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A48B" w14:textId="77777777" w:rsidR="00120ACD" w:rsidRDefault="00120ACD" w:rsidP="00120ACD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</w:pPr>
      <w:r>
        <w:t xml:space="preserve">                                       </w:t>
      </w:r>
      <w:r>
        <w:rPr>
          <w:noProof/>
        </w:rPr>
        <w:drawing>
          <wp:inline distT="0" distB="0" distL="0" distR="0" wp14:anchorId="20BF8032" wp14:editId="6DA5BE60">
            <wp:extent cx="1645920" cy="1025525"/>
            <wp:effectExtent l="0" t="0" r="0" b="3175"/>
            <wp:docPr id="17" name="Obraz 17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</w:rPr>
        <w:drawing>
          <wp:inline distT="0" distB="0" distL="0" distR="0" wp14:anchorId="0A855C45" wp14:editId="39316C0E">
            <wp:extent cx="842645" cy="1137285"/>
            <wp:effectExtent l="0" t="0" r="0" b="0"/>
            <wp:docPr id="18" name="Obraz 18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74A22" w14:textId="77777777" w:rsidR="00120ACD" w:rsidRDefault="00120ACD" w:rsidP="00120ACD">
      <w:pPr>
        <w:jc w:val="center"/>
      </w:pPr>
    </w:p>
    <w:p w14:paraId="6133A176" w14:textId="77777777" w:rsidR="00120ACD" w:rsidRDefault="00120ACD" w:rsidP="00120ACD">
      <w:pPr>
        <w:jc w:val="center"/>
      </w:pPr>
      <w:r>
        <w:t>DOFINANSOWANO ZE ŚRODKÓW</w:t>
      </w:r>
    </w:p>
    <w:p w14:paraId="14C62508" w14:textId="77777777" w:rsidR="00120ACD" w:rsidRDefault="00120ACD" w:rsidP="00120ACD">
      <w:pPr>
        <w:jc w:val="center"/>
      </w:pPr>
      <w:r>
        <w:t>Z BUDŻEU PAŃSTWA</w:t>
      </w:r>
    </w:p>
    <w:p w14:paraId="108757D6" w14:textId="77777777" w:rsidR="00120ACD" w:rsidRDefault="00120ACD" w:rsidP="00120ACD">
      <w:pPr>
        <w:jc w:val="center"/>
      </w:pPr>
      <w:r>
        <w:t>ZADANIA REALIZOWANEGO W RAMACH PROGRAMU WIELOLETNIEGO</w:t>
      </w:r>
    </w:p>
    <w:p w14:paraId="33415B80" w14:textId="77777777" w:rsidR="00120ACD" w:rsidRDefault="00120ACD" w:rsidP="00120ACD">
      <w:pPr>
        <w:jc w:val="center"/>
        <w:rPr>
          <w:b/>
          <w:bCs/>
        </w:rPr>
      </w:pPr>
      <w:r w:rsidRPr="00351BAC">
        <w:rPr>
          <w:b/>
          <w:bCs/>
        </w:rPr>
        <w:t>„Senior+” na lata 2021 – 2025 edycja 2021</w:t>
      </w:r>
    </w:p>
    <w:p w14:paraId="6D5FFE29" w14:textId="77777777" w:rsidR="00120ACD" w:rsidRDefault="00120ACD" w:rsidP="00120ACD">
      <w:pPr>
        <w:jc w:val="center"/>
        <w:rPr>
          <w:b/>
          <w:bCs/>
        </w:rPr>
      </w:pPr>
      <w:r w:rsidRPr="00F8014B">
        <w:t>CAŁKOWITY KOSZT ZADANIA PUBLICZNEGO</w:t>
      </w:r>
      <w:r>
        <w:rPr>
          <w:b/>
          <w:bCs/>
        </w:rPr>
        <w:t xml:space="preserve"> -  494.700,00 zł</w:t>
      </w:r>
    </w:p>
    <w:p w14:paraId="16A661BC" w14:textId="77777777" w:rsidR="00120ACD" w:rsidRDefault="00120ACD" w:rsidP="00120ACD">
      <w:pPr>
        <w:jc w:val="center"/>
        <w:rPr>
          <w:b/>
          <w:bCs/>
        </w:rPr>
      </w:pPr>
      <w:r w:rsidRPr="00F8014B">
        <w:t xml:space="preserve">WYSOKOŚĆ DOTACJI </w:t>
      </w:r>
      <w:r>
        <w:t xml:space="preserve">- </w:t>
      </w:r>
      <w:r>
        <w:rPr>
          <w:b/>
          <w:bCs/>
        </w:rPr>
        <w:t>395.760,00 zł</w:t>
      </w:r>
    </w:p>
    <w:p w14:paraId="08002013" w14:textId="77777777" w:rsidR="00120ACD" w:rsidRDefault="00120ACD" w:rsidP="00120ACD">
      <w:pPr>
        <w:jc w:val="center"/>
        <w:rPr>
          <w:b/>
          <w:bCs/>
        </w:rPr>
      </w:pPr>
      <w:r w:rsidRPr="00F8014B">
        <w:t xml:space="preserve">ŚRDKI WŁASNE GMINY </w:t>
      </w:r>
      <w:r>
        <w:t xml:space="preserve">- </w:t>
      </w:r>
      <w:r>
        <w:rPr>
          <w:b/>
          <w:bCs/>
        </w:rPr>
        <w:t>98.940,00zł</w:t>
      </w:r>
    </w:p>
    <w:p w14:paraId="07DB23EA" w14:textId="77777777" w:rsidR="00120ACD" w:rsidRDefault="00120ACD" w:rsidP="00120ACD">
      <w:pPr>
        <w:jc w:val="both"/>
      </w:pPr>
      <w:r>
        <w:t xml:space="preserve">Dotacja przeznaczona jest na realizację zadania publicznego pod nazwą: „Utworzenie i/lub wyposażenie Dziennego Domu „Senior+” zgodnie ze złożoną przez Gminę Środa Wielkopolska w dniu 24 marca 2021r. ofertą pod nr 2006. </w:t>
      </w:r>
    </w:p>
    <w:p w14:paraId="7CFD8585" w14:textId="77777777" w:rsidR="00120ACD" w:rsidRDefault="00120ACD" w:rsidP="00120ACD">
      <w:pPr>
        <w:jc w:val="both"/>
      </w:pPr>
      <w:r>
        <w:t>Utworzenie ośrodka wsparcia przez jednostkę samorządu terytorialnego zgodne jest z ustawą z dnia 12 marca 2004r. o pomocy społecznej oraz Programem wieloletnim „Senior+” na lata 2021 – 2025                                  i ma na celu zabezpieczenie podstawowych usług z obszaru pomocy społecznej skierowanych do najstarszych mieszkańców Gminy Środa Wielkopolska.</w:t>
      </w:r>
    </w:p>
    <w:p w14:paraId="24F84464" w14:textId="77777777" w:rsidR="00120ACD" w:rsidRPr="00556534" w:rsidRDefault="00120ACD" w:rsidP="00120ACD">
      <w:pPr>
        <w:jc w:val="both"/>
        <w:rPr>
          <w:b/>
          <w:bCs/>
        </w:rPr>
      </w:pPr>
      <w:r w:rsidRPr="00556534">
        <w:rPr>
          <w:b/>
          <w:bCs/>
        </w:rPr>
        <w:t xml:space="preserve">Środa Wielkopolska dn. 15. 07. 2021r. </w:t>
      </w:r>
    </w:p>
    <w:p w14:paraId="63647A95" w14:textId="77777777" w:rsidR="00120ACD" w:rsidRPr="006E66D1" w:rsidRDefault="00120ACD" w:rsidP="00120ACD">
      <w:pPr>
        <w:jc w:val="both"/>
        <w:rPr>
          <w:b/>
          <w:bCs/>
        </w:rPr>
      </w:pPr>
    </w:p>
    <w:p w14:paraId="58D3C5EA" w14:textId="77777777" w:rsidR="00A6062E" w:rsidRDefault="00A6062E"/>
    <w:sectPr w:rsidR="00A6062E" w:rsidSect="0014562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CD"/>
    <w:rsid w:val="00120ACD"/>
    <w:rsid w:val="00556534"/>
    <w:rsid w:val="006D35DE"/>
    <w:rsid w:val="00A6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AF77"/>
  <w15:chartTrackingRefBased/>
  <w15:docId w15:val="{2714205E-B849-4D76-B954-BAA2E24F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ACD"/>
  </w:style>
  <w:style w:type="paragraph" w:styleId="Nagwek1">
    <w:name w:val="heading 1"/>
    <w:basedOn w:val="Normalny"/>
    <w:next w:val="Normalny"/>
    <w:link w:val="Nagwek1Znak"/>
    <w:uiPriority w:val="9"/>
    <w:qFormat/>
    <w:rsid w:val="006D3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5DE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3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rsid w:val="006D35DE"/>
    <w:rPr>
      <w:i/>
      <w:iCs/>
      <w:color w:val="FFCA08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Wieczorek</dc:creator>
  <cp:keywords/>
  <dc:description/>
  <cp:lastModifiedBy>Danuta Wieczorek</cp:lastModifiedBy>
  <cp:revision>3</cp:revision>
  <dcterms:created xsi:type="dcterms:W3CDTF">2022-07-20T08:45:00Z</dcterms:created>
  <dcterms:modified xsi:type="dcterms:W3CDTF">2022-07-20T08:46:00Z</dcterms:modified>
</cp:coreProperties>
</file>