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666" w:rsidRDefault="00EE7666">
      <w:bookmarkStart w:id="0" w:name="_GoBack"/>
      <w:bookmarkEnd w:id="0"/>
    </w:p>
    <w:p w:rsidR="00355BE1" w:rsidRDefault="00355BE1" w:rsidP="00355B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BE1">
        <w:rPr>
          <w:rFonts w:ascii="Times New Roman" w:hAnsi="Times New Roman" w:cs="Times New Roman"/>
          <w:b/>
          <w:sz w:val="24"/>
          <w:szCs w:val="24"/>
        </w:rPr>
        <w:t>Ogólnopolski Dzień Głośnego Czytania</w:t>
      </w:r>
    </w:p>
    <w:p w:rsidR="00355BE1" w:rsidRDefault="00355BE1" w:rsidP="00355B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BE1" w:rsidRPr="00355BE1" w:rsidRDefault="00355BE1" w:rsidP="00355BE1">
      <w:pPr>
        <w:jc w:val="center"/>
        <w:rPr>
          <w:rFonts w:ascii="Times New Roman" w:hAnsi="Times New Roman" w:cs="Times New Roman"/>
          <w:sz w:val="24"/>
          <w:szCs w:val="24"/>
        </w:rPr>
      </w:pPr>
      <w:r w:rsidRPr="00355BE1">
        <w:rPr>
          <w:rFonts w:ascii="Times New Roman" w:hAnsi="Times New Roman" w:cs="Times New Roman"/>
          <w:sz w:val="24"/>
          <w:szCs w:val="24"/>
        </w:rPr>
        <w:t xml:space="preserve">29 września obchodzimy święto, które przypomina, jak wielką moc ma wspólne czytanie </w:t>
      </w:r>
      <w:r>
        <w:rPr>
          <w:rFonts w:ascii="Times New Roman" w:hAnsi="Times New Roman" w:cs="Times New Roman"/>
          <w:sz w:val="24"/>
          <w:szCs w:val="24"/>
        </w:rPr>
        <w:br/>
      </w:r>
      <w:r w:rsidRPr="00355BE1">
        <w:rPr>
          <w:rFonts w:ascii="Times New Roman" w:hAnsi="Times New Roman" w:cs="Times New Roman"/>
          <w:sz w:val="24"/>
          <w:szCs w:val="24"/>
        </w:rPr>
        <w:t xml:space="preserve">na głos. To nie tylko budowanie słownictwa i rozwój wyobraźni, ale także wzmacnianie więzi między dorosłymi, a dziećmi. </w:t>
      </w:r>
    </w:p>
    <w:p w:rsidR="00355BE1" w:rsidRDefault="00355BE1" w:rsidP="00355B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5BE1" w:rsidRPr="00355BE1" w:rsidRDefault="00355BE1" w:rsidP="00355BE1">
      <w:pPr>
        <w:jc w:val="center"/>
        <w:rPr>
          <w:rFonts w:ascii="Times New Roman" w:hAnsi="Times New Roman" w:cs="Times New Roman"/>
          <w:sz w:val="24"/>
          <w:szCs w:val="24"/>
        </w:rPr>
      </w:pPr>
      <w:r w:rsidRPr="00355BE1">
        <w:rPr>
          <w:rFonts w:ascii="Times New Roman" w:hAnsi="Times New Roman" w:cs="Times New Roman"/>
          <w:sz w:val="24"/>
          <w:szCs w:val="24"/>
        </w:rPr>
        <w:t xml:space="preserve">Zachęcamy wszystkich Rodziców i Opiekunów do codziennego sięgania po książki </w:t>
      </w:r>
      <w:r>
        <w:rPr>
          <w:rFonts w:ascii="Times New Roman" w:hAnsi="Times New Roman" w:cs="Times New Roman"/>
          <w:sz w:val="24"/>
          <w:szCs w:val="24"/>
        </w:rPr>
        <w:br/>
      </w:r>
      <w:r w:rsidRPr="00355BE1">
        <w:rPr>
          <w:rFonts w:ascii="Times New Roman" w:hAnsi="Times New Roman" w:cs="Times New Roman"/>
          <w:sz w:val="24"/>
          <w:szCs w:val="24"/>
        </w:rPr>
        <w:t xml:space="preserve">i dzielenia się nimi w atmosferze bliskości i radości, </w:t>
      </w:r>
    </w:p>
    <w:sectPr w:rsidR="00355BE1" w:rsidRPr="00355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1"/>
    <w:rsid w:val="00355BE1"/>
    <w:rsid w:val="00B93AF3"/>
    <w:rsid w:val="00EE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BED08-003E-451F-A131-134696C1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15744646msonormal">
    <w:name w:val="gwp15744646_msonormal"/>
    <w:basedOn w:val="Normalny"/>
    <w:rsid w:val="00355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Poradnia</dc:creator>
  <cp:keywords/>
  <dc:description/>
  <cp:lastModifiedBy>IwonaA</cp:lastModifiedBy>
  <cp:revision>2</cp:revision>
  <dcterms:created xsi:type="dcterms:W3CDTF">2025-09-29T10:34:00Z</dcterms:created>
  <dcterms:modified xsi:type="dcterms:W3CDTF">2025-09-29T10:34:00Z</dcterms:modified>
</cp:coreProperties>
</file>