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2F8C" w14:textId="77777777" w:rsidR="00D27B0A" w:rsidRPr="001B235A" w:rsidRDefault="00D27B0A" w:rsidP="00D27B0A">
      <w:pPr>
        <w:jc w:val="center"/>
        <w:rPr>
          <w:rStyle w:val="Uwydatnienie"/>
          <w:rFonts w:cstheme="minorHAnsi"/>
          <w:i w:val="0"/>
          <w:iCs w:val="0"/>
          <w:sz w:val="24"/>
          <w:szCs w:val="24"/>
        </w:rPr>
      </w:pPr>
    </w:p>
    <w:p w14:paraId="437ACCA6" w14:textId="4B02A7FB" w:rsidR="00D27B0A" w:rsidRPr="001B235A" w:rsidRDefault="00D27B0A" w:rsidP="00D27B0A">
      <w:pPr>
        <w:spacing w:after="0" w:line="240" w:lineRule="auto"/>
        <w:rPr>
          <w:rFonts w:eastAsia="Times New Roman" w:cstheme="minorHAnsi"/>
          <w:sz w:val="40"/>
          <w:szCs w:val="40"/>
          <w:lang w:eastAsia="pl-PL"/>
        </w:rPr>
      </w:pPr>
      <w:r w:rsidRPr="001B235A">
        <w:rPr>
          <w:rFonts w:eastAsia="Times New Roman" w:cstheme="minorHAnsi"/>
          <w:b/>
          <w:bCs/>
          <w:color w:val="333333"/>
          <w:sz w:val="40"/>
          <w:szCs w:val="40"/>
          <w:lang w:eastAsia="pl-PL"/>
        </w:rPr>
        <w:t xml:space="preserve">STRZELNICA </w:t>
      </w:r>
      <w:r w:rsidRPr="00D27B0A">
        <w:rPr>
          <w:rFonts w:eastAsia="Times New Roman" w:cstheme="minorHAnsi"/>
          <w:b/>
          <w:bCs/>
          <w:color w:val="333333"/>
          <w:sz w:val="40"/>
          <w:szCs w:val="40"/>
          <w:lang w:eastAsia="pl-PL"/>
        </w:rPr>
        <w:t>WIRTUALNA</w:t>
      </w:r>
      <w:r w:rsidRPr="00D27B0A">
        <w:rPr>
          <w:rFonts w:eastAsia="Times New Roman" w:cstheme="minorHAnsi"/>
          <w:b/>
          <w:bCs/>
          <w:color w:val="333333"/>
          <w:sz w:val="40"/>
          <w:szCs w:val="40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40"/>
          <w:szCs w:val="40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40"/>
          <w:szCs w:val="40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40"/>
          <w:szCs w:val="40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40"/>
          <w:szCs w:val="40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40"/>
          <w:szCs w:val="40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40"/>
          <w:szCs w:val="40"/>
          <w:lang w:eastAsia="pl-PL"/>
        </w:rPr>
        <w:tab/>
        <w:t>STRZELNICA PNEUMATYCZNA</w:t>
      </w:r>
    </w:p>
    <w:p w14:paraId="5909DE62" w14:textId="2829ADDC" w:rsidR="00D27B0A" w:rsidRPr="00D27B0A" w:rsidRDefault="00D27B0A" w:rsidP="00D27B0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1B235A">
        <w:rPr>
          <w:rFonts w:eastAsia="Times New Roman" w:cstheme="minorHAnsi"/>
          <w:color w:val="333333"/>
          <w:sz w:val="28"/>
          <w:szCs w:val="28"/>
          <w:lang w:eastAsia="pl-PL"/>
        </w:rPr>
        <w:t>CZYNNA: po dokonaniu rezerwacji</w:t>
      </w:r>
      <w:r w:rsidRPr="00D27B0A">
        <w:rPr>
          <w:rFonts w:eastAsia="Times New Roman" w:cstheme="minorHAnsi"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color w:val="333333"/>
          <w:sz w:val="28"/>
          <w:szCs w:val="28"/>
          <w:lang w:eastAsia="pl-PL"/>
        </w:rPr>
        <w:tab/>
      </w:r>
      <w:r w:rsidRPr="001B235A">
        <w:rPr>
          <w:rFonts w:eastAsia="Times New Roman" w:cstheme="minorHAnsi"/>
          <w:color w:val="333333"/>
          <w:sz w:val="28"/>
          <w:szCs w:val="28"/>
          <w:lang w:eastAsia="pl-PL"/>
        </w:rPr>
        <w:t>CZYNNA: po dokonaniu rezerwacji</w:t>
      </w:r>
    </w:p>
    <w:p w14:paraId="6AA54CE3" w14:textId="77777777" w:rsidR="00D27B0A" w:rsidRPr="00D27B0A" w:rsidRDefault="00D27B0A" w:rsidP="00D27B0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</w:p>
    <w:p w14:paraId="628380E5" w14:textId="77777777" w:rsidR="00D27B0A" w:rsidRPr="00D27B0A" w:rsidRDefault="00D27B0A" w:rsidP="00D27B0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</w:p>
    <w:p w14:paraId="69F4C8A0" w14:textId="39B9B385" w:rsidR="00D27B0A" w:rsidRPr="00D27B0A" w:rsidRDefault="00D27B0A" w:rsidP="00D27B0A">
      <w:pPr>
        <w:spacing w:after="0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P</w:t>
      </w:r>
      <w:r w:rsidRPr="001B235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oniedziałek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  <w:t>17:00 – 20:00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Wtorek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  <w:t>17:00 – 20:00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</w:p>
    <w:p w14:paraId="6EC1907E" w14:textId="77777777" w:rsidR="00D27B0A" w:rsidRPr="00D27B0A" w:rsidRDefault="00D27B0A" w:rsidP="00D27B0A">
      <w:pPr>
        <w:spacing w:after="0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1B235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</w:t>
      </w:r>
    </w:p>
    <w:p w14:paraId="12D120F8" w14:textId="57F2ED9D" w:rsidR="00D27B0A" w:rsidRPr="00D27B0A" w:rsidRDefault="00D27B0A" w:rsidP="00D27B0A">
      <w:pPr>
        <w:spacing w:after="0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Środa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17:00 – 20:00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Czwartek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  <w:t>17:00 – 20:00</w:t>
      </w:r>
    </w:p>
    <w:p w14:paraId="7BEA92D9" w14:textId="77777777" w:rsidR="00D27B0A" w:rsidRPr="001B235A" w:rsidRDefault="00D27B0A" w:rsidP="00D27B0A">
      <w:pPr>
        <w:spacing w:after="0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1B235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</w:t>
      </w:r>
    </w:p>
    <w:p w14:paraId="711076FB" w14:textId="1D9278C1" w:rsidR="00D27B0A" w:rsidRPr="001B235A" w:rsidRDefault="00D27B0A" w:rsidP="00D27B0A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Sobota: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1B235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po dokonaniu rezerwacji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w godzinach uzgodnionych z Instruktorem strzelania</w:t>
      </w:r>
    </w:p>
    <w:p w14:paraId="0FE583F1" w14:textId="77777777" w:rsidR="00D27B0A" w:rsidRDefault="00D27B0A" w:rsidP="00D27B0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</w:p>
    <w:p w14:paraId="1FB1679B" w14:textId="2BCA6DDD" w:rsidR="00D27B0A" w:rsidRDefault="00D27B0A" w:rsidP="00D27B0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1B235A">
        <w:rPr>
          <w:rFonts w:eastAsia="Times New Roman" w:cstheme="minorHAnsi"/>
          <w:color w:val="333333"/>
          <w:sz w:val="28"/>
          <w:szCs w:val="28"/>
          <w:lang w:eastAsia="pl-PL"/>
        </w:rPr>
        <w:t>KONTAKT:</w:t>
      </w:r>
    </w:p>
    <w:p w14:paraId="63AF523E" w14:textId="77777777" w:rsidR="00D27B0A" w:rsidRPr="001B235A" w:rsidRDefault="00D27B0A" w:rsidP="00D27B0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</w:p>
    <w:p w14:paraId="73E078DA" w14:textId="77777777" w:rsidR="00D27B0A" w:rsidRPr="001B235A" w:rsidRDefault="00D27B0A" w:rsidP="00D27B0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1B235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Instruktor strzelania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– strzelnica pneumatyczna,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1B235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kom. 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609 684 828</w:t>
      </w:r>
    </w:p>
    <w:p w14:paraId="05893158" w14:textId="77777777" w:rsidR="00D27B0A" w:rsidRPr="001B235A" w:rsidRDefault="00D27B0A" w:rsidP="00D27B0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1B235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Instruktor strzelania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– strzelnica wirtualna,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ab/>
      </w:r>
      <w:r w:rsidRPr="001B235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kom. </w:t>
      </w:r>
      <w:r w:rsidRPr="00D27B0A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664 983 396</w:t>
      </w:r>
    </w:p>
    <w:p w14:paraId="7B36B10A" w14:textId="77777777" w:rsidR="00D27B0A" w:rsidRPr="001B235A" w:rsidRDefault="00D27B0A" w:rsidP="00D27B0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</w:p>
    <w:p w14:paraId="7C32D60C" w14:textId="77777777" w:rsidR="00D27B0A" w:rsidRPr="001B235A" w:rsidRDefault="00D27B0A" w:rsidP="00D27B0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1B235A">
        <w:rPr>
          <w:rFonts w:eastAsia="Times New Roman" w:cstheme="minorHAnsi"/>
          <w:color w:val="333333"/>
          <w:sz w:val="28"/>
          <w:szCs w:val="28"/>
          <w:lang w:eastAsia="pl-PL"/>
        </w:rPr>
        <w:t>DODATKOWE INFORMACJE:</w:t>
      </w:r>
    </w:p>
    <w:p w14:paraId="454A8FA8" w14:textId="77777777" w:rsidR="00D27B0A" w:rsidRPr="001B235A" w:rsidRDefault="00D27B0A" w:rsidP="00D27B0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1B235A">
        <w:rPr>
          <w:rFonts w:eastAsia="Times New Roman" w:cstheme="minorHAnsi"/>
          <w:color w:val="333333"/>
          <w:sz w:val="28"/>
          <w:szCs w:val="28"/>
          <w:lang w:eastAsia="pl-PL"/>
        </w:rPr>
        <w:t xml:space="preserve">Ze strzelnicy </w:t>
      </w:r>
      <w:r w:rsidRPr="00D27B0A">
        <w:rPr>
          <w:rFonts w:eastAsia="Times New Roman" w:cstheme="minorHAnsi"/>
          <w:color w:val="333333"/>
          <w:sz w:val="28"/>
          <w:szCs w:val="28"/>
          <w:lang w:eastAsia="pl-PL"/>
        </w:rPr>
        <w:t xml:space="preserve">mogą </w:t>
      </w:r>
      <w:r w:rsidRPr="001B235A">
        <w:rPr>
          <w:rFonts w:eastAsia="Times New Roman" w:cstheme="minorHAnsi"/>
          <w:color w:val="333333"/>
          <w:sz w:val="28"/>
          <w:szCs w:val="28"/>
          <w:lang w:eastAsia="pl-PL"/>
        </w:rPr>
        <w:t>korzysta</w:t>
      </w:r>
      <w:r w:rsidRPr="00D27B0A">
        <w:rPr>
          <w:rFonts w:eastAsia="Times New Roman" w:cstheme="minorHAnsi"/>
          <w:color w:val="333333"/>
          <w:sz w:val="28"/>
          <w:szCs w:val="28"/>
          <w:lang w:eastAsia="pl-PL"/>
        </w:rPr>
        <w:t>ć</w:t>
      </w:r>
      <w:r w:rsidRPr="001B235A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zarówno sportowcy wyczynowi jak również klienci indywidualni.</w:t>
      </w:r>
    </w:p>
    <w:p w14:paraId="5875FF44" w14:textId="77777777" w:rsidR="00D27B0A" w:rsidRPr="001B235A" w:rsidRDefault="00D27B0A" w:rsidP="00D27B0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1B235A">
        <w:rPr>
          <w:rFonts w:eastAsia="Times New Roman" w:cstheme="minorHAnsi"/>
          <w:color w:val="333333"/>
          <w:sz w:val="28"/>
          <w:szCs w:val="28"/>
          <w:lang w:eastAsia="pl-PL"/>
        </w:rPr>
        <w:t>Każda osoba chcąca sprawdzić swoje umiejętności strzeleckie, może to zrobić na naszej strzelnicy.</w:t>
      </w:r>
    </w:p>
    <w:p w14:paraId="41CEA85F" w14:textId="77777777" w:rsidR="00D27B0A" w:rsidRPr="001B235A" w:rsidRDefault="00D27B0A" w:rsidP="00D27B0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pl-PL"/>
        </w:rPr>
      </w:pPr>
      <w:r w:rsidRPr="001B235A">
        <w:rPr>
          <w:rFonts w:eastAsia="Times New Roman" w:cstheme="minorHAnsi"/>
          <w:color w:val="333333"/>
          <w:sz w:val="28"/>
          <w:szCs w:val="28"/>
          <w:lang w:eastAsia="pl-PL"/>
        </w:rPr>
        <w:t>Zapraszamy.</w:t>
      </w:r>
    </w:p>
    <w:p w14:paraId="301E2818" w14:textId="77777777" w:rsidR="00D27B0A" w:rsidRPr="001B235A" w:rsidRDefault="00D27B0A" w:rsidP="00D27B0A">
      <w:pPr>
        <w:rPr>
          <w:rFonts w:cstheme="minorHAnsi"/>
          <w:b/>
          <w:bCs/>
          <w:sz w:val="24"/>
          <w:szCs w:val="24"/>
        </w:rPr>
      </w:pPr>
    </w:p>
    <w:p w14:paraId="3B0AAB10" w14:textId="77777777" w:rsidR="00CE3823" w:rsidRPr="00E8692D" w:rsidRDefault="00CE3823" w:rsidP="00E8692D"/>
    <w:sectPr w:rsidR="00CE3823" w:rsidRPr="00E8692D" w:rsidSect="00D27B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1B76"/>
    <w:multiLevelType w:val="multilevel"/>
    <w:tmpl w:val="8944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1212C"/>
    <w:multiLevelType w:val="multilevel"/>
    <w:tmpl w:val="A81E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3160C3"/>
    <w:multiLevelType w:val="multilevel"/>
    <w:tmpl w:val="B95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4428366">
    <w:abstractNumId w:val="2"/>
  </w:num>
  <w:num w:numId="2" w16cid:durableId="937635902">
    <w:abstractNumId w:val="1"/>
  </w:num>
  <w:num w:numId="3" w16cid:durableId="210144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31"/>
    <w:rsid w:val="000024AD"/>
    <w:rsid w:val="00124784"/>
    <w:rsid w:val="00136ABB"/>
    <w:rsid w:val="00140FFF"/>
    <w:rsid w:val="002F4A97"/>
    <w:rsid w:val="002F4D39"/>
    <w:rsid w:val="003757CF"/>
    <w:rsid w:val="003E4EB8"/>
    <w:rsid w:val="00441C13"/>
    <w:rsid w:val="00444BC7"/>
    <w:rsid w:val="00465872"/>
    <w:rsid w:val="004D4A50"/>
    <w:rsid w:val="00520E33"/>
    <w:rsid w:val="00573CBB"/>
    <w:rsid w:val="00590B73"/>
    <w:rsid w:val="0065790A"/>
    <w:rsid w:val="00763462"/>
    <w:rsid w:val="008613F9"/>
    <w:rsid w:val="008663D4"/>
    <w:rsid w:val="00890D46"/>
    <w:rsid w:val="008A2EAE"/>
    <w:rsid w:val="00955973"/>
    <w:rsid w:val="00975E29"/>
    <w:rsid w:val="009C4E2B"/>
    <w:rsid w:val="00A50435"/>
    <w:rsid w:val="00A80E1F"/>
    <w:rsid w:val="00AA5DDE"/>
    <w:rsid w:val="00AD460F"/>
    <w:rsid w:val="00AE7031"/>
    <w:rsid w:val="00B35803"/>
    <w:rsid w:val="00B35844"/>
    <w:rsid w:val="00B35E83"/>
    <w:rsid w:val="00C1424E"/>
    <w:rsid w:val="00C32B05"/>
    <w:rsid w:val="00C40459"/>
    <w:rsid w:val="00C571BF"/>
    <w:rsid w:val="00CE3823"/>
    <w:rsid w:val="00D27B0A"/>
    <w:rsid w:val="00D30742"/>
    <w:rsid w:val="00D34AF5"/>
    <w:rsid w:val="00D52997"/>
    <w:rsid w:val="00D576BD"/>
    <w:rsid w:val="00D727BA"/>
    <w:rsid w:val="00D87D08"/>
    <w:rsid w:val="00D922D1"/>
    <w:rsid w:val="00DF38F2"/>
    <w:rsid w:val="00E5650C"/>
    <w:rsid w:val="00E8692D"/>
    <w:rsid w:val="00F16EC6"/>
    <w:rsid w:val="00F21FCA"/>
    <w:rsid w:val="00F22D0F"/>
    <w:rsid w:val="00F56164"/>
    <w:rsid w:val="00F57B12"/>
    <w:rsid w:val="00F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712A"/>
  <w15:docId w15:val="{ED051193-EB6C-426D-9833-85172DB3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5790A"/>
    <w:rPr>
      <w:i/>
      <w:iCs/>
    </w:rPr>
  </w:style>
  <w:style w:type="table" w:styleId="Tabela-Siatka">
    <w:name w:val="Table Grid"/>
    <w:basedOn w:val="Standardowy"/>
    <w:uiPriority w:val="39"/>
    <w:rsid w:val="004D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ion">
    <w:name w:val="action"/>
    <w:basedOn w:val="Domylnaczcionkaakapitu"/>
    <w:rsid w:val="00F21FCA"/>
  </w:style>
  <w:style w:type="paragraph" w:styleId="Akapitzlist">
    <w:name w:val="List Paragraph"/>
    <w:basedOn w:val="Normalny"/>
    <w:uiPriority w:val="34"/>
    <w:qFormat/>
    <w:rsid w:val="00520E3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57B12"/>
    <w:rPr>
      <w:b/>
      <w:bCs/>
    </w:rPr>
  </w:style>
  <w:style w:type="paragraph" w:styleId="NormalnyWeb">
    <w:name w:val="Normal (Web)"/>
    <w:basedOn w:val="Normalny"/>
    <w:uiPriority w:val="99"/>
    <w:unhideWhenUsed/>
    <w:rsid w:val="00F5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E3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37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2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Renata Budziarek</cp:lastModifiedBy>
  <cp:revision>2</cp:revision>
  <cp:lastPrinted>2024-08-05T11:34:00Z</cp:lastPrinted>
  <dcterms:created xsi:type="dcterms:W3CDTF">2025-03-05T19:40:00Z</dcterms:created>
  <dcterms:modified xsi:type="dcterms:W3CDTF">2025-03-05T19:40:00Z</dcterms:modified>
</cp:coreProperties>
</file>