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A91A" w14:textId="2D197CCA" w:rsidR="004F5CC8" w:rsidRDefault="004F5CC8" w:rsidP="004F5CC8">
      <w:pPr>
        <w:spacing w:after="1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Załącznik nr 1 do Zarządzenia nr 13/23/24</w:t>
      </w:r>
    </w:p>
    <w:p w14:paraId="41F8F549" w14:textId="77777777" w:rsidR="004F5CC8" w:rsidRDefault="004F5CC8" w:rsidP="004A3738">
      <w:pPr>
        <w:spacing w:after="150"/>
        <w:jc w:val="center"/>
        <w:rPr>
          <w:rFonts w:ascii="Times New Roman" w:hAnsi="Times New Roman" w:cs="Times New Roman"/>
          <w:b/>
        </w:rPr>
      </w:pPr>
    </w:p>
    <w:p w14:paraId="60702A72" w14:textId="77777777" w:rsidR="004F5CC8" w:rsidRDefault="004F5CC8" w:rsidP="004A3738">
      <w:pPr>
        <w:spacing w:after="150"/>
        <w:jc w:val="center"/>
        <w:rPr>
          <w:rFonts w:ascii="Times New Roman" w:hAnsi="Times New Roman" w:cs="Times New Roman"/>
          <w:b/>
        </w:rPr>
      </w:pPr>
    </w:p>
    <w:p w14:paraId="042CD2F7" w14:textId="06E6D46E" w:rsidR="004A3738" w:rsidRDefault="004A3738" w:rsidP="004A3738">
      <w:pPr>
        <w:spacing w:after="15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STANDARDY </w:t>
      </w:r>
      <w:r w:rsidRPr="00527273">
        <w:rPr>
          <w:rFonts w:ascii="Times New Roman" w:hAnsi="Times New Roman" w:cs="Times New Roman"/>
          <w:b/>
        </w:rPr>
        <w:t xml:space="preserve">OCHRONY </w:t>
      </w:r>
      <w:r>
        <w:rPr>
          <w:rFonts w:ascii="Times New Roman" w:hAnsi="Times New Roman" w:cs="Times New Roman"/>
          <w:b/>
        </w:rPr>
        <w:t xml:space="preserve">MAŁOLETNICH </w:t>
      </w:r>
      <w:r w:rsidRPr="00527273">
        <w:rPr>
          <w:rFonts w:ascii="Times New Roman" w:hAnsi="Times New Roman" w:cs="Times New Roman"/>
          <w:b/>
        </w:rPr>
        <w:t xml:space="preserve">PRZED KRZYWDZENIEM PRZEZ DOROSŁYCH I ZAPEWNIENIA  IM BEZPIECZEŃSTWA </w:t>
      </w:r>
    </w:p>
    <w:p w14:paraId="1BECC033" w14:textId="5DE0B4D8" w:rsidR="004A3738" w:rsidRDefault="004A3738" w:rsidP="004A3738">
      <w:pPr>
        <w:spacing w:after="15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PUBLICZNA SZKOŁA PODSTAWOWA </w:t>
      </w:r>
    </w:p>
    <w:p w14:paraId="75BBCC6D" w14:textId="415D6A5F" w:rsidR="004A3738" w:rsidRDefault="004A3738" w:rsidP="004A3738">
      <w:pPr>
        <w:spacing w:after="15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IM. BAJKOPISARZY ŚWIATA W LESZNOWOLI</w:t>
      </w:r>
    </w:p>
    <w:p w14:paraId="46A606E7" w14:textId="77777777" w:rsidR="004A3738" w:rsidRPr="00527273" w:rsidRDefault="004A3738" w:rsidP="004A3738">
      <w:pPr>
        <w:spacing w:after="150"/>
        <w:jc w:val="center"/>
        <w:rPr>
          <w:rFonts w:ascii="Times New Roman" w:hAnsi="Times New Roman" w:cs="Times New Roman"/>
          <w:b/>
        </w:rPr>
      </w:pPr>
    </w:p>
    <w:p w14:paraId="6A639618" w14:textId="64606DF0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  <w:b/>
        </w:rPr>
      </w:pPr>
    </w:p>
    <w:p w14:paraId="0982102E" w14:textId="7B464E22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Zasadą obowiązującą pracowników </w:t>
      </w:r>
      <w:r>
        <w:rPr>
          <w:rFonts w:ascii="Times New Roman" w:hAnsi="Times New Roman" w:cs="Times New Roman"/>
        </w:rPr>
        <w:t>Publicznej Szkoły Podstawowej im. Bajkopisarzy Świata w Lesznowoli, zwanego dalej Placówką</w:t>
      </w:r>
      <w:r w:rsidRPr="00527273">
        <w:rPr>
          <w:rFonts w:ascii="Times New Roman" w:hAnsi="Times New Roman" w:cs="Times New Roman"/>
        </w:rPr>
        <w:t xml:space="preserve"> jest podejmowanie działań mających n</w:t>
      </w:r>
      <w:r>
        <w:rPr>
          <w:rFonts w:ascii="Times New Roman" w:hAnsi="Times New Roman" w:cs="Times New Roman"/>
        </w:rPr>
        <w:t xml:space="preserve">a celu ochronę godności dziecka </w:t>
      </w:r>
      <w:r w:rsidRPr="00527273">
        <w:rPr>
          <w:rFonts w:ascii="Times New Roman" w:hAnsi="Times New Roman" w:cs="Times New Roman"/>
        </w:rPr>
        <w:t xml:space="preserve">i poszanowanie jego praw. Każdy pracownik zobowiązany jest dbać </w:t>
      </w:r>
      <w:r>
        <w:rPr>
          <w:rFonts w:ascii="Times New Roman" w:hAnsi="Times New Roman" w:cs="Times New Roman"/>
        </w:rPr>
        <w:t xml:space="preserve">                  </w:t>
      </w:r>
      <w:r w:rsidRPr="00527273">
        <w:rPr>
          <w:rFonts w:ascii="Times New Roman" w:hAnsi="Times New Roman" w:cs="Times New Roman"/>
        </w:rPr>
        <w:t>o prawidłowy rozwój dzieci i przestrzegać zarządzeń i procedur określonych w ni</w:t>
      </w:r>
      <w:r>
        <w:rPr>
          <w:rFonts w:ascii="Times New Roman" w:hAnsi="Times New Roman" w:cs="Times New Roman"/>
        </w:rPr>
        <w:t>niejszym dokumencie. Pracownik P</w:t>
      </w:r>
      <w:r w:rsidRPr="00527273">
        <w:rPr>
          <w:rFonts w:ascii="Times New Roman" w:hAnsi="Times New Roman" w:cs="Times New Roman"/>
        </w:rPr>
        <w:t xml:space="preserve">lacówki, realizując te cele, działa w ramach obowiązującego prawa, przepisów wewnętrznych danej instytucji oraz swoich kompetencji. </w:t>
      </w:r>
    </w:p>
    <w:p w14:paraId="5DB3790B" w14:textId="304C2ECF" w:rsidR="004A3738" w:rsidRPr="0034682D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682D">
        <w:rPr>
          <w:rFonts w:ascii="Times New Roman" w:hAnsi="Times New Roman" w:cs="Times New Roman"/>
          <w:b/>
          <w:sz w:val="32"/>
          <w:szCs w:val="32"/>
        </w:rPr>
        <w:t>Rozdział I</w:t>
      </w:r>
      <w:r w:rsidR="0034682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34682D">
        <w:rPr>
          <w:rFonts w:ascii="Times New Roman" w:hAnsi="Times New Roman" w:cs="Times New Roman"/>
          <w:b/>
          <w:sz w:val="32"/>
          <w:szCs w:val="32"/>
        </w:rPr>
        <w:t xml:space="preserve"> Objaśnienie terminów</w:t>
      </w:r>
    </w:p>
    <w:p w14:paraId="49378E03" w14:textId="0FEAA712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1. Pracownikiem Placówki</w:t>
      </w:r>
      <w:r w:rsidRPr="00527273">
        <w:rPr>
          <w:rFonts w:ascii="Times New Roman" w:hAnsi="Times New Roman" w:cs="Times New Roman"/>
        </w:rPr>
        <w:t xml:space="preserve"> jest osoba zatrudniona na podstawie umowy o pracę</w:t>
      </w:r>
      <w:r>
        <w:rPr>
          <w:rFonts w:ascii="Times New Roman" w:hAnsi="Times New Roman" w:cs="Times New Roman"/>
        </w:rPr>
        <w:t>.</w:t>
      </w:r>
      <w:r w:rsidRPr="00527273">
        <w:rPr>
          <w:rFonts w:ascii="Times New Roman" w:hAnsi="Times New Roman" w:cs="Times New Roman"/>
        </w:rPr>
        <w:t xml:space="preserve"> </w:t>
      </w:r>
    </w:p>
    <w:p w14:paraId="734FDBF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Dzieckiem w świetle polskiego prawa jest każda istota ludzka od poczęcia aż do osiągnięcia pełnoletności (tj. do ukończenia 18 roku życia). </w:t>
      </w:r>
    </w:p>
    <w:p w14:paraId="59B6422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3. Opiekunem dziecka jest osoba uprawniona do reprezentacji dziecka, w szczególności jego przedstawiciel ustawowy (rodzic, opiekun prawny) lub inna osoba uprawniona do reprezentacji na podstawie przepisów szczególnych lub orzeczenia sądu (w tym rodzina zastępcza). </w:t>
      </w:r>
    </w:p>
    <w:p w14:paraId="4014F7FC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4. Inna osoba - osoba nie będąca pracownikiem</w:t>
      </w:r>
      <w:r>
        <w:rPr>
          <w:rFonts w:ascii="Times New Roman" w:hAnsi="Times New Roman" w:cs="Times New Roman"/>
        </w:rPr>
        <w:t xml:space="preserve"> Placówki</w:t>
      </w:r>
      <w:r w:rsidRPr="00527273">
        <w:rPr>
          <w:rFonts w:ascii="Times New Roman" w:hAnsi="Times New Roman" w:cs="Times New Roman"/>
        </w:rPr>
        <w:t xml:space="preserve">, ani opiekunem dziecka. </w:t>
      </w:r>
    </w:p>
    <w:p w14:paraId="7F7A5742" w14:textId="0F5D6A1E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5. Wyrażenie zgody przez opiekuna dziecka rozumie się jako zgodę co najmniej jednego </w:t>
      </w:r>
      <w:r>
        <w:rPr>
          <w:rFonts w:ascii="Times New Roman" w:hAnsi="Times New Roman" w:cs="Times New Roman"/>
        </w:rPr>
        <w:t xml:space="preserve">             </w:t>
      </w:r>
      <w:r w:rsidRPr="00527273">
        <w:rPr>
          <w:rFonts w:ascii="Times New Roman" w:hAnsi="Times New Roman" w:cs="Times New Roman"/>
        </w:rPr>
        <w:t>z opiekunów. W przypadku braku porozumienia między opiekunami dziecka należy poinformować ich o konieczności rozstrzygnięcia sprawy przez sąd.</w:t>
      </w:r>
    </w:p>
    <w:p w14:paraId="1372819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6. Przez krzywdzenie dziecka należy rozumieć popełnienie czynu zabronionego wpływającego na szkodę dziecka przez jakąkolwiek osobę, w tym: </w:t>
      </w:r>
    </w:p>
    <w:p w14:paraId="2AE1D552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pracownika Placówki</w:t>
      </w:r>
      <w:r w:rsidRPr="00527273">
        <w:rPr>
          <w:rFonts w:ascii="Times New Roman" w:hAnsi="Times New Roman" w:cs="Times New Roman"/>
        </w:rPr>
        <w:t xml:space="preserve">, </w:t>
      </w:r>
    </w:p>
    <w:p w14:paraId="34C17A5D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b. jego opiekunów. </w:t>
      </w:r>
    </w:p>
    <w:p w14:paraId="7D8017E0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Krzywdzeniem jest: </w:t>
      </w:r>
    </w:p>
    <w:p w14:paraId="3620E14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  <w:b/>
        </w:rPr>
        <w:t>Przemoc fizyczna –</w:t>
      </w:r>
      <w:r w:rsidRPr="00527273">
        <w:rPr>
          <w:rFonts w:ascii="Times New Roman" w:hAnsi="Times New Roman" w:cs="Times New Roman"/>
        </w:rPr>
        <w:t xml:space="preserve"> jest to celowe uszkodzenie ciała, zadawanie bólu lub groźba uszkodzenia ciała. Skutkiem przemocy fizycznej mogą być złamania, siniaki, rany cięte, poparzenia, obrażenia wewnętrzne. </w:t>
      </w:r>
    </w:p>
    <w:p w14:paraId="266EAEF8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  <w:b/>
        </w:rPr>
        <w:t>Przemoc emocjonalna</w:t>
      </w:r>
      <w:r w:rsidRPr="00527273">
        <w:rPr>
          <w:rFonts w:ascii="Times New Roman" w:hAnsi="Times New Roman" w:cs="Times New Roman"/>
        </w:rPr>
        <w:t xml:space="preserve"> – to powtarzające się poniżanie, upokarzanie i ośmieszanie dziecka, wciąganie dziecka w konflikt osób dorosłych, manipulowanie nim, brak odpowiedniego wsparcia, uwagi i miłości, stawianie dziecku wymagań i oczekiwań , którym nie jest ono w stanie sprostać. </w:t>
      </w:r>
    </w:p>
    <w:p w14:paraId="7F3B1B9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  <w:b/>
        </w:rPr>
        <w:lastRenderedPageBreak/>
        <w:t>Przemoc seksualna</w:t>
      </w:r>
      <w:r w:rsidRPr="00527273">
        <w:rPr>
          <w:rFonts w:ascii="Times New Roman" w:hAnsi="Times New Roman" w:cs="Times New Roman"/>
        </w:rPr>
        <w:t xml:space="preserve"> – to angażowanie dziecka w aktywność seksualną przez osobę dorosłą. Wykorzystywanie seksualne odnosi się do </w:t>
      </w:r>
      <w:proofErr w:type="spellStart"/>
      <w:r w:rsidRPr="00527273">
        <w:rPr>
          <w:rFonts w:ascii="Times New Roman" w:hAnsi="Times New Roman" w:cs="Times New Roman"/>
        </w:rPr>
        <w:t>zachowań</w:t>
      </w:r>
      <w:proofErr w:type="spellEnd"/>
      <w:r w:rsidRPr="00527273">
        <w:rPr>
          <w:rFonts w:ascii="Times New Roman" w:hAnsi="Times New Roman" w:cs="Times New Roman"/>
        </w:rPr>
        <w:t xml:space="preserve">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 w14:paraId="199E2BE0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7577B8">
        <w:rPr>
          <w:rFonts w:ascii="Times New Roman" w:hAnsi="Times New Roman" w:cs="Times New Roman"/>
          <w:b/>
        </w:rPr>
        <w:t>Zaniedbywanie</w:t>
      </w:r>
      <w:r w:rsidRPr="00527273">
        <w:rPr>
          <w:rFonts w:ascii="Times New Roman" w:hAnsi="Times New Roman" w:cs="Times New Roman"/>
        </w:rPr>
        <w:t xml:space="preserve"> – to niezaspokajanie podstawowych potrzeb materialnych i emocjonalnych dziecka przez rodzica lub opiekuna prawnego, nie zapewnienie mu bezpieczeństwa, odpowiedniego jedzenia, ubrań, schronienia, opieki medycznej, bezpieczeństwa, brak nadzoru w czasie wolnym oraz odpowiedniej opieki podczas wypełniania obowiązku szkolnego. </w:t>
      </w:r>
    </w:p>
    <w:p w14:paraId="6405F6E1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7. Osoba odpowiedzialna za </w:t>
      </w:r>
      <w:r>
        <w:rPr>
          <w:rFonts w:ascii="Times New Roman" w:hAnsi="Times New Roman" w:cs="Times New Roman"/>
        </w:rPr>
        <w:t xml:space="preserve">Standardy ochrony małoletnich, zwane dalej Standardami- wyznaczony przez dyrektora </w:t>
      </w:r>
      <w:r w:rsidRPr="00527273">
        <w:rPr>
          <w:rFonts w:ascii="Times New Roman" w:hAnsi="Times New Roman" w:cs="Times New Roman"/>
        </w:rPr>
        <w:t xml:space="preserve"> pracownik sprawujący nadzór nad </w:t>
      </w:r>
      <w:r>
        <w:rPr>
          <w:rFonts w:ascii="Times New Roman" w:hAnsi="Times New Roman" w:cs="Times New Roman"/>
        </w:rPr>
        <w:t xml:space="preserve">ich </w:t>
      </w:r>
      <w:r w:rsidRPr="00527273">
        <w:rPr>
          <w:rFonts w:ascii="Times New Roman" w:hAnsi="Times New Roman" w:cs="Times New Roman"/>
        </w:rPr>
        <w:t>realizacją</w:t>
      </w:r>
      <w:r>
        <w:rPr>
          <w:rFonts w:ascii="Times New Roman" w:hAnsi="Times New Roman" w:cs="Times New Roman"/>
        </w:rPr>
        <w:t>.</w:t>
      </w:r>
      <w:r w:rsidRPr="00527273">
        <w:rPr>
          <w:rFonts w:ascii="Times New Roman" w:hAnsi="Times New Roman" w:cs="Times New Roman"/>
        </w:rPr>
        <w:t xml:space="preserve"> </w:t>
      </w:r>
    </w:p>
    <w:p w14:paraId="53DD130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8. Osoba odpowiedzialna za Internet to wyznaczony przez dyrektora szkoły pracownik, sprawujący nadzór nad korzystaniem z Internetu przez dzieci na terenie </w:t>
      </w:r>
      <w:r>
        <w:rPr>
          <w:rFonts w:ascii="Times New Roman" w:hAnsi="Times New Roman" w:cs="Times New Roman"/>
        </w:rPr>
        <w:t xml:space="preserve">Placówki </w:t>
      </w:r>
      <w:r w:rsidRPr="00527273">
        <w:rPr>
          <w:rFonts w:ascii="Times New Roman" w:hAnsi="Times New Roman" w:cs="Times New Roman"/>
        </w:rPr>
        <w:t xml:space="preserve">oraz nad bezpieczeństwem dzieci w Internecie. </w:t>
      </w:r>
    </w:p>
    <w:p w14:paraId="632F754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9. Danymi osobowymi dziecka jest każda informacja umożliwiająca identyfikację dziecka.</w:t>
      </w:r>
    </w:p>
    <w:p w14:paraId="2EB2925D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10. Zespół interdyscyplinarny - to zespół powoływany przez władze samorządowe (wójta, burmistrza albo prezydenta miasta) w ramach realizowania przedsięwzięć na rzecz przeciwdziałania przemocy w rodzinie. </w:t>
      </w:r>
    </w:p>
    <w:p w14:paraId="13A5B967" w14:textId="55075E08" w:rsidR="004A3738" w:rsidRPr="0034682D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682D">
        <w:rPr>
          <w:rFonts w:ascii="Times New Roman" w:hAnsi="Times New Roman" w:cs="Times New Roman"/>
          <w:b/>
          <w:sz w:val="32"/>
          <w:szCs w:val="32"/>
        </w:rPr>
        <w:t>Rozdział II</w:t>
      </w:r>
      <w:r w:rsidR="0034682D">
        <w:rPr>
          <w:rFonts w:ascii="Times New Roman" w:hAnsi="Times New Roman" w:cs="Times New Roman"/>
          <w:b/>
          <w:sz w:val="32"/>
          <w:szCs w:val="32"/>
        </w:rPr>
        <w:t>.</w:t>
      </w:r>
      <w:r w:rsidRPr="0034682D">
        <w:rPr>
          <w:rFonts w:ascii="Times New Roman" w:hAnsi="Times New Roman" w:cs="Times New Roman"/>
          <w:b/>
          <w:sz w:val="32"/>
          <w:szCs w:val="32"/>
        </w:rPr>
        <w:t xml:space="preserve"> Rozpoznawanie i reagowanie na czynniki ryzyka krzywdzenia dzieci</w:t>
      </w:r>
    </w:p>
    <w:p w14:paraId="57C6600F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2.1.Pracownicy P</w:t>
      </w:r>
      <w:r w:rsidRPr="00527273">
        <w:rPr>
          <w:rFonts w:ascii="Times New Roman" w:hAnsi="Times New Roman" w:cs="Times New Roman"/>
        </w:rPr>
        <w:t>lacówki posiadają wiedzę i w ramach wykonywanych obowiązków zwracają uwagę na czynniki ryzyka i symptomy krzywdzenia dzieci.</w:t>
      </w:r>
    </w:p>
    <w:p w14:paraId="70600FC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2.W przypadku zidentyfikowan</w:t>
      </w:r>
      <w:r>
        <w:rPr>
          <w:rFonts w:ascii="Times New Roman" w:hAnsi="Times New Roman" w:cs="Times New Roman"/>
        </w:rPr>
        <w:t>ia czynników ryzyka pracownicy P</w:t>
      </w:r>
      <w:r w:rsidRPr="00527273">
        <w:rPr>
          <w:rFonts w:ascii="Times New Roman" w:hAnsi="Times New Roman" w:cs="Times New Roman"/>
        </w:rPr>
        <w:t xml:space="preserve">lacówki </w:t>
      </w:r>
      <w:r>
        <w:rPr>
          <w:rFonts w:ascii="Times New Roman" w:hAnsi="Times New Roman" w:cs="Times New Roman"/>
        </w:rPr>
        <w:t>przekazują informacje wychowawcy oddziału/klasy, który podejmuje</w:t>
      </w:r>
      <w:r w:rsidRPr="00527273">
        <w:rPr>
          <w:rFonts w:ascii="Times New Roman" w:hAnsi="Times New Roman" w:cs="Times New Roman"/>
        </w:rPr>
        <w:t xml:space="preserve"> rozmowę z rodzicami, przekazując informacje na temat dost</w:t>
      </w:r>
      <w:r>
        <w:rPr>
          <w:rFonts w:ascii="Times New Roman" w:hAnsi="Times New Roman" w:cs="Times New Roman"/>
        </w:rPr>
        <w:t>ępnej oferty wsparcia i motywuje</w:t>
      </w:r>
      <w:r w:rsidRPr="00527273">
        <w:rPr>
          <w:rFonts w:ascii="Times New Roman" w:hAnsi="Times New Roman" w:cs="Times New Roman"/>
        </w:rPr>
        <w:t xml:space="preserve"> ich do szukania dla siebie pomocy. </w:t>
      </w:r>
    </w:p>
    <w:p w14:paraId="3049B6C2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3.Wychowawcy</w:t>
      </w:r>
      <w:r w:rsidRPr="00527273">
        <w:rPr>
          <w:rFonts w:ascii="Times New Roman" w:hAnsi="Times New Roman" w:cs="Times New Roman"/>
        </w:rPr>
        <w:t xml:space="preserve"> monitorują sytuację i dobrostan dziecka.</w:t>
      </w:r>
    </w:p>
    <w:p w14:paraId="16F5015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4.Pracownicy znają i stosują zasady bezpiecznych relac</w:t>
      </w:r>
      <w:r>
        <w:rPr>
          <w:rFonts w:ascii="Times New Roman" w:hAnsi="Times New Roman" w:cs="Times New Roman"/>
        </w:rPr>
        <w:t>ji personel–dziecko ustalone                        w P</w:t>
      </w:r>
      <w:r w:rsidRPr="00527273">
        <w:rPr>
          <w:rFonts w:ascii="Times New Roman" w:hAnsi="Times New Roman" w:cs="Times New Roman"/>
        </w:rPr>
        <w:t>lacówce. Zasady stanowią Załą</w:t>
      </w:r>
      <w:r>
        <w:rPr>
          <w:rFonts w:ascii="Times New Roman" w:hAnsi="Times New Roman" w:cs="Times New Roman"/>
        </w:rPr>
        <w:t>cznik nr1  do niniejszych Standardów</w:t>
      </w:r>
      <w:r w:rsidRPr="00527273">
        <w:rPr>
          <w:rFonts w:ascii="Times New Roman" w:hAnsi="Times New Roman" w:cs="Times New Roman"/>
        </w:rPr>
        <w:t>.</w:t>
      </w:r>
    </w:p>
    <w:p w14:paraId="5040A69E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5.Rekrutacja pracowników P</w:t>
      </w:r>
      <w:r w:rsidRPr="00527273">
        <w:rPr>
          <w:rFonts w:ascii="Times New Roman" w:hAnsi="Times New Roman" w:cs="Times New Roman"/>
        </w:rPr>
        <w:t>lacówki odbywa się zgodnie z zasadami bezpiecznej rekrutacji personelu. Zasady stanowią Załącznik nr</w:t>
      </w:r>
      <w:r>
        <w:rPr>
          <w:rFonts w:ascii="Times New Roman" w:hAnsi="Times New Roman" w:cs="Times New Roman"/>
        </w:rPr>
        <w:t xml:space="preserve"> 2 do niniejszych Standardów</w:t>
      </w:r>
      <w:r w:rsidRPr="00527273">
        <w:rPr>
          <w:rFonts w:ascii="Times New Roman" w:hAnsi="Times New Roman" w:cs="Times New Roman"/>
        </w:rPr>
        <w:t>.</w:t>
      </w:r>
    </w:p>
    <w:p w14:paraId="5B44D097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7A031ED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64C35D8C" w14:textId="7A1FEB5F" w:rsidR="004A3738" w:rsidRPr="0034682D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682D">
        <w:rPr>
          <w:rFonts w:ascii="Times New Roman" w:hAnsi="Times New Roman" w:cs="Times New Roman"/>
          <w:b/>
          <w:sz w:val="32"/>
          <w:szCs w:val="32"/>
        </w:rPr>
        <w:t>Rozdział III</w:t>
      </w:r>
      <w:r w:rsidR="0034682D">
        <w:rPr>
          <w:rFonts w:ascii="Times New Roman" w:hAnsi="Times New Roman" w:cs="Times New Roman"/>
          <w:b/>
          <w:sz w:val="32"/>
          <w:szCs w:val="32"/>
        </w:rPr>
        <w:t>.</w:t>
      </w:r>
      <w:r w:rsidRPr="0034682D">
        <w:rPr>
          <w:rFonts w:ascii="Times New Roman" w:hAnsi="Times New Roman" w:cs="Times New Roman"/>
          <w:b/>
          <w:sz w:val="32"/>
          <w:szCs w:val="32"/>
        </w:rPr>
        <w:t xml:space="preserve"> Procedury interwencji w przypadku krzywdzenia dziecka </w:t>
      </w:r>
    </w:p>
    <w:p w14:paraId="35E8A14C" w14:textId="2BA971DB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§ 3 W przypadku za</w:t>
      </w:r>
      <w:r>
        <w:rPr>
          <w:rFonts w:ascii="Times New Roman" w:hAnsi="Times New Roman" w:cs="Times New Roman"/>
        </w:rPr>
        <w:t>uważenia przez pracownika Placówki</w:t>
      </w:r>
      <w:r w:rsidRPr="00527273">
        <w:rPr>
          <w:rFonts w:ascii="Times New Roman" w:hAnsi="Times New Roman" w:cs="Times New Roman"/>
        </w:rPr>
        <w:t>, że dziecko jest krzywdzone, osoba ta ma obowiązek sporządzenia notatki służbowej i przekazania uzyskanej informacji dyrektorowi lub</w:t>
      </w:r>
      <w:r>
        <w:rPr>
          <w:rFonts w:ascii="Times New Roman" w:hAnsi="Times New Roman" w:cs="Times New Roman"/>
        </w:rPr>
        <w:t xml:space="preserve"> psychologowi szkolnemu</w:t>
      </w:r>
      <w:r w:rsidRPr="00527273">
        <w:rPr>
          <w:rFonts w:ascii="Times New Roman" w:hAnsi="Times New Roman" w:cs="Times New Roman"/>
        </w:rPr>
        <w:t xml:space="preserve">. </w:t>
      </w:r>
    </w:p>
    <w:p w14:paraId="3880A77E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§ 4 W przypadku krzywdzenia dziecka na terenie szkoły przez pracownika </w:t>
      </w:r>
      <w:r>
        <w:rPr>
          <w:rFonts w:ascii="Times New Roman" w:hAnsi="Times New Roman" w:cs="Times New Roman"/>
        </w:rPr>
        <w:t xml:space="preserve">Placówki </w:t>
      </w:r>
      <w:r w:rsidRPr="00527273">
        <w:rPr>
          <w:rFonts w:ascii="Times New Roman" w:hAnsi="Times New Roman" w:cs="Times New Roman"/>
        </w:rPr>
        <w:t xml:space="preserve">lub inną osobę: </w:t>
      </w:r>
    </w:p>
    <w:p w14:paraId="3AA6602B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1. Dyrektor </w:t>
      </w:r>
      <w:r>
        <w:rPr>
          <w:rFonts w:ascii="Times New Roman" w:hAnsi="Times New Roman" w:cs="Times New Roman"/>
        </w:rPr>
        <w:t>zapewnia bezpieczeństwo dziecku, odseparowuje je od osoby krzywdzącej.</w:t>
      </w:r>
    </w:p>
    <w:p w14:paraId="1BC431D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Dyrektor </w:t>
      </w:r>
      <w:r w:rsidRPr="00527273">
        <w:rPr>
          <w:rFonts w:ascii="Times New Roman" w:hAnsi="Times New Roman" w:cs="Times New Roman"/>
        </w:rPr>
        <w:t xml:space="preserve">wzywa osobę, którą podejrzewa się o krzywdzenie i informuje ją o podejrzeniu. </w:t>
      </w:r>
    </w:p>
    <w:p w14:paraId="50B8748C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Dyrektor w celu wyjaśnienia prawdziwości faktów, sporządza opis zaistniałej sytuacji na podstawie rozmów: </w:t>
      </w:r>
    </w:p>
    <w:p w14:paraId="4F5BF33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a. z dzieckiem (w obecności pedagoga</w:t>
      </w:r>
      <w:r>
        <w:rPr>
          <w:rFonts w:ascii="Times New Roman" w:hAnsi="Times New Roman" w:cs="Times New Roman"/>
        </w:rPr>
        <w:t>/psychologa</w:t>
      </w:r>
      <w:r w:rsidRPr="00527273">
        <w:rPr>
          <w:rFonts w:ascii="Times New Roman" w:hAnsi="Times New Roman" w:cs="Times New Roman"/>
        </w:rPr>
        <w:t xml:space="preserve"> lub wychowawcy klasy, który sporządza notatkę z rozmowy), </w:t>
      </w:r>
    </w:p>
    <w:p w14:paraId="158EE62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b. ze zgłaszającym fakt krzywdzenia dziecka,</w:t>
      </w:r>
    </w:p>
    <w:p w14:paraId="261FC66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c. z podejrzanym o krzywdzenie. </w:t>
      </w:r>
    </w:p>
    <w:p w14:paraId="2C0B104C" w14:textId="61551684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Na podstawie opisu sytuacji Dyrektor z psychologiem sporządza Plan pomocy dziecku, który zawiera</w:t>
      </w:r>
      <w:r w:rsidRPr="00527273">
        <w:rPr>
          <w:rFonts w:ascii="Times New Roman" w:hAnsi="Times New Roman" w:cs="Times New Roman"/>
        </w:rPr>
        <w:t xml:space="preserve"> wskazania dotyczące: </w:t>
      </w:r>
    </w:p>
    <w:p w14:paraId="3F7CF3E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a. działań, jakie </w:t>
      </w:r>
      <w:r>
        <w:rPr>
          <w:rFonts w:ascii="Times New Roman" w:hAnsi="Times New Roman" w:cs="Times New Roman"/>
        </w:rPr>
        <w:t xml:space="preserve">Placówka </w:t>
      </w:r>
      <w:r w:rsidRPr="00527273">
        <w:rPr>
          <w:rFonts w:ascii="Times New Roman" w:hAnsi="Times New Roman" w:cs="Times New Roman"/>
        </w:rPr>
        <w:t xml:space="preserve">podejmuje na rzecz dziecka, w celu zapewnienia mu poczucia bezpieczeństwa, w tym zgłoszenie podejrzenia krzywdzenia do odpowiedniej instytucji. </w:t>
      </w:r>
    </w:p>
    <w:p w14:paraId="37A5928D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b. zdyscyplinowanie krzywdzącego (forma zależy od tego, kim jest krzywdzący, czy pracownikiem szkoły, czy opiekunem dziecka uczęszczającego do placówki). W przypadku pracownika pedagogicznego konsekwencje wynikają z przepisów Karty Nauczyciela, w przypadku pracownika obsługi z Kodeksu Pracy, do zawiadomienia o popełnieniu przestępstwa policji włącznie. Jeśli krzywdzącym jest opiekun dziecka, konsekwencje mogą być różnorodne, do zawiadomienia o popełnieniu przestępstwa włącznie. </w:t>
      </w:r>
    </w:p>
    <w:p w14:paraId="65F3F673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wsparcia, jakie P</w:t>
      </w:r>
      <w:r w:rsidRPr="00527273">
        <w:rPr>
          <w:rFonts w:ascii="Times New Roman" w:hAnsi="Times New Roman" w:cs="Times New Roman"/>
        </w:rPr>
        <w:t xml:space="preserve">lacówka zaoferuje dziecku; </w:t>
      </w:r>
    </w:p>
    <w:p w14:paraId="5B4281B4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d. skierowania dziecka do specjalistycznej placówki pomocy dziecku, jeżeli istnieje taka potrzeba. </w:t>
      </w:r>
    </w:p>
    <w:p w14:paraId="2176ADC2" w14:textId="77777777" w:rsidR="004A3738" w:rsidRPr="006460E8" w:rsidRDefault="004A3738" w:rsidP="004A3738">
      <w:pPr>
        <w:spacing w:after="150"/>
        <w:jc w:val="both"/>
        <w:rPr>
          <w:rFonts w:ascii="Times New Roman" w:hAnsi="Times New Roman" w:cs="Times New Roman"/>
          <w:b/>
        </w:rPr>
      </w:pPr>
      <w:r w:rsidRPr="006460E8">
        <w:rPr>
          <w:rFonts w:ascii="Times New Roman" w:hAnsi="Times New Roman" w:cs="Times New Roman"/>
          <w:b/>
        </w:rPr>
        <w:t>§ 5. W przypadku podejrzenia krzywdzenia dziecka przez rodzica/prawnego opiekuna:</w:t>
      </w:r>
    </w:p>
    <w:p w14:paraId="60F4BD5F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1. Dyrektor wzywa osobę, którą podejrzewa się o krzywdzen</w:t>
      </w:r>
      <w:r>
        <w:rPr>
          <w:rFonts w:ascii="Times New Roman" w:hAnsi="Times New Roman" w:cs="Times New Roman"/>
        </w:rPr>
        <w:t>ie i informuje ją o podejrzeniu        w obecności psychologa.</w:t>
      </w:r>
      <w:r w:rsidRPr="00527273">
        <w:rPr>
          <w:rFonts w:ascii="Times New Roman" w:hAnsi="Times New Roman" w:cs="Times New Roman"/>
        </w:rPr>
        <w:t xml:space="preserve"> </w:t>
      </w:r>
    </w:p>
    <w:p w14:paraId="2811D3CF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Dyrektor </w:t>
      </w:r>
      <w:r>
        <w:rPr>
          <w:rFonts w:ascii="Times New Roman" w:hAnsi="Times New Roman" w:cs="Times New Roman"/>
        </w:rPr>
        <w:t xml:space="preserve">z psychologiem </w:t>
      </w:r>
      <w:r w:rsidRPr="00527273">
        <w:rPr>
          <w:rFonts w:ascii="Times New Roman" w:hAnsi="Times New Roman" w:cs="Times New Roman"/>
        </w:rPr>
        <w:t xml:space="preserve">sporządza opis zaistniałej sytuacji rozmów: </w:t>
      </w:r>
    </w:p>
    <w:p w14:paraId="4EF76E10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a. z dzieckiem (w obecności pedagoga</w:t>
      </w:r>
      <w:r>
        <w:rPr>
          <w:rFonts w:ascii="Times New Roman" w:hAnsi="Times New Roman" w:cs="Times New Roman"/>
        </w:rPr>
        <w:t>/psychologa</w:t>
      </w:r>
      <w:r w:rsidRPr="00527273">
        <w:rPr>
          <w:rFonts w:ascii="Times New Roman" w:hAnsi="Times New Roman" w:cs="Times New Roman"/>
        </w:rPr>
        <w:t xml:space="preserve"> lub wychowawcy klasy, który sporządza notatkę z rozmowy), </w:t>
      </w:r>
    </w:p>
    <w:p w14:paraId="054628B1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b. ze zgłaszającym fakt krzywdzenia dziecka,</w:t>
      </w:r>
    </w:p>
    <w:p w14:paraId="6F93CFB6" w14:textId="519F4A40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z rodzicem/prawnym opiekunem niekrzywdzącym dziecka</w:t>
      </w:r>
      <w:r w:rsidR="00AD7038">
        <w:rPr>
          <w:rFonts w:ascii="Times New Roman" w:hAnsi="Times New Roman" w:cs="Times New Roman"/>
        </w:rPr>
        <w:t>,</w:t>
      </w:r>
    </w:p>
    <w:p w14:paraId="149468E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27273">
        <w:rPr>
          <w:rFonts w:ascii="Times New Roman" w:hAnsi="Times New Roman" w:cs="Times New Roman"/>
        </w:rPr>
        <w:t xml:space="preserve">. podejrzanym o krzywdzenie. </w:t>
      </w:r>
    </w:p>
    <w:p w14:paraId="1C898CC9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Psycholog z wychowawcą sporządza Plan pomocy dziecku, który zawiera</w:t>
      </w:r>
      <w:r w:rsidRPr="00527273">
        <w:rPr>
          <w:rFonts w:ascii="Times New Roman" w:hAnsi="Times New Roman" w:cs="Times New Roman"/>
        </w:rPr>
        <w:t xml:space="preserve"> wskazania dotyczące: </w:t>
      </w:r>
    </w:p>
    <w:p w14:paraId="63EAC233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a. działań, jakie </w:t>
      </w:r>
      <w:r>
        <w:rPr>
          <w:rFonts w:ascii="Times New Roman" w:hAnsi="Times New Roman" w:cs="Times New Roman"/>
        </w:rPr>
        <w:t xml:space="preserve">Palcówka </w:t>
      </w:r>
      <w:r w:rsidRPr="00527273">
        <w:rPr>
          <w:rFonts w:ascii="Times New Roman" w:hAnsi="Times New Roman" w:cs="Times New Roman"/>
        </w:rPr>
        <w:t>podejmuje w celu zapewnienia bezpieczeństwa dziecku, w tym zgłoszenie podejrzenia krzywdz</w:t>
      </w:r>
      <w:r>
        <w:rPr>
          <w:rFonts w:ascii="Times New Roman" w:hAnsi="Times New Roman" w:cs="Times New Roman"/>
        </w:rPr>
        <w:t>enia do odpowiedniej instytucji:</w:t>
      </w:r>
    </w:p>
    <w:p w14:paraId="40290DCC" w14:textId="77777777" w:rsidR="004A3738" w:rsidRPr="00F43E0D" w:rsidRDefault="004A3738" w:rsidP="004A3738">
      <w:pPr>
        <w:spacing w:after="150"/>
        <w:ind w:left="284"/>
        <w:jc w:val="both"/>
        <w:rPr>
          <w:rFonts w:ascii="Times New Roman" w:hAnsi="Times New Roman" w:cs="Times New Roman"/>
          <w:b/>
        </w:rPr>
      </w:pPr>
      <w:r w:rsidRPr="00F43E0D">
        <w:rPr>
          <w:rFonts w:ascii="Times New Roman" w:hAnsi="Times New Roman" w:cs="Times New Roman"/>
          <w:b/>
        </w:rPr>
        <w:t>a1) w przypadku doświadczania przez dziecko przemocy z uszczerbkiem na zdrowiu, wykorzystania seksualnego lub/i zagrożenia jego życia:</w:t>
      </w:r>
    </w:p>
    <w:p w14:paraId="02031AD6" w14:textId="77777777" w:rsidR="004A3738" w:rsidRPr="00F43E0D" w:rsidRDefault="004A3738" w:rsidP="004A3738">
      <w:pPr>
        <w:numPr>
          <w:ilvl w:val="0"/>
          <w:numId w:val="4"/>
        </w:numPr>
        <w:spacing w:after="150"/>
        <w:ind w:left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zadbanie o bezpieczeństwo dziecka i odseparowanie je od rodzica/opiekuna podejrzanego o krzywdzenie,</w:t>
      </w:r>
    </w:p>
    <w:p w14:paraId="4C294168" w14:textId="66F05748" w:rsidR="004A3738" w:rsidRPr="00F43E0D" w:rsidRDefault="004A3738" w:rsidP="004A3738">
      <w:pPr>
        <w:numPr>
          <w:ilvl w:val="0"/>
          <w:numId w:val="4"/>
        </w:numPr>
        <w:spacing w:after="150"/>
        <w:ind w:left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zawiadomienie policji lub prokuratury</w:t>
      </w:r>
      <w:r w:rsidR="00AD7038">
        <w:rPr>
          <w:rFonts w:ascii="Times New Roman" w:hAnsi="Times New Roman" w:cs="Times New Roman"/>
        </w:rPr>
        <w:t>,</w:t>
      </w:r>
    </w:p>
    <w:p w14:paraId="65BF1F6D" w14:textId="77777777" w:rsidR="004A3738" w:rsidRPr="00F43E0D" w:rsidRDefault="004A3738" w:rsidP="004A3738">
      <w:pPr>
        <w:spacing w:after="150"/>
        <w:ind w:left="284"/>
        <w:jc w:val="both"/>
        <w:rPr>
          <w:rFonts w:ascii="Times New Roman" w:hAnsi="Times New Roman" w:cs="Times New Roman"/>
          <w:b/>
        </w:rPr>
      </w:pPr>
      <w:r w:rsidRPr="00F43E0D">
        <w:rPr>
          <w:rFonts w:ascii="Times New Roman" w:hAnsi="Times New Roman" w:cs="Times New Roman"/>
          <w:b/>
        </w:rPr>
        <w:lastRenderedPageBreak/>
        <w:t>a2) w przypadku doświadczania przez dziecko zaniedbania ze strony rodzica:</w:t>
      </w:r>
    </w:p>
    <w:p w14:paraId="702597F9" w14:textId="77777777" w:rsidR="004A3738" w:rsidRPr="00F43E0D" w:rsidRDefault="004A3738" w:rsidP="004A3738">
      <w:pPr>
        <w:numPr>
          <w:ilvl w:val="1"/>
          <w:numId w:val="5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zadbanie o bezpieczeństwo dziecka,</w:t>
      </w:r>
    </w:p>
    <w:p w14:paraId="6D442391" w14:textId="77777777" w:rsidR="004A3738" w:rsidRPr="00F43E0D" w:rsidRDefault="004A3738" w:rsidP="004A3738">
      <w:pPr>
        <w:numPr>
          <w:ilvl w:val="1"/>
          <w:numId w:val="5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rozmowa z rodzicem/opiekunem i powiadomienie o możliwości wsparcia psychologicznego i/lub materialnego,</w:t>
      </w:r>
    </w:p>
    <w:p w14:paraId="6A15521B" w14:textId="77777777" w:rsidR="004A3738" w:rsidRPr="00F43E0D" w:rsidRDefault="004A3738" w:rsidP="004A3738">
      <w:pPr>
        <w:numPr>
          <w:ilvl w:val="1"/>
          <w:numId w:val="5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w przypadku braku współpracy rodzica/opiekuna powiadomienie MOPS i sądu rodzinnego</w:t>
      </w:r>
    </w:p>
    <w:p w14:paraId="4EFBCD52" w14:textId="77777777" w:rsidR="004A3738" w:rsidRPr="00F43E0D" w:rsidRDefault="004A3738" w:rsidP="004A3738">
      <w:pPr>
        <w:spacing w:after="150"/>
        <w:ind w:left="284"/>
        <w:jc w:val="both"/>
        <w:rPr>
          <w:rFonts w:ascii="Times New Roman" w:hAnsi="Times New Roman" w:cs="Times New Roman"/>
          <w:b/>
        </w:rPr>
      </w:pPr>
      <w:r w:rsidRPr="00F43E0D">
        <w:rPr>
          <w:rFonts w:ascii="Times New Roman" w:hAnsi="Times New Roman" w:cs="Times New Roman"/>
          <w:b/>
        </w:rPr>
        <w:t xml:space="preserve">a3) w przypadku, gdy dziecko doświadcza jednorazowo innej przemocy fizycznej (np. klapsy, popychanie, szturchanie), przemocy psychicznej (np. poniżanie, dyskryminacja, ośmieszanie) lub innych niepokojących </w:t>
      </w:r>
      <w:proofErr w:type="spellStart"/>
      <w:r w:rsidRPr="00F43E0D">
        <w:rPr>
          <w:rFonts w:ascii="Times New Roman" w:hAnsi="Times New Roman" w:cs="Times New Roman"/>
          <w:b/>
        </w:rPr>
        <w:t>zachowań</w:t>
      </w:r>
      <w:proofErr w:type="spellEnd"/>
      <w:r w:rsidRPr="00F43E0D">
        <w:rPr>
          <w:rFonts w:ascii="Times New Roman" w:hAnsi="Times New Roman" w:cs="Times New Roman"/>
          <w:b/>
        </w:rPr>
        <w:t xml:space="preserve"> (tj. krzyk, niestosowne komentarze):</w:t>
      </w:r>
    </w:p>
    <w:p w14:paraId="2D0091C4" w14:textId="77777777" w:rsidR="004A3738" w:rsidRPr="00F43E0D" w:rsidRDefault="004A3738" w:rsidP="004A3738">
      <w:pPr>
        <w:numPr>
          <w:ilvl w:val="0"/>
          <w:numId w:val="6"/>
        </w:numPr>
        <w:spacing w:after="150"/>
        <w:ind w:left="568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zadbanie o bezpieczeństwo dziecka,</w:t>
      </w:r>
    </w:p>
    <w:p w14:paraId="09E4D0EA" w14:textId="77777777" w:rsidR="004A3738" w:rsidRPr="00F43E0D" w:rsidRDefault="004A3738" w:rsidP="004A3738">
      <w:pPr>
        <w:numPr>
          <w:ilvl w:val="0"/>
          <w:numId w:val="6"/>
        </w:numPr>
        <w:spacing w:after="150"/>
        <w:ind w:left="568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przeprowadzenie rozmowy z rodzicem/opiekunem podejrzanym o krzywdzenie </w:t>
      </w:r>
      <w:r>
        <w:rPr>
          <w:rFonts w:ascii="Times New Roman" w:hAnsi="Times New Roman" w:cs="Times New Roman"/>
        </w:rPr>
        <w:t xml:space="preserve">                    </w:t>
      </w:r>
      <w:r w:rsidRPr="00F43E0D">
        <w:rPr>
          <w:rFonts w:ascii="Times New Roman" w:hAnsi="Times New Roman" w:cs="Times New Roman"/>
        </w:rPr>
        <w:t>i powiadomienie o możliwości wsparcia psychologicznego,</w:t>
      </w:r>
    </w:p>
    <w:p w14:paraId="2A2F6A24" w14:textId="77777777" w:rsidR="004A3738" w:rsidRPr="00F43E0D" w:rsidRDefault="004A3738" w:rsidP="004A3738">
      <w:pPr>
        <w:numPr>
          <w:ilvl w:val="0"/>
          <w:numId w:val="6"/>
        </w:numPr>
        <w:spacing w:after="150"/>
        <w:ind w:left="568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w przypadku braku współpracy rodzica/opiekuna lub powtarzającej się przemocy złożenie do sądu rodzinnego wniosku o wgląd w sytuację rodziny.</w:t>
      </w:r>
    </w:p>
    <w:p w14:paraId="7807A557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b. wsparcia, jakie </w:t>
      </w:r>
      <w:r>
        <w:rPr>
          <w:rFonts w:ascii="Times New Roman" w:hAnsi="Times New Roman" w:cs="Times New Roman"/>
        </w:rPr>
        <w:t xml:space="preserve">Placówka </w:t>
      </w:r>
      <w:r w:rsidRPr="00527273">
        <w:rPr>
          <w:rFonts w:ascii="Times New Roman" w:hAnsi="Times New Roman" w:cs="Times New Roman"/>
        </w:rPr>
        <w:t>zaoferuje dziecku,</w:t>
      </w:r>
    </w:p>
    <w:p w14:paraId="585EF8A2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c. skierowania dziecka do specjalistycznej placówki pomocy dziecku, jeżeli istnieje taka potrzeba.</w:t>
      </w:r>
    </w:p>
    <w:p w14:paraId="4E754CC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6460E8">
        <w:rPr>
          <w:rFonts w:ascii="Times New Roman" w:hAnsi="Times New Roman" w:cs="Times New Roman"/>
          <w:b/>
        </w:rPr>
        <w:t>§ 6. W przypadkach bardziej skomplikowanych (dotyczących wykorzystywania seksualnego oraz znęcania się fizycznego i psychicznego o dużym nasileniu)</w:t>
      </w:r>
      <w:r>
        <w:rPr>
          <w:rFonts w:ascii="Times New Roman" w:hAnsi="Times New Roman" w:cs="Times New Roman"/>
        </w:rPr>
        <w:t xml:space="preserve"> D</w:t>
      </w:r>
      <w:r w:rsidRPr="00527273">
        <w:rPr>
          <w:rFonts w:ascii="Times New Roman" w:hAnsi="Times New Roman" w:cs="Times New Roman"/>
        </w:rPr>
        <w:t>yrektor powołuje zespół interwencyjny, w skład którego mogą wejść: pedagog/psycholog, wychowawca dziecka, dyrekcja placówki, inni pracownicy mający wiedzę o krzywdzeniu dziecka lub o dziecku (dalej określani jako: zespół interwencyjny).</w:t>
      </w:r>
    </w:p>
    <w:p w14:paraId="050F0D5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1.Zespół interwencyjny sporządza plan pomocy dziecku, spełniają</w:t>
      </w:r>
      <w:r>
        <w:rPr>
          <w:rFonts w:ascii="Times New Roman" w:hAnsi="Times New Roman" w:cs="Times New Roman"/>
        </w:rPr>
        <w:t>cy wymogi określone w § 4 pkt. 3. Standardów</w:t>
      </w:r>
      <w:r w:rsidRPr="00527273">
        <w:rPr>
          <w:rFonts w:ascii="Times New Roman" w:hAnsi="Times New Roman" w:cs="Times New Roman"/>
        </w:rPr>
        <w:t xml:space="preserve">, na podstawie opisu sporządzonego przez pedagoga szkolnego lub psychologa oraz innych, uzyskanych przez członków zespołu, informacji. </w:t>
      </w:r>
    </w:p>
    <w:p w14:paraId="2D7E978C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2.W przypadku gdy podejrzenie krzywdzenia zgłosili opiekunowie dziecka, powołanie zespołu jest obligatoryjne. </w:t>
      </w:r>
    </w:p>
    <w:p w14:paraId="6C88956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3.Zespół interwencyjny wzywa opiekunów dziecka na spotkanie wyjaśniające, podczas którego może zaproponować opiekunom zdiagnozowanie zgłaszanego podejrzenia w zewnętrznej, bezstronnej instytucji.</w:t>
      </w:r>
    </w:p>
    <w:p w14:paraId="4ED84518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4.Ze spotkania sporządza się protokół. </w:t>
      </w:r>
    </w:p>
    <w:p w14:paraId="59DF77DE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§ 6. 1.Plan pomocy dziecku jest przedstawiany przez pedagoga/psychologa opiekunom </w:t>
      </w:r>
      <w:r>
        <w:rPr>
          <w:rFonts w:ascii="Times New Roman" w:hAnsi="Times New Roman" w:cs="Times New Roman"/>
        </w:rPr>
        <w:t xml:space="preserve">                 </w:t>
      </w:r>
      <w:r w:rsidRPr="00527273">
        <w:rPr>
          <w:rFonts w:ascii="Times New Roman" w:hAnsi="Times New Roman" w:cs="Times New Roman"/>
        </w:rPr>
        <w:t xml:space="preserve">z zaleceniem współpracy przy jego realizacji. </w:t>
      </w:r>
    </w:p>
    <w:p w14:paraId="6D066ACB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2. Wychowawca klasy monitoruje przebieg realizacji planu i jego skutków względem dziecka.</w:t>
      </w:r>
    </w:p>
    <w:p w14:paraId="2A3BE43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3.Pedagog/psycholog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</w:t>
      </w:r>
      <w:r>
        <w:rPr>
          <w:rFonts w:ascii="Times New Roman" w:hAnsi="Times New Roman" w:cs="Times New Roman"/>
        </w:rPr>
        <w:t xml:space="preserve">           </w:t>
      </w:r>
      <w:r w:rsidRPr="00527273">
        <w:rPr>
          <w:rFonts w:ascii="Times New Roman" w:hAnsi="Times New Roman" w:cs="Times New Roman"/>
        </w:rPr>
        <w:t>z nim interwencji).</w:t>
      </w:r>
    </w:p>
    <w:p w14:paraId="56AEA5D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lastRenderedPageBreak/>
        <w:t>4.Po poinformowaniu opiekunów przez pedagoga/psychologa – zgodnie z punktem po</w:t>
      </w:r>
      <w:r>
        <w:rPr>
          <w:rFonts w:ascii="Times New Roman" w:hAnsi="Times New Roman" w:cs="Times New Roman"/>
        </w:rPr>
        <w:t>przedzającym – Dyrektor</w:t>
      </w:r>
      <w:r w:rsidRPr="00527273">
        <w:rPr>
          <w:rFonts w:ascii="Times New Roman" w:hAnsi="Times New Roman" w:cs="Times New Roman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051CE1C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5.Dalszy tok postępowania leży w kompetencjach instytucji wskazanych w punkcie poprzedzającym. </w:t>
      </w:r>
    </w:p>
    <w:p w14:paraId="400D68E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6.W przypadku gdy podejrzenie krzywdzenia zgłosili opiekunowie dziecka, a podejrzenie to nie zostało potwierdzone, należy o tym fakcie poinformować opiekunów dziecka na piśmie. </w:t>
      </w:r>
    </w:p>
    <w:p w14:paraId="5D7D495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7.Z przeb</w:t>
      </w:r>
      <w:r>
        <w:rPr>
          <w:rFonts w:ascii="Times New Roman" w:hAnsi="Times New Roman" w:cs="Times New Roman"/>
        </w:rPr>
        <w:t>iegu interwencji sporządza się K</w:t>
      </w:r>
      <w:r w:rsidRPr="00527273">
        <w:rPr>
          <w:rFonts w:ascii="Times New Roman" w:hAnsi="Times New Roman" w:cs="Times New Roman"/>
        </w:rPr>
        <w:t xml:space="preserve">artę interwencji, której wzór stanowi </w:t>
      </w:r>
      <w:r>
        <w:rPr>
          <w:rFonts w:ascii="Times New Roman" w:hAnsi="Times New Roman" w:cs="Times New Roman"/>
        </w:rPr>
        <w:t xml:space="preserve">Załącznik </w:t>
      </w:r>
      <w:r w:rsidRPr="00527273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3 do niniejszych Standardów</w:t>
      </w:r>
      <w:r w:rsidRPr="00527273">
        <w:rPr>
          <w:rFonts w:ascii="Times New Roman" w:hAnsi="Times New Roman" w:cs="Times New Roman"/>
        </w:rPr>
        <w:t xml:space="preserve">. Kartę załącza się do </w:t>
      </w:r>
      <w:r>
        <w:rPr>
          <w:rFonts w:ascii="Times New Roman" w:hAnsi="Times New Roman" w:cs="Times New Roman"/>
        </w:rPr>
        <w:t xml:space="preserve">indywidualnej teczki </w:t>
      </w:r>
      <w:r w:rsidRPr="00527273">
        <w:rPr>
          <w:rFonts w:ascii="Times New Roman" w:hAnsi="Times New Roman" w:cs="Times New Roman"/>
        </w:rPr>
        <w:t>dziec</w:t>
      </w:r>
      <w:r>
        <w:rPr>
          <w:rFonts w:ascii="Times New Roman" w:hAnsi="Times New Roman" w:cs="Times New Roman"/>
        </w:rPr>
        <w:t>ka, znajdującej</w:t>
      </w:r>
      <w:r w:rsidRPr="00527273">
        <w:rPr>
          <w:rFonts w:ascii="Times New Roman" w:hAnsi="Times New Roman" w:cs="Times New Roman"/>
        </w:rPr>
        <w:t xml:space="preserve"> się u pedagoga szkolnego.</w:t>
      </w:r>
    </w:p>
    <w:p w14:paraId="2A729081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.Wszyscy pracownicy P</w:t>
      </w:r>
      <w:r w:rsidRPr="00527273">
        <w:rPr>
          <w:rFonts w:ascii="Times New Roman" w:hAnsi="Times New Roman" w:cs="Times New Roman"/>
        </w:rPr>
        <w:t>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081E63CF" w14:textId="77777777" w:rsidR="004A3738" w:rsidRPr="00D00438" w:rsidRDefault="004A3738" w:rsidP="004A373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3E0D">
        <w:rPr>
          <w:rFonts w:ascii="Times New Roman" w:hAnsi="Times New Roman" w:cs="Times New Roman"/>
          <w:b/>
        </w:rPr>
        <w:t>§ 7.W</w:t>
      </w:r>
      <w:r w:rsidRPr="00D00438">
        <w:rPr>
          <w:rFonts w:ascii="Times New Roman" w:hAnsi="Times New Roman" w:cs="Times New Roman"/>
          <w:b/>
          <w:bCs/>
        </w:rPr>
        <w:t xml:space="preserve"> przypadku podejrzenia krzywdzenia dziecka przez osobę nieletnią, czyli taką, która nie ukończyła 18. roku życia (przemoc rówieśnicza)</w:t>
      </w:r>
    </w:p>
    <w:p w14:paraId="10E79F7E" w14:textId="1C790735" w:rsidR="004A3738" w:rsidRPr="00F43E0D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1. W przypadku doświadczania przez dziecko ze strony innego dziecka przemocy </w:t>
      </w:r>
      <w:r w:rsidR="002A69D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F43E0D">
        <w:rPr>
          <w:rFonts w:ascii="Times New Roman" w:hAnsi="Times New Roman" w:cs="Times New Roman"/>
        </w:rPr>
        <w:t>z uszczerbkiem na zdrowiu, wykorzystania seksualnego lub/i zagrożenia jego życia:</w:t>
      </w:r>
    </w:p>
    <w:p w14:paraId="20DE6D75" w14:textId="77777777" w:rsidR="004A3738" w:rsidRPr="00F43E0D" w:rsidRDefault="004A3738" w:rsidP="004A3738">
      <w:pPr>
        <w:numPr>
          <w:ilvl w:val="0"/>
          <w:numId w:val="3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psycholog z wychowawcą są zobowiązani zadbać o bezpieczeństwo dziecka i w miarę możliwości odseparować je od osoby podejrzanej o krzywdzenie,</w:t>
      </w:r>
    </w:p>
    <w:p w14:paraId="1019DC53" w14:textId="77777777" w:rsidR="004A3738" w:rsidRPr="00F43E0D" w:rsidRDefault="004A3738" w:rsidP="004A3738">
      <w:pPr>
        <w:numPr>
          <w:ilvl w:val="0"/>
          <w:numId w:val="3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psycholog z wychowawcą sporządza opis zaistniałej sytuacji rozmów: </w:t>
      </w:r>
    </w:p>
    <w:p w14:paraId="4B26262E" w14:textId="77777777" w:rsidR="004A3738" w:rsidRPr="00F43E0D" w:rsidRDefault="004A3738" w:rsidP="004A3738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a. z dzieckiem </w:t>
      </w:r>
    </w:p>
    <w:p w14:paraId="11939E3C" w14:textId="77777777" w:rsidR="004A3738" w:rsidRPr="00F43E0D" w:rsidRDefault="004A3738" w:rsidP="004A3738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b. ze zgłaszającym fakt krzywdzenia dziecka, </w:t>
      </w:r>
    </w:p>
    <w:p w14:paraId="672A305F" w14:textId="77777777" w:rsidR="004A3738" w:rsidRPr="00F43E0D" w:rsidRDefault="004A3738" w:rsidP="004A3738">
      <w:pPr>
        <w:spacing w:after="150"/>
        <w:ind w:firstLine="284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     c. podejrzanym o krzywdzenie. </w:t>
      </w:r>
    </w:p>
    <w:p w14:paraId="588E9EC7" w14:textId="77777777" w:rsidR="004A3738" w:rsidRPr="00F43E0D" w:rsidRDefault="004A3738" w:rsidP="004A3738">
      <w:pPr>
        <w:numPr>
          <w:ilvl w:val="0"/>
          <w:numId w:val="3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>Psycholog z wychowawcą przeprowadzają rozmowę z rodzicami/opiekunami dzieci uwikłanych w przemoc,</w:t>
      </w:r>
    </w:p>
    <w:p w14:paraId="726E1234" w14:textId="77777777" w:rsidR="004A3738" w:rsidRPr="00F43E0D" w:rsidRDefault="004A3738" w:rsidP="004A3738">
      <w:pPr>
        <w:numPr>
          <w:ilvl w:val="0"/>
          <w:numId w:val="3"/>
        </w:numPr>
        <w:spacing w:after="150"/>
        <w:ind w:left="567" w:hanging="283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Psycholog z wychowawcą sporządza Plan pomocy dziecku, który zawiera wskazania dotyczące: </w:t>
      </w:r>
    </w:p>
    <w:p w14:paraId="03BD53E6" w14:textId="77777777" w:rsidR="004A3738" w:rsidRPr="00F43E0D" w:rsidRDefault="004A3738" w:rsidP="004A3738">
      <w:pPr>
        <w:pStyle w:val="Akapitzlist"/>
        <w:numPr>
          <w:ilvl w:val="1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F43E0D">
        <w:rPr>
          <w:rFonts w:ascii="Times New Roman" w:hAnsi="Times New Roman"/>
          <w:sz w:val="24"/>
          <w:szCs w:val="24"/>
        </w:rPr>
        <w:t>działań, jakie szkoła podejmuje w celu zapewnienia bezpieczeństwa dziecku, w tym zgłoszenie podejrzenia krzywdzenia do odp</w:t>
      </w:r>
      <w:r>
        <w:rPr>
          <w:rFonts w:ascii="Times New Roman" w:hAnsi="Times New Roman"/>
          <w:sz w:val="24"/>
          <w:szCs w:val="24"/>
        </w:rPr>
        <w:t>owiedniej instytucji (Dyrektor P</w:t>
      </w:r>
      <w:r w:rsidRPr="00F43E0D">
        <w:rPr>
          <w:rFonts w:ascii="Times New Roman" w:hAnsi="Times New Roman"/>
          <w:sz w:val="24"/>
          <w:szCs w:val="24"/>
        </w:rPr>
        <w:t>lacówki powiadamia najbliższy sąd rodzinny lub policję, wysyłając zawiadomienie o możliwości popełnienia przestępstwa);</w:t>
      </w:r>
    </w:p>
    <w:p w14:paraId="11484D8A" w14:textId="77777777" w:rsidR="004A3738" w:rsidRPr="00F43E0D" w:rsidRDefault="004A3738" w:rsidP="004A3738">
      <w:pPr>
        <w:pStyle w:val="Akapitzlist"/>
        <w:numPr>
          <w:ilvl w:val="1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wsparcia, jakie Placówka</w:t>
      </w:r>
      <w:r w:rsidRPr="00F43E0D">
        <w:rPr>
          <w:rFonts w:ascii="Times New Roman" w:hAnsi="Times New Roman"/>
          <w:sz w:val="24"/>
          <w:szCs w:val="24"/>
        </w:rPr>
        <w:t xml:space="preserve"> zaoferuje dziecku,</w:t>
      </w:r>
    </w:p>
    <w:p w14:paraId="1DD35657" w14:textId="77777777" w:rsidR="004A3738" w:rsidRPr="00F43E0D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2. W przypadku, gdy dziecko doświadcza ze strony innego dziecka jednorazowo innej przemocy fizycznej (np. popychanie, szturchanie), przemocy psychicznej (np. poniżanie, dyskryminacja, ośmieszanie) lub innych niepokojących </w:t>
      </w:r>
      <w:proofErr w:type="spellStart"/>
      <w:r w:rsidRPr="00F43E0D">
        <w:rPr>
          <w:rFonts w:ascii="Times New Roman" w:hAnsi="Times New Roman" w:cs="Times New Roman"/>
        </w:rPr>
        <w:t>zachowań</w:t>
      </w:r>
      <w:proofErr w:type="spellEnd"/>
      <w:r w:rsidRPr="00F43E0D">
        <w:rPr>
          <w:rFonts w:ascii="Times New Roman" w:hAnsi="Times New Roman" w:cs="Times New Roman"/>
        </w:rPr>
        <w:t xml:space="preserve"> (tj. krzyk, niestosowne komentarze):</w:t>
      </w:r>
    </w:p>
    <w:p w14:paraId="4FA40BB7" w14:textId="77777777" w:rsidR="004A3738" w:rsidRPr="00F43E0D" w:rsidRDefault="004A3738" w:rsidP="004A3738">
      <w:pPr>
        <w:pStyle w:val="Akapitzlist"/>
        <w:numPr>
          <w:ilvl w:val="0"/>
          <w:numId w:val="7"/>
        </w:numPr>
        <w:spacing w:after="150"/>
        <w:rPr>
          <w:rFonts w:ascii="Times New Roman" w:hAnsi="Times New Roman"/>
          <w:sz w:val="24"/>
          <w:szCs w:val="24"/>
        </w:rPr>
      </w:pPr>
      <w:r w:rsidRPr="00F43E0D">
        <w:rPr>
          <w:rFonts w:ascii="Times New Roman" w:hAnsi="Times New Roman"/>
          <w:sz w:val="24"/>
          <w:szCs w:val="24"/>
        </w:rPr>
        <w:t>psycholog z wychowawcą są zobowiązani zadbać o bezpieczeństwo dziecka i w miarę możliwości odseparować je od osoby podejrzanej o krzywdzenie,</w:t>
      </w:r>
    </w:p>
    <w:p w14:paraId="63624997" w14:textId="77777777" w:rsidR="004A3738" w:rsidRPr="00F43E0D" w:rsidRDefault="004A3738" w:rsidP="004A3738">
      <w:pPr>
        <w:pStyle w:val="Akapitzlist"/>
        <w:numPr>
          <w:ilvl w:val="0"/>
          <w:numId w:val="7"/>
        </w:numPr>
        <w:spacing w:after="150"/>
        <w:rPr>
          <w:rFonts w:ascii="Times New Roman" w:hAnsi="Times New Roman"/>
          <w:sz w:val="24"/>
          <w:szCs w:val="24"/>
        </w:rPr>
      </w:pPr>
      <w:r w:rsidRPr="00F43E0D">
        <w:rPr>
          <w:rFonts w:ascii="Times New Roman" w:hAnsi="Times New Roman"/>
          <w:sz w:val="24"/>
          <w:szCs w:val="24"/>
        </w:rPr>
        <w:lastRenderedPageBreak/>
        <w:t xml:space="preserve">psycholog z wychowawcą sporządza opis zaistniałej sytuacji rozmów: </w:t>
      </w:r>
    </w:p>
    <w:p w14:paraId="4CAE0517" w14:textId="77777777" w:rsidR="004A3738" w:rsidRPr="00F43E0D" w:rsidRDefault="004A3738" w:rsidP="004A3738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a. z dzieckiem </w:t>
      </w:r>
    </w:p>
    <w:p w14:paraId="4B061806" w14:textId="77777777" w:rsidR="004A3738" w:rsidRPr="00F43E0D" w:rsidRDefault="004A3738" w:rsidP="004A3738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b. ze zgłaszającym fakt krzywdzenia dziecka, </w:t>
      </w:r>
    </w:p>
    <w:p w14:paraId="43D481C2" w14:textId="77777777" w:rsidR="004A3738" w:rsidRPr="00F43E0D" w:rsidRDefault="004A3738" w:rsidP="004A3738">
      <w:pPr>
        <w:spacing w:after="150"/>
        <w:ind w:firstLine="284"/>
        <w:jc w:val="both"/>
        <w:rPr>
          <w:rFonts w:ascii="Times New Roman" w:hAnsi="Times New Roman" w:cs="Times New Roman"/>
        </w:rPr>
      </w:pPr>
      <w:r w:rsidRPr="00F43E0D">
        <w:rPr>
          <w:rFonts w:ascii="Times New Roman" w:hAnsi="Times New Roman" w:cs="Times New Roman"/>
        </w:rPr>
        <w:t xml:space="preserve">     c. podejrzanym o krzywdzenie. </w:t>
      </w:r>
    </w:p>
    <w:p w14:paraId="7BF7360E" w14:textId="4573D8C3" w:rsidR="004A3738" w:rsidRPr="002A69DB" w:rsidRDefault="004A3738" w:rsidP="002A69DB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69DB">
        <w:rPr>
          <w:rFonts w:ascii="Times New Roman" w:hAnsi="Times New Roman"/>
          <w:sz w:val="24"/>
          <w:szCs w:val="24"/>
        </w:rPr>
        <w:t>Psycholog z wychowawcą przeprowadzają rozmowę osobno z rodzicami dziecka krzywdzącego i krzywdzonego oraz opracują działania naprawcze,</w:t>
      </w:r>
    </w:p>
    <w:p w14:paraId="55E1ABC0" w14:textId="77777777" w:rsidR="004A3738" w:rsidRPr="002A69DB" w:rsidRDefault="004A3738" w:rsidP="004A3738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69DB">
        <w:rPr>
          <w:rFonts w:ascii="Times New Roman" w:hAnsi="Times New Roman"/>
          <w:sz w:val="24"/>
          <w:szCs w:val="24"/>
        </w:rPr>
        <w:t>w przypadku powtarzającej się przemocy Dyrektor Placówki powiadamia sąd rodzinny, wysyłając wniosek o wgląd w sytuację rodziny dziecka krzywdzącego.</w:t>
      </w:r>
    </w:p>
    <w:p w14:paraId="4D86B78C" w14:textId="77777777" w:rsidR="004A3738" w:rsidRPr="002A69DB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443C44AF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5723CAB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1324797E" w14:textId="7A19D8D8" w:rsidR="004A3738" w:rsidRPr="002A69DB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69DB">
        <w:rPr>
          <w:rFonts w:ascii="Times New Roman" w:hAnsi="Times New Roman" w:cs="Times New Roman"/>
          <w:b/>
          <w:sz w:val="32"/>
          <w:szCs w:val="32"/>
        </w:rPr>
        <w:t>Rozdział IV</w:t>
      </w:r>
      <w:r w:rsidR="002A69DB">
        <w:rPr>
          <w:rFonts w:ascii="Times New Roman" w:hAnsi="Times New Roman" w:cs="Times New Roman"/>
          <w:b/>
          <w:sz w:val="32"/>
          <w:szCs w:val="32"/>
        </w:rPr>
        <w:t>.</w:t>
      </w:r>
      <w:r w:rsidRPr="002A69DB">
        <w:rPr>
          <w:rFonts w:ascii="Times New Roman" w:hAnsi="Times New Roman" w:cs="Times New Roman"/>
          <w:b/>
          <w:sz w:val="32"/>
          <w:szCs w:val="32"/>
        </w:rPr>
        <w:t xml:space="preserve"> Zasady korzystania z urządzeń elektronicznych </w:t>
      </w:r>
      <w:r w:rsidR="002A69D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2A69DB">
        <w:rPr>
          <w:rFonts w:ascii="Times New Roman" w:hAnsi="Times New Roman" w:cs="Times New Roman"/>
          <w:b/>
          <w:sz w:val="32"/>
          <w:szCs w:val="32"/>
        </w:rPr>
        <w:t>z dostępem do Internetu oraz procedury ochrony przed szkodliwymi treściami w Internecie oraz utrwalonymi w innej formie.</w:t>
      </w:r>
    </w:p>
    <w:p w14:paraId="7955944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7. 1. Na terenie placówki</w:t>
      </w:r>
      <w:r w:rsidRPr="00527273">
        <w:rPr>
          <w:rFonts w:ascii="Times New Roman" w:hAnsi="Times New Roman" w:cs="Times New Roman"/>
        </w:rPr>
        <w:t xml:space="preserve"> zabrania się korzystania z telefonów komórkowych i innych urządzeń elektronicznych służących do przekazu informacji podczas zajęć edukacyjnych </w:t>
      </w:r>
      <w:r>
        <w:rPr>
          <w:rFonts w:ascii="Times New Roman" w:hAnsi="Times New Roman" w:cs="Times New Roman"/>
        </w:rPr>
        <w:t xml:space="preserve">              </w:t>
      </w:r>
      <w:r w:rsidRPr="00527273">
        <w:rPr>
          <w:rFonts w:ascii="Times New Roman" w:hAnsi="Times New Roman" w:cs="Times New Roman"/>
        </w:rPr>
        <w:t xml:space="preserve">i uroczystości szkolnych. </w:t>
      </w:r>
    </w:p>
    <w:p w14:paraId="6326B997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Dopuszcza się używanie urządzeń multimedialnych na zajęciach edukacyjnych, jeżeli wymaga tego tok zajęć lub program nauczania, za zgodą prowadzącego zajęcia. </w:t>
      </w:r>
    </w:p>
    <w:p w14:paraId="5FAAC67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3. Dozwolone jest użycie telefonu komórkowego na zajęciach edukacyjnych w celu ratowania życia lub zdrowia. </w:t>
      </w:r>
    </w:p>
    <w:p w14:paraId="358CEA0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4. W razie naruszania ust. 1 uczeń zobowiązany jest do wyłączenia/wyciszenia i schowania telefonu komórkowego. </w:t>
      </w:r>
    </w:p>
    <w:p w14:paraId="79FAA864" w14:textId="4CA0C044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5. Nagrywanie dźwięku, obrazu oraz fotografowanie za pomocą telefonu lub innych urządzeń elektronicznych jest zabronione</w:t>
      </w:r>
      <w:r w:rsidR="002A69DB">
        <w:rPr>
          <w:rFonts w:ascii="Times New Roman" w:hAnsi="Times New Roman" w:cs="Times New Roman"/>
        </w:rPr>
        <w:t>.</w:t>
      </w:r>
    </w:p>
    <w:p w14:paraId="201AF7B8" w14:textId="73A739DD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6.</w:t>
      </w:r>
      <w:r w:rsidR="002A69DB">
        <w:rPr>
          <w:rFonts w:ascii="Times New Roman" w:hAnsi="Times New Roman" w:cs="Times New Roman"/>
        </w:rPr>
        <w:t xml:space="preserve"> </w:t>
      </w:r>
      <w:r w:rsidRPr="00527273">
        <w:rPr>
          <w:rFonts w:ascii="Times New Roman" w:hAnsi="Times New Roman" w:cs="Times New Roman"/>
        </w:rPr>
        <w:t>W razie niedozwolonego używania telefonu komórkowego lub innych urządzeń elektronicznych przez uczniów mogą być zastosowane kary zgodnie ze statutem</w:t>
      </w:r>
      <w:r w:rsidR="002A69DB">
        <w:rPr>
          <w:rFonts w:ascii="Times New Roman" w:hAnsi="Times New Roman" w:cs="Times New Roman"/>
        </w:rPr>
        <w:t>.</w:t>
      </w:r>
    </w:p>
    <w:p w14:paraId="459E1D3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§ 8.</w:t>
      </w:r>
      <w:r>
        <w:rPr>
          <w:rFonts w:ascii="Times New Roman" w:hAnsi="Times New Roman" w:cs="Times New Roman"/>
        </w:rPr>
        <w:t xml:space="preserve"> 1. Placówka</w:t>
      </w:r>
      <w:r w:rsidRPr="00527273">
        <w:rPr>
          <w:rFonts w:ascii="Times New Roman" w:hAnsi="Times New Roman" w:cs="Times New Roman"/>
        </w:rPr>
        <w:t xml:space="preserve"> zapewniając uczniom dostęp do Internetu, jest zobowiązana podejmować działania zabezpieczające uczniów przed dostępem do treści, które mogą stanowić zagrożenie dla ich prawidłowego rozwoju, w szczególności zainstalować i aktualizować oprogramowanie zabezpieczające. </w:t>
      </w:r>
    </w:p>
    <w:p w14:paraId="5DD2C85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 terenie Placówki</w:t>
      </w:r>
      <w:r w:rsidRPr="00527273">
        <w:rPr>
          <w:rFonts w:ascii="Times New Roman" w:hAnsi="Times New Roman" w:cs="Times New Roman"/>
        </w:rPr>
        <w:t xml:space="preserve"> dostęp dziecka do Internetu możliwy jest pod nadzorem: </w:t>
      </w:r>
    </w:p>
    <w:p w14:paraId="7A5CFF9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a) nauczyciela podczas lekcji z zajęć komputerowych, zajęć pozalekcyjnych oraz na zajęciach świetlicowych, </w:t>
      </w:r>
    </w:p>
    <w:p w14:paraId="2DD455E9" w14:textId="521B9754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Pracownik Placówki</w:t>
      </w:r>
      <w:r w:rsidRPr="00527273">
        <w:rPr>
          <w:rFonts w:ascii="Times New Roman" w:hAnsi="Times New Roman" w:cs="Times New Roman"/>
        </w:rPr>
        <w:t xml:space="preserve"> czuwa nad bezpieczeństwem korzystania z Internetu przez dzieci podczas zajęć oraz w czasie wolnym od za</w:t>
      </w:r>
      <w:r w:rsidR="002A69DB">
        <w:rPr>
          <w:rFonts w:ascii="Times New Roman" w:hAnsi="Times New Roman" w:cs="Times New Roman"/>
        </w:rPr>
        <w:t>jęć</w:t>
      </w:r>
      <w:r w:rsidRPr="00527273">
        <w:rPr>
          <w:rFonts w:ascii="Times New Roman" w:hAnsi="Times New Roman" w:cs="Times New Roman"/>
        </w:rPr>
        <w:t xml:space="preserve">. </w:t>
      </w:r>
    </w:p>
    <w:p w14:paraId="45F09F1D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lastRenderedPageBreak/>
        <w:t xml:space="preserve">4. O bezpieczeństwie korzystania z Internetu mówi regulamin pracowni informatycznej. </w:t>
      </w:r>
    </w:p>
    <w:p w14:paraId="3B1502B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5. W przypadku dostępu realizowanego po</w:t>
      </w:r>
      <w:r>
        <w:rPr>
          <w:rFonts w:ascii="Times New Roman" w:hAnsi="Times New Roman" w:cs="Times New Roman"/>
        </w:rPr>
        <w:t>d nadzorem pracownika Placówki, pracownik Placówk</w:t>
      </w:r>
      <w:r w:rsidRPr="00527273">
        <w:rPr>
          <w:rFonts w:ascii="Times New Roman" w:hAnsi="Times New Roman" w:cs="Times New Roman"/>
        </w:rPr>
        <w:t>i ma obowiązek informowania dzieci o zasadach bezpiecznego korzystania z Intern</w:t>
      </w:r>
      <w:r>
        <w:rPr>
          <w:rFonts w:ascii="Times New Roman" w:hAnsi="Times New Roman" w:cs="Times New Roman"/>
        </w:rPr>
        <w:t>etu. Pracownik Placówki</w:t>
      </w:r>
      <w:r w:rsidRPr="00527273">
        <w:rPr>
          <w:rFonts w:ascii="Times New Roman" w:hAnsi="Times New Roman" w:cs="Times New Roman"/>
        </w:rPr>
        <w:t xml:space="preserve"> czuwa także nad bezpieczeństwem korzystania z Internetu przez dzieci podczas lekcji. </w:t>
      </w:r>
    </w:p>
    <w:p w14:paraId="3015DE87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Placówka</w:t>
      </w:r>
      <w:r w:rsidRPr="00527273">
        <w:rPr>
          <w:rFonts w:ascii="Times New Roman" w:hAnsi="Times New Roman" w:cs="Times New Roman"/>
        </w:rPr>
        <w:t xml:space="preserve"> zapewnia stały dostęp do materiałów edukacyjnych dotyczących bezpiecznego korzystania z Internetu przy komputerach, z których możliwy jest dostęp swobodny. </w:t>
      </w:r>
    </w:p>
    <w:p w14:paraId="6678CA9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§ 10. 1. Osoba odpowiedzialna za Internet zapewnia, by na wszystkich komputerach z dostępe</w:t>
      </w:r>
      <w:r>
        <w:rPr>
          <w:rFonts w:ascii="Times New Roman" w:hAnsi="Times New Roman" w:cs="Times New Roman"/>
        </w:rPr>
        <w:t>m do Internetu na terenie placówki</w:t>
      </w:r>
      <w:r w:rsidRPr="00527273">
        <w:rPr>
          <w:rFonts w:ascii="Times New Roman" w:hAnsi="Times New Roman" w:cs="Times New Roman"/>
        </w:rPr>
        <w:t xml:space="preserve"> było zainstalowane i aktualizowane: </w:t>
      </w:r>
    </w:p>
    <w:p w14:paraId="430001C1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a) oprogramowanie filtrujące treści internetowe, </w:t>
      </w:r>
    </w:p>
    <w:p w14:paraId="7250243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b) oprogramowanie monitorujące korzystanie przez dzieci z Internetu, </w:t>
      </w:r>
    </w:p>
    <w:p w14:paraId="078A9A1E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c) oprogramowanie antywirusowe, </w:t>
      </w:r>
    </w:p>
    <w:p w14:paraId="6B472AA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d) oprogramowanie antyspamowe, </w:t>
      </w:r>
    </w:p>
    <w:p w14:paraId="243CBDAF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e) firewall</w:t>
      </w:r>
    </w:p>
    <w:p w14:paraId="4945BB37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Wymienione w pkt. 1. niniejszego paragrafu oprogramowanie jest aktualizowane automatycznie. </w:t>
      </w:r>
    </w:p>
    <w:p w14:paraId="132C0240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Wyznaczony pracownik Placówki</w:t>
      </w:r>
      <w:r w:rsidRPr="00527273">
        <w:rPr>
          <w:rFonts w:ascii="Times New Roman" w:hAnsi="Times New Roman" w:cs="Times New Roman"/>
        </w:rPr>
        <w:t xml:space="preserve"> przynajmniej raz na trzy miesiące sprawdza, czy na komputerach z dostępem do Internetu nie znajdują się niebezpieczne treści. </w:t>
      </w:r>
    </w:p>
    <w:p w14:paraId="1A5F1FD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4. W przypadku znalezienia niebezpiecznych treści, wyznaczony pracownik ustala kto korzystał z komputera w czasie ich wprowadzania. </w:t>
      </w:r>
    </w:p>
    <w:p w14:paraId="4E55B66D" w14:textId="22DDFE5C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5. Informacje o dziecku, które korzystało z komputera w czasie wprowadzenia niebezpiecznych treści, wyznaczony pracownik szkoły przekazuje wicedyrektorowi . </w:t>
      </w:r>
    </w:p>
    <w:p w14:paraId="49445155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6. Wicedyrektor z pedagogiem przeprowadza z dzieckiem, o którym mowa w punktach poprzedzających, rozmowę na temat bezpieczeństwa w Internecie. </w:t>
      </w:r>
    </w:p>
    <w:p w14:paraId="5CF10CA2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7. Jeżeli w wyniku rozmowy pedagog uzyska informacje, że dziecko jest krzywdzone, podejmuje działania opisane w rozdziale II</w:t>
      </w:r>
      <w:r>
        <w:rPr>
          <w:rFonts w:ascii="Times New Roman" w:hAnsi="Times New Roman" w:cs="Times New Roman"/>
        </w:rPr>
        <w:t>I niniejszych Standardów</w:t>
      </w:r>
      <w:r w:rsidRPr="00527273">
        <w:rPr>
          <w:rFonts w:ascii="Times New Roman" w:hAnsi="Times New Roman" w:cs="Times New Roman"/>
        </w:rPr>
        <w:t>.</w:t>
      </w:r>
    </w:p>
    <w:p w14:paraId="267E8C21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5FD2895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2AEB5653" w14:textId="2FF81E6D" w:rsidR="004A3738" w:rsidRPr="002A69DB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69DB">
        <w:rPr>
          <w:rFonts w:ascii="Times New Roman" w:hAnsi="Times New Roman" w:cs="Times New Roman"/>
          <w:b/>
          <w:sz w:val="32"/>
          <w:szCs w:val="32"/>
        </w:rPr>
        <w:t>Rozdział V</w:t>
      </w:r>
      <w:r w:rsidR="002A69DB">
        <w:rPr>
          <w:rFonts w:ascii="Times New Roman" w:hAnsi="Times New Roman" w:cs="Times New Roman"/>
          <w:b/>
          <w:sz w:val="32"/>
          <w:szCs w:val="32"/>
        </w:rPr>
        <w:t>.</w:t>
      </w:r>
      <w:r w:rsidRPr="002A69DB">
        <w:rPr>
          <w:rFonts w:ascii="Times New Roman" w:hAnsi="Times New Roman" w:cs="Times New Roman"/>
          <w:b/>
          <w:sz w:val="32"/>
          <w:szCs w:val="32"/>
        </w:rPr>
        <w:t xml:space="preserve"> Monitoring stosowania Standardów ochrony małoletnich</w:t>
      </w:r>
    </w:p>
    <w:p w14:paraId="215B7CD4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§ 11.</w:t>
      </w:r>
      <w:r>
        <w:rPr>
          <w:rFonts w:ascii="Times New Roman" w:hAnsi="Times New Roman" w:cs="Times New Roman"/>
        </w:rPr>
        <w:t>1. Dyrektor</w:t>
      </w:r>
      <w:r w:rsidRPr="00527273">
        <w:rPr>
          <w:rFonts w:ascii="Times New Roman" w:hAnsi="Times New Roman" w:cs="Times New Roman"/>
        </w:rPr>
        <w:t xml:space="preserve"> wyznacza osoby odpowiedzialne za monitorowanie realizacji Standardów ochrony małoletnich. </w:t>
      </w:r>
    </w:p>
    <w:p w14:paraId="4DD0A037" w14:textId="4E847943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2. Osoby, o których mowa w punkcie 1, są odpowiedzialne za monitorowanie realizacji Standardów, za reagowanie na sygnały </w:t>
      </w:r>
      <w:r>
        <w:rPr>
          <w:rFonts w:ascii="Times New Roman" w:hAnsi="Times New Roman" w:cs="Times New Roman"/>
        </w:rPr>
        <w:t xml:space="preserve">ich </w:t>
      </w:r>
      <w:r w:rsidRPr="00527273">
        <w:rPr>
          <w:rFonts w:ascii="Times New Roman" w:hAnsi="Times New Roman" w:cs="Times New Roman"/>
        </w:rPr>
        <w:t>naruszenia oraz za proponowanie zmian</w:t>
      </w:r>
      <w:r>
        <w:rPr>
          <w:rFonts w:ascii="Times New Roman" w:hAnsi="Times New Roman" w:cs="Times New Roman"/>
        </w:rPr>
        <w:t xml:space="preserve"> </w:t>
      </w:r>
      <w:r w:rsidR="00E3450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w Standardach</w:t>
      </w:r>
      <w:r w:rsidRPr="00527273">
        <w:rPr>
          <w:rFonts w:ascii="Times New Roman" w:hAnsi="Times New Roman" w:cs="Times New Roman"/>
        </w:rPr>
        <w:t xml:space="preserve">. </w:t>
      </w:r>
    </w:p>
    <w:p w14:paraId="579F3798" w14:textId="7D1E498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3. Osoby, o których mowa w punkcie 1, przeprowadzają wś</w:t>
      </w:r>
      <w:r>
        <w:rPr>
          <w:rFonts w:ascii="Times New Roman" w:hAnsi="Times New Roman" w:cs="Times New Roman"/>
        </w:rPr>
        <w:t>ród pracowników Placówki</w:t>
      </w:r>
      <w:r w:rsidRPr="00527273">
        <w:rPr>
          <w:rFonts w:ascii="Times New Roman" w:hAnsi="Times New Roman" w:cs="Times New Roman"/>
        </w:rPr>
        <w:t xml:space="preserve">, raz na </w:t>
      </w:r>
      <w:r w:rsidR="00AD7038">
        <w:rPr>
          <w:rFonts w:ascii="Times New Roman" w:hAnsi="Times New Roman" w:cs="Times New Roman"/>
        </w:rPr>
        <w:t>2 lata</w:t>
      </w:r>
      <w:r w:rsidRPr="00527273">
        <w:rPr>
          <w:rFonts w:ascii="Times New Roman" w:hAnsi="Times New Roman" w:cs="Times New Roman"/>
        </w:rPr>
        <w:t xml:space="preserve">  ankietę monitorującą poziom realizacji</w:t>
      </w:r>
      <w:r>
        <w:rPr>
          <w:rFonts w:ascii="Times New Roman" w:hAnsi="Times New Roman" w:cs="Times New Roman"/>
        </w:rPr>
        <w:t xml:space="preserve"> Standardów</w:t>
      </w:r>
      <w:r w:rsidRPr="005272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Wzór ankiety stanowi Załącznik </w:t>
      </w:r>
      <w:r w:rsidRPr="00527273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4</w:t>
      </w:r>
      <w:r w:rsidRPr="00527273">
        <w:rPr>
          <w:rFonts w:ascii="Times New Roman" w:hAnsi="Times New Roman" w:cs="Times New Roman"/>
        </w:rPr>
        <w:t xml:space="preserve"> do niniejszych Standardów.</w:t>
      </w:r>
    </w:p>
    <w:p w14:paraId="1224A55A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lastRenderedPageBreak/>
        <w:t xml:space="preserve">4. Pracownicy </w:t>
      </w:r>
      <w:r>
        <w:rPr>
          <w:rFonts w:ascii="Times New Roman" w:hAnsi="Times New Roman" w:cs="Times New Roman"/>
        </w:rPr>
        <w:t xml:space="preserve">Placówki </w:t>
      </w:r>
      <w:r w:rsidRPr="00527273">
        <w:rPr>
          <w:rFonts w:ascii="Times New Roman" w:hAnsi="Times New Roman" w:cs="Times New Roman"/>
        </w:rPr>
        <w:t xml:space="preserve">mogą proponować zmiany </w:t>
      </w:r>
      <w:r>
        <w:rPr>
          <w:rFonts w:ascii="Times New Roman" w:hAnsi="Times New Roman" w:cs="Times New Roman"/>
        </w:rPr>
        <w:t xml:space="preserve">w Standardach </w:t>
      </w:r>
      <w:r w:rsidRPr="00527273">
        <w:rPr>
          <w:rFonts w:ascii="Times New Roman" w:hAnsi="Times New Roman" w:cs="Times New Roman"/>
        </w:rPr>
        <w:t xml:space="preserve">oraz wskazywać </w:t>
      </w:r>
      <w:r>
        <w:rPr>
          <w:rFonts w:ascii="Times New Roman" w:hAnsi="Times New Roman" w:cs="Times New Roman"/>
        </w:rPr>
        <w:t xml:space="preserve">ich </w:t>
      </w:r>
      <w:r w:rsidRPr="00527273">
        <w:rPr>
          <w:rFonts w:ascii="Times New Roman" w:hAnsi="Times New Roman" w:cs="Times New Roman"/>
        </w:rPr>
        <w:t xml:space="preserve">naruszenia w placówce. </w:t>
      </w:r>
    </w:p>
    <w:p w14:paraId="22E82D16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5. Osoby, o których mowa w pkt. 1. sporządzają raport z monitoringu, który następn</w:t>
      </w:r>
      <w:r>
        <w:rPr>
          <w:rFonts w:ascii="Times New Roman" w:hAnsi="Times New Roman" w:cs="Times New Roman"/>
        </w:rPr>
        <w:t>ie przekazują dyrektorowi</w:t>
      </w:r>
      <w:r w:rsidRPr="00527273">
        <w:rPr>
          <w:rFonts w:ascii="Times New Roman" w:hAnsi="Times New Roman" w:cs="Times New Roman"/>
        </w:rPr>
        <w:t xml:space="preserve"> / radzie pedagogicznej. </w:t>
      </w:r>
    </w:p>
    <w:p w14:paraId="40167218" w14:textId="77777777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6. Dyrektor / rada pedagogiczna wprowadza do </w:t>
      </w:r>
      <w:r>
        <w:rPr>
          <w:rFonts w:ascii="Times New Roman" w:hAnsi="Times New Roman" w:cs="Times New Roman"/>
        </w:rPr>
        <w:t xml:space="preserve">Standardów </w:t>
      </w:r>
      <w:r w:rsidRPr="00527273">
        <w:rPr>
          <w:rFonts w:ascii="Times New Roman" w:hAnsi="Times New Roman" w:cs="Times New Roman"/>
        </w:rPr>
        <w:t xml:space="preserve">niezbędne zmiany i ogłasza pracownikom </w:t>
      </w:r>
      <w:r>
        <w:rPr>
          <w:rFonts w:ascii="Times New Roman" w:hAnsi="Times New Roman" w:cs="Times New Roman"/>
        </w:rPr>
        <w:t xml:space="preserve">Placówki </w:t>
      </w:r>
      <w:r w:rsidRPr="00527273">
        <w:rPr>
          <w:rFonts w:ascii="Times New Roman" w:hAnsi="Times New Roman" w:cs="Times New Roman"/>
        </w:rPr>
        <w:t xml:space="preserve">oraz opiekunom dzieci </w:t>
      </w:r>
      <w:r>
        <w:rPr>
          <w:rFonts w:ascii="Times New Roman" w:hAnsi="Times New Roman" w:cs="Times New Roman"/>
        </w:rPr>
        <w:t>ich nowe brzmienie.</w:t>
      </w:r>
    </w:p>
    <w:p w14:paraId="3823D90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524A11B3" w14:textId="52B9929E" w:rsidR="004A3738" w:rsidRPr="00E3450C" w:rsidRDefault="004A3738" w:rsidP="004A3738">
      <w:pPr>
        <w:spacing w:after="1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450C">
        <w:rPr>
          <w:rFonts w:ascii="Times New Roman" w:hAnsi="Times New Roman" w:cs="Times New Roman"/>
          <w:b/>
          <w:sz w:val="32"/>
          <w:szCs w:val="32"/>
        </w:rPr>
        <w:t>Rozdział VI</w:t>
      </w:r>
      <w:r w:rsidR="00E3450C">
        <w:rPr>
          <w:rFonts w:ascii="Times New Roman" w:hAnsi="Times New Roman" w:cs="Times New Roman"/>
          <w:b/>
          <w:sz w:val="32"/>
          <w:szCs w:val="32"/>
        </w:rPr>
        <w:t>.</w:t>
      </w:r>
      <w:r w:rsidRPr="00E3450C">
        <w:rPr>
          <w:rFonts w:ascii="Times New Roman" w:hAnsi="Times New Roman" w:cs="Times New Roman"/>
          <w:b/>
          <w:sz w:val="32"/>
          <w:szCs w:val="32"/>
        </w:rPr>
        <w:t xml:space="preserve"> Przepisy końcowe </w:t>
      </w:r>
    </w:p>
    <w:p w14:paraId="7E95DB49" w14:textId="77777777" w:rsidR="004A3738" w:rsidRPr="00527273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 xml:space="preserve">§12.1. Standardy ochrony małoletnich wchodzą w życie z dniem ich ogłoszenia. </w:t>
      </w:r>
    </w:p>
    <w:p w14:paraId="560A88DD" w14:textId="711C90A0" w:rsidR="004A3738" w:rsidRDefault="004A3738" w:rsidP="004A3738">
      <w:pPr>
        <w:spacing w:after="150"/>
        <w:jc w:val="both"/>
        <w:rPr>
          <w:rFonts w:ascii="Times New Roman" w:hAnsi="Times New Roman" w:cs="Times New Roman"/>
        </w:rPr>
      </w:pPr>
      <w:r w:rsidRPr="00527273">
        <w:rPr>
          <w:rFonts w:ascii="Times New Roman" w:hAnsi="Times New Roman" w:cs="Times New Roman"/>
        </w:rPr>
        <w:t>2.Ogłoszenie następuje w s</w:t>
      </w:r>
      <w:r>
        <w:rPr>
          <w:rFonts w:ascii="Times New Roman" w:hAnsi="Times New Roman" w:cs="Times New Roman"/>
        </w:rPr>
        <w:t>posób dostępny dla pracowników P</w:t>
      </w:r>
      <w:r w:rsidRPr="00527273">
        <w:rPr>
          <w:rFonts w:ascii="Times New Roman" w:hAnsi="Times New Roman" w:cs="Times New Roman"/>
        </w:rPr>
        <w:t xml:space="preserve">lacówki, dzieci i ich opiekunów, w szczególności poprzez wywieszenie w miejscu ogłoszeń dla pracowników, poprzez umieszczenie ich kopii w </w:t>
      </w:r>
      <w:r w:rsidR="00C826E6">
        <w:rPr>
          <w:rFonts w:ascii="Times New Roman" w:hAnsi="Times New Roman" w:cs="Times New Roman"/>
        </w:rPr>
        <w:t>gabinecie dyrektora</w:t>
      </w:r>
      <w:r w:rsidRPr="00527273">
        <w:rPr>
          <w:rFonts w:ascii="Times New Roman" w:hAnsi="Times New Roman" w:cs="Times New Roman"/>
        </w:rPr>
        <w:t>, poprzez zamieszczenie na stronie internetowej oraz wywieszenie w widocznym miejscu w szkole i przedszkolu , również w wersji skróconej, przeznaczonej dla dzieci.</w:t>
      </w:r>
    </w:p>
    <w:p w14:paraId="6D315E2C" w14:textId="77777777" w:rsidR="004A3738" w:rsidRPr="00417EAA" w:rsidRDefault="004A3738" w:rsidP="004A3738">
      <w:pPr>
        <w:spacing w:line="360" w:lineRule="auto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3. Zasady ustalania Planu wsparcia małoletniemu po ujawnieniu krzywdzenia:</w:t>
      </w:r>
    </w:p>
    <w:p w14:paraId="19F6C0A9" w14:textId="77777777" w:rsidR="004A3738" w:rsidRPr="00417EAA" w:rsidRDefault="004A3738" w:rsidP="004A3738">
      <w:pPr>
        <w:spacing w:line="360" w:lineRule="auto"/>
        <w:rPr>
          <w:rFonts w:ascii="Times New Roman" w:hAnsi="Times New Roman" w:cs="Times New Roman"/>
          <w:b/>
          <w:bCs/>
        </w:rPr>
      </w:pPr>
      <w:r w:rsidRPr="00417EAA">
        <w:rPr>
          <w:rFonts w:ascii="Times New Roman" w:hAnsi="Times New Roman" w:cs="Times New Roman"/>
        </w:rPr>
        <w:t xml:space="preserve"> 3.1.Etapy postępowania:</w:t>
      </w:r>
    </w:p>
    <w:p w14:paraId="2A49E4D8" w14:textId="77777777" w:rsidR="004A3738" w:rsidRPr="00417EAA" w:rsidRDefault="004A3738" w:rsidP="004A373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Rozpoznanie sygnałów, które mogą wskazywać na krzywdzenie dziecka.</w:t>
      </w:r>
    </w:p>
    <w:p w14:paraId="6FDCF6F3" w14:textId="77777777" w:rsidR="004A3738" w:rsidRPr="00417EAA" w:rsidRDefault="004A3738" w:rsidP="004A373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Sprawdzanie sygnałów poprzez zbieranie dodatkowych informacji.</w:t>
      </w:r>
    </w:p>
    <w:p w14:paraId="0AFAC93C" w14:textId="77777777" w:rsidR="004A3738" w:rsidRPr="00417EAA" w:rsidRDefault="004A3738" w:rsidP="004A373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Analiza zebranych informacji – diagnoza problemu krzywdzenia dziecka.</w:t>
      </w:r>
    </w:p>
    <w:p w14:paraId="5206A723" w14:textId="77777777" w:rsidR="004A3738" w:rsidRPr="00417EAA" w:rsidRDefault="004A3738" w:rsidP="004A373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Zaplanowanie i przeprowadzenie interwencji w przypadku potwierdzenia krzywdzenia dziecka.</w:t>
      </w:r>
    </w:p>
    <w:p w14:paraId="6446C739" w14:textId="77777777" w:rsidR="004A3738" w:rsidRPr="00417EAA" w:rsidRDefault="004A3738" w:rsidP="004A3738">
      <w:pPr>
        <w:spacing w:line="360" w:lineRule="auto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3.2.Plan Wsparcia małoletniemu sporządza się na formularzu, będącym Załącznikiem nr 5 do niniejszych Standardów.</w:t>
      </w:r>
    </w:p>
    <w:p w14:paraId="0A55C9ED" w14:textId="46C1B6DC" w:rsidR="004A3738" w:rsidRPr="00417EAA" w:rsidRDefault="004A3738" w:rsidP="004A3738">
      <w:pPr>
        <w:spacing w:line="360" w:lineRule="auto"/>
        <w:jc w:val="both"/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 xml:space="preserve">4. Za przygotowanie personelu do stosowania standardów jest odpowiedzialny </w:t>
      </w:r>
      <w:r w:rsidR="00E3450C">
        <w:rPr>
          <w:rFonts w:ascii="Times New Roman" w:hAnsi="Times New Roman" w:cs="Times New Roman"/>
        </w:rPr>
        <w:t>dyrektor</w:t>
      </w:r>
      <w:r w:rsidRPr="00417EAA">
        <w:rPr>
          <w:rFonts w:ascii="Times New Roman" w:hAnsi="Times New Roman" w:cs="Times New Roman"/>
        </w:rPr>
        <w:t>.</w:t>
      </w:r>
    </w:p>
    <w:p w14:paraId="18303203" w14:textId="4E73005D" w:rsidR="004A3738" w:rsidRDefault="004A3738" w:rsidP="004A3738">
      <w:pPr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5. Za przyjmowanie zgłoszeń o zdarzeniach zagrażających uczniowi/dziecku odpowiedzialni są: dyrektor placówki, psycholog lub pedagog szkolny.</w:t>
      </w:r>
    </w:p>
    <w:p w14:paraId="2CE1C0B6" w14:textId="77777777" w:rsidR="00E3450C" w:rsidRPr="00417EAA" w:rsidRDefault="00E3450C" w:rsidP="004A3738">
      <w:pPr>
        <w:rPr>
          <w:rFonts w:ascii="Times New Roman" w:hAnsi="Times New Roman" w:cs="Times New Roman"/>
        </w:rPr>
      </w:pPr>
    </w:p>
    <w:p w14:paraId="0BFB5750" w14:textId="77777777" w:rsidR="004A3738" w:rsidRPr="00417EAA" w:rsidRDefault="004A3738" w:rsidP="004A3738">
      <w:pPr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>6. Ujawnione lub zgłoszone incydenty lub zdarzenia zagrażające dobru ucznia/dziecka są przechowywane:</w:t>
      </w:r>
    </w:p>
    <w:p w14:paraId="7E9215E1" w14:textId="4E2722E8" w:rsidR="004A3738" w:rsidRPr="00417EAA" w:rsidRDefault="004A3738" w:rsidP="004A3738">
      <w:pPr>
        <w:rPr>
          <w:rFonts w:ascii="Times New Roman" w:hAnsi="Times New Roman" w:cs="Times New Roman"/>
        </w:rPr>
      </w:pPr>
      <w:r w:rsidRPr="00417EAA">
        <w:rPr>
          <w:rFonts w:ascii="Times New Roman" w:hAnsi="Times New Roman" w:cs="Times New Roman"/>
        </w:rPr>
        <w:t xml:space="preserve">- w szkole w gabinecie </w:t>
      </w:r>
      <w:r w:rsidR="00E3450C">
        <w:rPr>
          <w:rFonts w:ascii="Times New Roman" w:hAnsi="Times New Roman" w:cs="Times New Roman"/>
        </w:rPr>
        <w:t>wicedyrektora</w:t>
      </w:r>
      <w:r w:rsidRPr="00417EAA">
        <w:rPr>
          <w:rFonts w:ascii="Times New Roman" w:hAnsi="Times New Roman" w:cs="Times New Roman"/>
        </w:rPr>
        <w:t>, w segregatorze, w zamkniętej szafie.</w:t>
      </w:r>
    </w:p>
    <w:p w14:paraId="455E48AE" w14:textId="77777777" w:rsidR="004A3738" w:rsidRDefault="004A3738" w:rsidP="004A3738">
      <w:pPr>
        <w:rPr>
          <w:rFonts w:ascii="Times New Roman" w:hAnsi="Times New Roman" w:cs="Times New Roman"/>
        </w:rPr>
      </w:pPr>
    </w:p>
    <w:p w14:paraId="4D172370" w14:textId="77777777" w:rsidR="004A3738" w:rsidRPr="00D00438" w:rsidRDefault="004A3738" w:rsidP="004A3738">
      <w:pPr>
        <w:rPr>
          <w:rFonts w:ascii="Times New Roman" w:hAnsi="Times New Roman" w:cs="Times New Roman"/>
          <w:b/>
        </w:rPr>
      </w:pPr>
    </w:p>
    <w:p w14:paraId="0BB74C91" w14:textId="77777777" w:rsidR="004A3738" w:rsidRPr="00D00438" w:rsidRDefault="004A3738" w:rsidP="004A3738">
      <w:pPr>
        <w:jc w:val="center"/>
        <w:rPr>
          <w:rFonts w:ascii="Times New Roman" w:hAnsi="Times New Roman" w:cs="Times New Roman"/>
          <w:b/>
        </w:rPr>
      </w:pPr>
    </w:p>
    <w:p w14:paraId="12011817" w14:textId="77777777" w:rsidR="004A3738" w:rsidRPr="00D00438" w:rsidRDefault="004A3738" w:rsidP="004A3738">
      <w:pPr>
        <w:spacing w:after="150"/>
        <w:jc w:val="both"/>
        <w:rPr>
          <w:rFonts w:ascii="Times New Roman" w:hAnsi="Times New Roman" w:cs="Times New Roman"/>
        </w:rPr>
      </w:pPr>
    </w:p>
    <w:p w14:paraId="20424487" w14:textId="77777777" w:rsidR="00B4464B" w:rsidRDefault="00B4464B"/>
    <w:sectPr w:rsidR="00B4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ic720EU-Normal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ic720EU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A95"/>
    <w:multiLevelType w:val="hybridMultilevel"/>
    <w:tmpl w:val="AF642890"/>
    <w:lvl w:ilvl="0" w:tplc="04150011">
      <w:start w:val="1"/>
      <w:numFmt w:val="decimal"/>
      <w:lvlText w:val="%1)"/>
      <w:lvlJc w:val="left"/>
      <w:pPr>
        <w:ind w:left="108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2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2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81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38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4142693"/>
    <w:multiLevelType w:val="hybridMultilevel"/>
    <w:tmpl w:val="58DECF74"/>
    <w:lvl w:ilvl="0" w:tplc="04150011">
      <w:start w:val="1"/>
      <w:numFmt w:val="decimal"/>
      <w:lvlText w:val="%1)"/>
      <w:lvlJc w:val="left"/>
      <w:pPr>
        <w:ind w:left="91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13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8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6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0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E597820"/>
    <w:multiLevelType w:val="hybridMultilevel"/>
    <w:tmpl w:val="58DECF74"/>
    <w:lvl w:ilvl="0" w:tplc="04150011">
      <w:start w:val="1"/>
      <w:numFmt w:val="decimal"/>
      <w:lvlText w:val="%1)"/>
      <w:lvlJc w:val="left"/>
      <w:pPr>
        <w:ind w:left="91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13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8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6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0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63A2C9A"/>
    <w:multiLevelType w:val="hybridMultilevel"/>
    <w:tmpl w:val="6CF43B04"/>
    <w:lvl w:ilvl="0" w:tplc="04150011">
      <w:start w:val="1"/>
      <w:numFmt w:val="decimal"/>
      <w:lvlText w:val="%1)"/>
      <w:lvlJc w:val="left"/>
      <w:pPr>
        <w:ind w:left="1485" w:hanging="284"/>
      </w:pPr>
      <w:rPr>
        <w:rFonts w:hint="default"/>
        <w:spacing w:val="-2"/>
        <w:w w:val="101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55" w:hanging="284"/>
      </w:pPr>
      <w:rPr>
        <w:rFonts w:ascii="Gothic720EU-Normal" w:eastAsia="Gothic720EU-Normal" w:hAnsi="Gothic720EU-Normal" w:cs="Gothic720EU-Normal" w:hint="default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6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05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74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6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82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0834F72"/>
    <w:multiLevelType w:val="hybridMultilevel"/>
    <w:tmpl w:val="854A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839B6"/>
    <w:multiLevelType w:val="hybridMultilevel"/>
    <w:tmpl w:val="73D08514"/>
    <w:lvl w:ilvl="0" w:tplc="FFFFFFFF">
      <w:start w:val="1"/>
      <w:numFmt w:val="lowerLetter"/>
      <w:lvlText w:val="%1)"/>
      <w:lvlJc w:val="left"/>
      <w:pPr>
        <w:ind w:left="917" w:hanging="284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93" w:hanging="360"/>
      </w:pPr>
    </w:lvl>
    <w:lvl w:ilvl="2" w:tplc="FFFFFFFF">
      <w:numFmt w:val="bullet"/>
      <w:lvlText w:val="•"/>
      <w:lvlJc w:val="left"/>
      <w:pPr>
        <w:ind w:left="1699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1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37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557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176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795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41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5A26D16"/>
    <w:multiLevelType w:val="hybridMultilevel"/>
    <w:tmpl w:val="BE6AA05E"/>
    <w:lvl w:ilvl="0" w:tplc="C3E6FE3C">
      <w:start w:val="1"/>
      <w:numFmt w:val="decimal"/>
      <w:lvlText w:val="%1."/>
      <w:lvlJc w:val="left"/>
      <w:pPr>
        <w:ind w:left="463" w:hanging="341"/>
      </w:pPr>
      <w:rPr>
        <w:rFonts w:ascii="Arial" w:eastAsia="Gothic720EU-Normal" w:hAnsi="Arial" w:cs="Arial" w:hint="default"/>
        <w:spacing w:val="-2"/>
        <w:w w:val="101"/>
        <w:sz w:val="20"/>
        <w:szCs w:val="20"/>
        <w:lang w:val="pl-PL" w:eastAsia="en-US" w:bidi="ar-SA"/>
      </w:rPr>
    </w:lvl>
    <w:lvl w:ilvl="1" w:tplc="A9D02EF2">
      <w:start w:val="1"/>
      <w:numFmt w:val="decimal"/>
      <w:lvlText w:val="%2."/>
      <w:lvlJc w:val="left"/>
      <w:pPr>
        <w:ind w:left="669" w:hanging="206"/>
        <w:jc w:val="right"/>
      </w:pPr>
      <w:rPr>
        <w:rFonts w:ascii="Arial" w:eastAsia="Gothic720EU" w:hAnsi="Arial" w:cs="Arial" w:hint="default"/>
        <w:b/>
        <w:bCs/>
        <w:w w:val="100"/>
        <w:sz w:val="20"/>
        <w:szCs w:val="20"/>
        <w:lang w:val="pl-PL" w:eastAsia="en-US" w:bidi="ar-SA"/>
      </w:rPr>
    </w:lvl>
    <w:lvl w:ilvl="2" w:tplc="4B08E940">
      <w:numFmt w:val="bullet"/>
      <w:lvlText w:val="•"/>
      <w:lvlJc w:val="left"/>
      <w:pPr>
        <w:ind w:left="1300" w:hanging="206"/>
      </w:pPr>
      <w:rPr>
        <w:rFonts w:hint="default"/>
        <w:lang w:val="pl-PL" w:eastAsia="en-US" w:bidi="ar-SA"/>
      </w:rPr>
    </w:lvl>
    <w:lvl w:ilvl="3" w:tplc="CC6CD1DC">
      <w:numFmt w:val="bullet"/>
      <w:lvlText w:val="•"/>
      <w:lvlJc w:val="left"/>
      <w:pPr>
        <w:ind w:left="1969" w:hanging="206"/>
      </w:pPr>
      <w:rPr>
        <w:rFonts w:hint="default"/>
        <w:lang w:val="pl-PL" w:eastAsia="en-US" w:bidi="ar-SA"/>
      </w:rPr>
    </w:lvl>
    <w:lvl w:ilvl="4" w:tplc="9BA0C334">
      <w:numFmt w:val="bullet"/>
      <w:lvlText w:val="•"/>
      <w:lvlJc w:val="left"/>
      <w:pPr>
        <w:ind w:left="2638" w:hanging="206"/>
      </w:pPr>
      <w:rPr>
        <w:rFonts w:hint="default"/>
        <w:lang w:val="pl-PL" w:eastAsia="en-US" w:bidi="ar-SA"/>
      </w:rPr>
    </w:lvl>
    <w:lvl w:ilvl="5" w:tplc="2C5C27FE">
      <w:numFmt w:val="bullet"/>
      <w:lvlText w:val="•"/>
      <w:lvlJc w:val="left"/>
      <w:pPr>
        <w:ind w:left="3307" w:hanging="206"/>
      </w:pPr>
      <w:rPr>
        <w:rFonts w:hint="default"/>
        <w:lang w:val="pl-PL" w:eastAsia="en-US" w:bidi="ar-SA"/>
      </w:rPr>
    </w:lvl>
    <w:lvl w:ilvl="6" w:tplc="BB540EC4">
      <w:numFmt w:val="bullet"/>
      <w:lvlText w:val="•"/>
      <w:lvlJc w:val="left"/>
      <w:pPr>
        <w:ind w:left="3976" w:hanging="206"/>
      </w:pPr>
      <w:rPr>
        <w:rFonts w:hint="default"/>
        <w:lang w:val="pl-PL" w:eastAsia="en-US" w:bidi="ar-SA"/>
      </w:rPr>
    </w:lvl>
    <w:lvl w:ilvl="7" w:tplc="D9005CEE">
      <w:numFmt w:val="bullet"/>
      <w:lvlText w:val="•"/>
      <w:lvlJc w:val="left"/>
      <w:pPr>
        <w:ind w:left="4645" w:hanging="206"/>
      </w:pPr>
      <w:rPr>
        <w:rFonts w:hint="default"/>
        <w:lang w:val="pl-PL" w:eastAsia="en-US" w:bidi="ar-SA"/>
      </w:rPr>
    </w:lvl>
    <w:lvl w:ilvl="8" w:tplc="B052D328">
      <w:numFmt w:val="bullet"/>
      <w:lvlText w:val="•"/>
      <w:lvlJc w:val="left"/>
      <w:pPr>
        <w:ind w:left="5315" w:hanging="20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8"/>
    <w:rsid w:val="002A69DB"/>
    <w:rsid w:val="0034682D"/>
    <w:rsid w:val="004A3738"/>
    <w:rsid w:val="004F5CC8"/>
    <w:rsid w:val="00607D2B"/>
    <w:rsid w:val="00AD7038"/>
    <w:rsid w:val="00B4464B"/>
    <w:rsid w:val="00C826E6"/>
    <w:rsid w:val="00D62EF7"/>
    <w:rsid w:val="00E04F72"/>
    <w:rsid w:val="00E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3BBA"/>
  <w15:chartTrackingRefBased/>
  <w15:docId w15:val="{C949B186-14F8-4F16-9498-9C475119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73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3738"/>
    <w:pPr>
      <w:ind w:left="720"/>
      <w:contextualSpacing/>
      <w:jc w:val="both"/>
    </w:pPr>
    <w:rPr>
      <w:rFonts w:eastAsia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4A3738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774A9B9FCCF45B61DC4A4F8B4E748" ma:contentTypeVersion="0" ma:contentTypeDescription="Utwórz nowy dokument." ma:contentTypeScope="" ma:versionID="7ebeeda23d4a63560b1dadbee223b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bf360a121c9808a77b31ec261833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58C15-2821-4ED6-88D6-2701B139C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FAC6C-06FB-48F3-9479-0F543213D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D7617-7603-4636-B67D-E3C09DE4A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2702</Words>
  <Characters>16212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Kamienik-Gaik</dc:creator>
  <cp:keywords/>
  <dc:description/>
  <cp:lastModifiedBy>Ilona Kamienik-Gaik</cp:lastModifiedBy>
  <cp:revision>6</cp:revision>
  <dcterms:created xsi:type="dcterms:W3CDTF">2024-01-08T10:50:00Z</dcterms:created>
  <dcterms:modified xsi:type="dcterms:W3CDTF">2024-02-08T10:51:00Z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0x010100D6C774A9B9FCCF45B61DC4A4F8B4E748</vt:lpwstr>
  </property>
</Properties>
</file>