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E7E761" w14:textId="10BE287B" w:rsidR="00C0647A" w:rsidRPr="00AF19E0" w:rsidRDefault="003C7978" w:rsidP="003C7978">
      <w:pPr>
        <w:jc w:val="center"/>
        <w:rPr>
          <w:sz w:val="28"/>
          <w:szCs w:val="28"/>
          <w:u w:val="single"/>
        </w:rPr>
      </w:pPr>
      <w:r w:rsidRPr="00AF19E0">
        <w:rPr>
          <w:sz w:val="96"/>
          <w:szCs w:val="96"/>
          <w:u w:val="single"/>
        </w:rPr>
        <w:t>REKRUTACJA</w:t>
      </w:r>
      <w:r w:rsidR="00AF19E0" w:rsidRPr="00AF19E0">
        <w:rPr>
          <w:sz w:val="96"/>
          <w:szCs w:val="96"/>
          <w:u w:val="single"/>
        </w:rPr>
        <w:t xml:space="preserve"> UZUPEŁNIAJĄCA</w:t>
      </w:r>
    </w:p>
    <w:p w14:paraId="2F2CCEC4" w14:textId="756C928C" w:rsidR="00AF19E0" w:rsidRPr="00AF19E0" w:rsidRDefault="00AF19E0" w:rsidP="003C7978">
      <w:pPr>
        <w:jc w:val="center"/>
        <w:rPr>
          <w:sz w:val="40"/>
          <w:szCs w:val="40"/>
        </w:rPr>
      </w:pPr>
      <w:r w:rsidRPr="00AF19E0">
        <w:rPr>
          <w:sz w:val="40"/>
          <w:szCs w:val="40"/>
        </w:rPr>
        <w:t xml:space="preserve">Będzie dostępna od dnia </w:t>
      </w:r>
      <w:r w:rsidRPr="00AF19E0">
        <w:rPr>
          <w:color w:val="FF0000"/>
          <w:sz w:val="40"/>
          <w:szCs w:val="40"/>
        </w:rPr>
        <w:t>01.04.2025r.</w:t>
      </w:r>
    </w:p>
    <w:p w14:paraId="1C5303A9" w14:textId="77777777" w:rsidR="00200C5E" w:rsidRPr="00AF19E0" w:rsidRDefault="00271135" w:rsidP="003C7978">
      <w:pPr>
        <w:jc w:val="center"/>
        <w:rPr>
          <w:sz w:val="32"/>
          <w:szCs w:val="32"/>
        </w:rPr>
      </w:pPr>
      <w:r w:rsidRPr="00AF19E0">
        <w:rPr>
          <w:sz w:val="32"/>
          <w:szCs w:val="32"/>
        </w:rPr>
        <w:t xml:space="preserve">Rekrutacja </w:t>
      </w:r>
      <w:r w:rsidRPr="00AF19E0">
        <w:rPr>
          <w:sz w:val="32"/>
          <w:szCs w:val="32"/>
          <w:u w:val="single"/>
        </w:rPr>
        <w:t>do kl. I</w:t>
      </w:r>
      <w:r w:rsidRPr="00AF19E0">
        <w:rPr>
          <w:sz w:val="32"/>
          <w:szCs w:val="32"/>
        </w:rPr>
        <w:t xml:space="preserve"> publicznych szkół podstawowych dla których organem prowadzącym jest Gmina Grójec </w:t>
      </w:r>
    </w:p>
    <w:p w14:paraId="4707A6F1" w14:textId="77777777" w:rsidR="00200C5E" w:rsidRPr="0058133F" w:rsidRDefault="00271135" w:rsidP="003C7978">
      <w:pPr>
        <w:jc w:val="center"/>
        <w:rPr>
          <w:sz w:val="72"/>
          <w:szCs w:val="72"/>
        </w:rPr>
      </w:pPr>
      <w:r w:rsidRPr="0058133F">
        <w:rPr>
          <w:sz w:val="72"/>
          <w:szCs w:val="72"/>
        </w:rPr>
        <w:t>w roku szkolnym 2025/2026</w:t>
      </w:r>
    </w:p>
    <w:p w14:paraId="647135B4" w14:textId="4939BCAA" w:rsidR="00200C5E" w:rsidRDefault="00271135" w:rsidP="003C7978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 będzie prowadzona za pośrednictwem </w:t>
      </w:r>
      <w:r w:rsidRPr="00200C5E">
        <w:rPr>
          <w:color w:val="FF0000"/>
          <w:sz w:val="44"/>
          <w:szCs w:val="44"/>
        </w:rPr>
        <w:t>systemu rekrutacji elektronicznej</w:t>
      </w:r>
      <w:r>
        <w:rPr>
          <w:sz w:val="44"/>
          <w:szCs w:val="44"/>
        </w:rPr>
        <w:t xml:space="preserve">, który będzie udostępniony </w:t>
      </w:r>
    </w:p>
    <w:p w14:paraId="1A679732" w14:textId="21F75AB2" w:rsidR="003C7978" w:rsidRDefault="00271135" w:rsidP="003C7978">
      <w:pPr>
        <w:jc w:val="center"/>
        <w:rPr>
          <w:color w:val="FF0000"/>
          <w:sz w:val="44"/>
          <w:szCs w:val="44"/>
        </w:rPr>
      </w:pPr>
      <w:r>
        <w:rPr>
          <w:sz w:val="44"/>
          <w:szCs w:val="44"/>
        </w:rPr>
        <w:t xml:space="preserve">na stronie </w:t>
      </w:r>
      <w:r w:rsidR="00200C5E">
        <w:rPr>
          <w:sz w:val="44"/>
          <w:szCs w:val="44"/>
        </w:rPr>
        <w:t xml:space="preserve">internetowej </w:t>
      </w:r>
      <w:hyperlink r:id="rId4" w:history="1">
        <w:r w:rsidR="0058133F" w:rsidRPr="007A1581">
          <w:rPr>
            <w:rStyle w:val="Hipercze"/>
            <w:sz w:val="44"/>
            <w:szCs w:val="44"/>
          </w:rPr>
          <w:t>http://bip.grojecmiasto.pl/edukacja</w:t>
        </w:r>
      </w:hyperlink>
    </w:p>
    <w:p w14:paraId="75D3F56D" w14:textId="068FC64E" w:rsidR="0058133F" w:rsidRPr="0058133F" w:rsidRDefault="0058133F" w:rsidP="003C7978">
      <w:pPr>
        <w:jc w:val="center"/>
        <w:rPr>
          <w:color w:val="FF0000"/>
          <w:sz w:val="72"/>
          <w:szCs w:val="72"/>
        </w:rPr>
      </w:pPr>
      <w:r w:rsidRPr="0058133F">
        <w:rPr>
          <w:color w:val="FF0000"/>
          <w:sz w:val="72"/>
          <w:szCs w:val="72"/>
          <w:highlight w:val="yellow"/>
        </w:rPr>
        <w:t>Adres logowania się dla kandydata:</w:t>
      </w:r>
    </w:p>
    <w:p w14:paraId="185743E6" w14:textId="1E4C13D1" w:rsidR="0058133F" w:rsidRPr="0058133F" w:rsidRDefault="0058133F" w:rsidP="003C7978">
      <w:pPr>
        <w:jc w:val="center"/>
        <w:rPr>
          <w:sz w:val="72"/>
          <w:szCs w:val="72"/>
        </w:rPr>
      </w:pPr>
      <w:r w:rsidRPr="0058133F">
        <w:rPr>
          <w:color w:val="FF0000"/>
          <w:sz w:val="72"/>
          <w:szCs w:val="72"/>
        </w:rPr>
        <w:t>naborsp-kandydat.vulcan.net.pl/</w:t>
      </w:r>
      <w:proofErr w:type="spellStart"/>
      <w:r w:rsidRPr="0058133F">
        <w:rPr>
          <w:color w:val="FF0000"/>
          <w:sz w:val="72"/>
          <w:szCs w:val="72"/>
        </w:rPr>
        <w:t>gminagrojec</w:t>
      </w:r>
      <w:proofErr w:type="spellEnd"/>
    </w:p>
    <w:sectPr w:rsidR="0058133F" w:rsidRPr="0058133F" w:rsidSect="003C797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978"/>
    <w:rsid w:val="000B73F8"/>
    <w:rsid w:val="00200C5E"/>
    <w:rsid w:val="00271135"/>
    <w:rsid w:val="003C7978"/>
    <w:rsid w:val="0058133F"/>
    <w:rsid w:val="0078144E"/>
    <w:rsid w:val="00881296"/>
    <w:rsid w:val="00A82F5F"/>
    <w:rsid w:val="00AD7C43"/>
    <w:rsid w:val="00AF19E0"/>
    <w:rsid w:val="00C0647A"/>
    <w:rsid w:val="00CA5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002A9"/>
  <w15:chartTrackingRefBased/>
  <w15:docId w15:val="{B1A27B31-AD2D-4E9F-A336-652558C00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C79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C79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C79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C79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C79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C79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C79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C79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C79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C79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C79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C79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C797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C797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C797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C797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C797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C797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C79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C79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C79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C79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C79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C797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C797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C797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C79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C797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C7978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58133F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813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p.grojecmiasto.pl/edukacj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68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Zajda</dc:creator>
  <cp:keywords/>
  <dc:description/>
  <cp:lastModifiedBy>Anna Zajda</cp:lastModifiedBy>
  <cp:revision>3</cp:revision>
  <cp:lastPrinted>2025-02-10T12:22:00Z</cp:lastPrinted>
  <dcterms:created xsi:type="dcterms:W3CDTF">2025-02-10T11:54:00Z</dcterms:created>
  <dcterms:modified xsi:type="dcterms:W3CDTF">2025-03-24T12:51:00Z</dcterms:modified>
</cp:coreProperties>
</file>