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9B7A" w14:textId="31293866" w:rsidR="0033172F" w:rsidRPr="0033172F" w:rsidRDefault="0083449C" w:rsidP="0033172F">
      <w:pPr>
        <w:jc w:val="center"/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345B02" wp14:editId="07E7162B">
            <wp:simplePos x="0" y="0"/>
            <wp:positionH relativeFrom="column">
              <wp:posOffset>3405505</wp:posOffset>
            </wp:positionH>
            <wp:positionV relativeFrom="paragraph">
              <wp:posOffset>381000</wp:posOffset>
            </wp:positionV>
            <wp:extent cx="2981325" cy="2446020"/>
            <wp:effectExtent l="0" t="0" r="9525" b="0"/>
            <wp:wrapTight wrapText="bothSides">
              <wp:wrapPolygon edited="0">
                <wp:start x="0" y="0"/>
                <wp:lineTo x="0" y="21364"/>
                <wp:lineTo x="21531" y="21364"/>
                <wp:lineTo x="21531" y="0"/>
                <wp:lineTo x="0" y="0"/>
              </wp:wrapPolygon>
            </wp:wrapTight>
            <wp:docPr id="1420440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2F" w:rsidRPr="0033172F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KONKURS</w:t>
      </w:r>
    </w:p>
    <w:p w14:paraId="38EF7F09" w14:textId="71F0A3CD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Dnia </w:t>
      </w:r>
      <w:r w:rsidRPr="0033172F">
        <w:rPr>
          <w:rFonts w:ascii="Times New Roman" w:hAnsi="Times New Roman" w:cs="Times New Roman"/>
          <w:sz w:val="32"/>
          <w:szCs w:val="32"/>
        </w:rPr>
        <w:t>11 listopada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317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33172F">
        <w:rPr>
          <w:rFonts w:ascii="Times New Roman" w:hAnsi="Times New Roman" w:cs="Times New Roman"/>
          <w:sz w:val="32"/>
          <w:szCs w:val="32"/>
        </w:rPr>
        <w:t xml:space="preserve">a cześć Świętego Marcina, niemieckie dzieci przygotowują latarenki i lampiony, z którymi po zapadnięciu zmroku, uczestniczą w pochodzie i śpiewają pieśni okolicznościowe. </w:t>
      </w:r>
    </w:p>
    <w:p w14:paraId="6BAA68AE" w14:textId="4C7B4C41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>Dzień Świętego Marcina to niemiecka uroczystość, która wprowadza nastrój tajemnicy i wiary w czynienie dobra.</w:t>
      </w:r>
    </w:p>
    <w:p w14:paraId="4BE7053D" w14:textId="312B06BA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 xml:space="preserve">Z tej okazji ogłaszam </w:t>
      </w:r>
      <w:r>
        <w:rPr>
          <w:rFonts w:ascii="Times New Roman" w:hAnsi="Times New Roman" w:cs="Times New Roman"/>
          <w:sz w:val="32"/>
          <w:szCs w:val="32"/>
        </w:rPr>
        <w:t>pierwszą</w:t>
      </w:r>
      <w:r w:rsidRPr="0033172F">
        <w:rPr>
          <w:rFonts w:ascii="Times New Roman" w:hAnsi="Times New Roman" w:cs="Times New Roman"/>
          <w:sz w:val="32"/>
          <w:szCs w:val="32"/>
        </w:rPr>
        <w:t xml:space="preserve"> edycję szkolnego konkursu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„Ich </w:t>
      </w:r>
      <w:proofErr w:type="spellStart"/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>gehe</w:t>
      </w:r>
      <w:proofErr w:type="spellEnd"/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mit </w:t>
      </w:r>
      <w:proofErr w:type="spellStart"/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>meiner</w:t>
      </w:r>
      <w:proofErr w:type="spellEnd"/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Laterne</w:t>
      </w:r>
      <w:proofErr w:type="spellEnd"/>
      <w:r w:rsidRPr="0033172F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  <w:r w:rsidRPr="0033172F">
        <w:rPr>
          <w:rFonts w:ascii="Times New Roman" w:hAnsi="Times New Roman" w:cs="Times New Roman"/>
          <w:sz w:val="32"/>
          <w:szCs w:val="32"/>
        </w:rPr>
        <w:t xml:space="preserve"> na lampion/ latarenkę związaną tematycznie ze Świętym Marcinem. </w:t>
      </w:r>
      <w:r w:rsidR="00DE6D18">
        <w:rPr>
          <w:rFonts w:ascii="Times New Roman" w:hAnsi="Times New Roman" w:cs="Times New Roman"/>
          <w:sz w:val="32"/>
          <w:szCs w:val="32"/>
        </w:rPr>
        <w:t xml:space="preserve"> </w:t>
      </w:r>
      <w:r w:rsidR="00DE6D18" w:rsidRPr="00DE6D18">
        <w:rPr>
          <w:rFonts w:ascii="Times New Roman" w:hAnsi="Times New Roman" w:cs="Times New Roman"/>
          <w:b/>
          <w:bCs/>
          <w:sz w:val="32"/>
          <w:szCs w:val="32"/>
        </w:rPr>
        <w:t>Konkurs jest przeznaczony dla uczniów klas VI- VIII uczących się języka niemieckiego</w:t>
      </w:r>
      <w:r w:rsidR="00DE6D18">
        <w:rPr>
          <w:rFonts w:ascii="Times New Roman" w:hAnsi="Times New Roman" w:cs="Times New Roman"/>
          <w:sz w:val="32"/>
          <w:szCs w:val="32"/>
        </w:rPr>
        <w:t xml:space="preserve">. </w:t>
      </w:r>
      <w:r w:rsidRPr="0033172F">
        <w:rPr>
          <w:rFonts w:ascii="Times New Roman" w:hAnsi="Times New Roman" w:cs="Times New Roman"/>
          <w:sz w:val="32"/>
          <w:szCs w:val="32"/>
        </w:rPr>
        <w:t>Technika pracy jest dowolna, koniecznie jednak musi być to lampion bezpieczny, który można będzie zapalić.</w:t>
      </w:r>
    </w:p>
    <w:p w14:paraId="7276AFC5" w14:textId="3568AFE6" w:rsidR="0033172F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E848B2" wp14:editId="310CCEEF">
            <wp:simplePos x="0" y="0"/>
            <wp:positionH relativeFrom="margin">
              <wp:posOffset>3234690</wp:posOffset>
            </wp:positionH>
            <wp:positionV relativeFrom="paragraph">
              <wp:posOffset>193040</wp:posOffset>
            </wp:positionV>
            <wp:extent cx="28003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53" y="21474"/>
                <wp:lineTo x="21453" y="0"/>
                <wp:lineTo x="0" y="0"/>
              </wp:wrapPolygon>
            </wp:wrapTight>
            <wp:docPr id="11728457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2F" w:rsidRPr="0033172F">
        <w:rPr>
          <w:rFonts w:ascii="Times New Roman" w:hAnsi="Times New Roman" w:cs="Times New Roman"/>
          <w:sz w:val="32"/>
          <w:szCs w:val="32"/>
        </w:rPr>
        <w:t xml:space="preserve">Zgłoszenia proszę kierować do nauczyciela języka niemieckiego, do dnia </w:t>
      </w:r>
      <w:r w:rsidR="0033172F">
        <w:rPr>
          <w:rFonts w:ascii="Times New Roman" w:hAnsi="Times New Roman" w:cs="Times New Roman"/>
          <w:sz w:val="32"/>
          <w:szCs w:val="32"/>
        </w:rPr>
        <w:t>28 października</w:t>
      </w:r>
      <w:r w:rsidR="0033172F" w:rsidRPr="0033172F">
        <w:rPr>
          <w:rFonts w:ascii="Times New Roman" w:hAnsi="Times New Roman" w:cs="Times New Roman"/>
          <w:sz w:val="32"/>
          <w:szCs w:val="32"/>
        </w:rPr>
        <w:t>. Wykonane prace należy dostarczyć do szkoły</w:t>
      </w:r>
    </w:p>
    <w:p w14:paraId="36FFAD8B" w14:textId="2E23980B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33172F">
        <w:rPr>
          <w:rFonts w:ascii="Times New Roman" w:hAnsi="Times New Roman" w:cs="Times New Roman"/>
          <w:sz w:val="32"/>
          <w:szCs w:val="32"/>
        </w:rPr>
        <w:t xml:space="preserve"> listopada.</w:t>
      </w:r>
      <w:r w:rsidR="00AB326D">
        <w:rPr>
          <w:rFonts w:ascii="Times New Roman" w:hAnsi="Times New Roman" w:cs="Times New Roman"/>
          <w:sz w:val="32"/>
          <w:szCs w:val="32"/>
        </w:rPr>
        <w:t xml:space="preserve"> Komisja wyłoni trzech zwycięzców, którzy otrzymają drobne nagrody.</w:t>
      </w:r>
    </w:p>
    <w:p w14:paraId="5C67E01F" w14:textId="77777777" w:rsidR="0083449C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AA1DA9" w14:textId="77777777" w:rsidR="0083449C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56F4B9E" w14:textId="77777777" w:rsidR="0083449C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F7818F" w14:textId="42121A53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Regulamin konkursu</w:t>
      </w:r>
    </w:p>
    <w:p w14:paraId="506CF28B" w14:textId="77777777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>1. Lampion musi spełniać wymogi bezpieczeństwa, nie może być wykonany z materiałów łatwopalnych.</w:t>
      </w:r>
    </w:p>
    <w:p w14:paraId="73E51D0E" w14:textId="77777777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>2. Lampion musi zawierać elementy związane ze Świętym Marcinem. (gęsi; rycerz itp.- proszę poczytać w sieci o historii Świętego Marcina). 3. Lampion może składać się z elementów gotowych, jednak powinien być w większej części wykonany samodzielnie przez ucznia.</w:t>
      </w:r>
    </w:p>
    <w:p w14:paraId="067F2F6C" w14:textId="77777777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>4. Lampion musi być wykonany w taki sposób, aby dało się go bezpiecznie zapalić.</w:t>
      </w:r>
    </w:p>
    <w:p w14:paraId="502E285D" w14:textId="77777777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 xml:space="preserve">5. Technika wykonania pracy jest dowolna. </w:t>
      </w:r>
    </w:p>
    <w:p w14:paraId="40DCDC49" w14:textId="77777777" w:rsidR="0033172F" w:rsidRDefault="0033172F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172F">
        <w:rPr>
          <w:rFonts w:ascii="Times New Roman" w:hAnsi="Times New Roman" w:cs="Times New Roman"/>
          <w:sz w:val="32"/>
          <w:szCs w:val="32"/>
        </w:rPr>
        <w:t xml:space="preserve">6. W dniu prezentacji lampion powinien być dostarczony do szkoły, do godziny </w:t>
      </w:r>
      <w:r>
        <w:rPr>
          <w:rFonts w:ascii="Times New Roman" w:hAnsi="Times New Roman" w:cs="Times New Roman"/>
          <w:sz w:val="32"/>
          <w:szCs w:val="32"/>
        </w:rPr>
        <w:t>08</w:t>
      </w:r>
      <w:r w:rsidRPr="0033172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33172F">
        <w:rPr>
          <w:rFonts w:ascii="Times New Roman" w:hAnsi="Times New Roman" w:cs="Times New Roman"/>
          <w:sz w:val="32"/>
          <w:szCs w:val="32"/>
        </w:rPr>
        <w:t xml:space="preserve">0. </w:t>
      </w:r>
    </w:p>
    <w:p w14:paraId="6A3C3638" w14:textId="529F18F4" w:rsidR="0033172F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449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9B6770D" wp14:editId="4E18AAC5">
            <wp:simplePos x="0" y="0"/>
            <wp:positionH relativeFrom="column">
              <wp:posOffset>4121785</wp:posOffset>
            </wp:positionH>
            <wp:positionV relativeFrom="paragraph">
              <wp:posOffset>687070</wp:posOffset>
            </wp:positionV>
            <wp:extent cx="2110740" cy="2110740"/>
            <wp:effectExtent l="0" t="0" r="3810" b="381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16683020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2F" w:rsidRPr="0033172F">
        <w:rPr>
          <w:rFonts w:ascii="Times New Roman" w:hAnsi="Times New Roman" w:cs="Times New Roman"/>
          <w:sz w:val="32"/>
          <w:szCs w:val="32"/>
        </w:rPr>
        <w:t xml:space="preserve">7. Inspiracji do wykonania lampionu można poszukać w </w:t>
      </w:r>
      <w:proofErr w:type="spellStart"/>
      <w:r w:rsidR="0033172F" w:rsidRPr="0033172F">
        <w:rPr>
          <w:rFonts w:ascii="Times New Roman" w:hAnsi="Times New Roman" w:cs="Times New Roman"/>
          <w:sz w:val="32"/>
          <w:szCs w:val="32"/>
        </w:rPr>
        <w:t>internecie</w:t>
      </w:r>
      <w:proofErr w:type="spellEnd"/>
      <w:r w:rsidR="0033172F" w:rsidRPr="0033172F">
        <w:rPr>
          <w:rFonts w:ascii="Times New Roman" w:hAnsi="Times New Roman" w:cs="Times New Roman"/>
          <w:sz w:val="32"/>
          <w:szCs w:val="32"/>
        </w:rPr>
        <w:t xml:space="preserve">. </w:t>
      </w:r>
      <w:hyperlink r:id="rId7" w:history="1">
        <w:r w:rsidRPr="00600EAC">
          <w:rPr>
            <w:rStyle w:val="Hipercze"/>
            <w:rFonts w:ascii="Times New Roman" w:hAnsi="Times New Roman" w:cs="Times New Roman"/>
            <w:sz w:val="32"/>
            <w:szCs w:val="32"/>
          </w:rPr>
          <w:t>https://polen.diplo.de/pl-pl/02-themen/02-1-willkommen/0-braeuche/karneval_channel/stmartin/482432</w:t>
        </w:r>
      </w:hyperlink>
    </w:p>
    <w:p w14:paraId="4E1EDCCA" w14:textId="0D57DC16" w:rsidR="0083449C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5436ED" wp14:editId="7EA2FEDF">
            <wp:simplePos x="0" y="0"/>
            <wp:positionH relativeFrom="column">
              <wp:posOffset>1447165</wp:posOffset>
            </wp:positionH>
            <wp:positionV relativeFrom="paragraph">
              <wp:posOffset>673100</wp:posOffset>
            </wp:positionV>
            <wp:extent cx="22479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600EAC">
          <w:rPr>
            <w:rStyle w:val="Hipercze"/>
            <w:rFonts w:ascii="Times New Roman" w:hAnsi="Times New Roman" w:cs="Times New Roman"/>
            <w:sz w:val="32"/>
            <w:szCs w:val="32"/>
          </w:rPr>
          <w:t>https://olgietta.com/dzien-swietego-marcina-w-niemczech-sankt-martinstag/</w:t>
        </w:r>
      </w:hyperlink>
    </w:p>
    <w:p w14:paraId="11ED554E" w14:textId="418102DE" w:rsidR="0083449C" w:rsidRDefault="0083449C" w:rsidP="0083449C">
      <w:pPr>
        <w:pStyle w:val="NormalnyWeb"/>
      </w:pPr>
    </w:p>
    <w:p w14:paraId="78021100" w14:textId="64A36281" w:rsidR="0083449C" w:rsidRPr="0083449C" w:rsidRDefault="0083449C" w:rsidP="0083449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3F9728" w14:textId="17D5FF51" w:rsidR="0083449C" w:rsidRPr="0033172F" w:rsidRDefault="0083449C" w:rsidP="003317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3449C" w:rsidRPr="0033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2F"/>
    <w:rsid w:val="00033139"/>
    <w:rsid w:val="0033172F"/>
    <w:rsid w:val="004B6394"/>
    <w:rsid w:val="0083449C"/>
    <w:rsid w:val="008A1106"/>
    <w:rsid w:val="008B6997"/>
    <w:rsid w:val="00AB326D"/>
    <w:rsid w:val="00D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8A8F"/>
  <w15:chartTrackingRefBased/>
  <w15:docId w15:val="{D4DD9BB8-8BAA-48C4-896D-DEC8A76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4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4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polen.diplo.de/pl-pl/02-themen/02-1-willkommen/0-braeuche/karneval_channel/stmartin/4824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lgietta.com/dzien-swietego-marcina-w-niemczech-sankt-martinsta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Zawistowska</dc:creator>
  <cp:keywords/>
  <dc:description/>
  <cp:lastModifiedBy>Katarzyna Zawistowska</cp:lastModifiedBy>
  <cp:revision>2</cp:revision>
  <dcterms:created xsi:type="dcterms:W3CDTF">2024-10-09T13:43:00Z</dcterms:created>
  <dcterms:modified xsi:type="dcterms:W3CDTF">2024-10-09T13:43:00Z</dcterms:modified>
</cp:coreProperties>
</file>