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61FE" w14:textId="77777777" w:rsidR="00D00A69" w:rsidRDefault="00D00A69" w:rsidP="00D00A69">
      <w:pPr>
        <w:pStyle w:val="Akapitzlist"/>
        <w:jc w:val="right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3</w:t>
      </w:r>
    </w:p>
    <w:p w14:paraId="4DEB2863" w14:textId="77777777" w:rsidR="00D00A69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 xml:space="preserve">UMOWA NAJMU </w:t>
      </w:r>
      <w:r w:rsidRPr="009E5662">
        <w:rPr>
          <w:b/>
          <w:bCs/>
          <w:sz w:val="28"/>
          <w:szCs w:val="28"/>
        </w:rPr>
        <w:t xml:space="preserve">POMIESZCZEŃ SZKOLNYCH </w:t>
      </w:r>
    </w:p>
    <w:p w14:paraId="51793302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E5662">
        <w:rPr>
          <w:b/>
          <w:bCs/>
          <w:sz w:val="28"/>
          <w:szCs w:val="28"/>
        </w:rPr>
        <w:t>(</w:t>
      </w:r>
      <w:proofErr w:type="spellStart"/>
      <w:r w:rsidRPr="009E5662">
        <w:rPr>
          <w:b/>
          <w:bCs/>
          <w:sz w:val="28"/>
          <w:szCs w:val="28"/>
        </w:rPr>
        <w:t>sa</w:t>
      </w:r>
      <w:r>
        <w:rPr>
          <w:b/>
          <w:bCs/>
          <w:sz w:val="28"/>
          <w:szCs w:val="28"/>
        </w:rPr>
        <w:t>l</w:t>
      </w:r>
      <w:proofErr w:type="spellEnd"/>
      <w:r>
        <w:rPr>
          <w:b/>
          <w:bCs/>
          <w:sz w:val="28"/>
          <w:szCs w:val="28"/>
        </w:rPr>
        <w:t xml:space="preserve"> dydaktycznych, gimnastycznych</w:t>
      </w:r>
      <w:r w:rsidRPr="009E5662">
        <w:rPr>
          <w:b/>
          <w:bCs/>
          <w:sz w:val="28"/>
          <w:szCs w:val="28"/>
        </w:rPr>
        <w:t xml:space="preserve"> i innych pomieszczeń szkolnych)</w:t>
      </w:r>
    </w:p>
    <w:p w14:paraId="31A6B3C9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NR ………………………….…….</w:t>
      </w:r>
    </w:p>
    <w:p w14:paraId="634BFA9D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zawarta dnia …………………….</w:t>
      </w:r>
      <w:r w:rsidRPr="009E5662">
        <w:rPr>
          <w:color w:val="000000"/>
          <w:sz w:val="28"/>
          <w:szCs w:val="28"/>
        </w:rPr>
        <w:t xml:space="preserve">……. roku w ………………………………….. </w:t>
      </w:r>
    </w:p>
    <w:p w14:paraId="74DA35A5" w14:textId="77777777" w:rsidR="00D00A69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pomiędzy …………………………</w:t>
      </w:r>
      <w:r>
        <w:rPr>
          <w:color w:val="000000"/>
          <w:sz w:val="28"/>
          <w:szCs w:val="28"/>
        </w:rPr>
        <w:t>…………………………………..</w:t>
      </w:r>
      <w:r w:rsidRPr="009E5662">
        <w:rPr>
          <w:color w:val="000000"/>
          <w:sz w:val="28"/>
          <w:szCs w:val="28"/>
        </w:rPr>
        <w:t>……….. reprezentowanym przez: Dyrektora</w:t>
      </w:r>
      <w:r>
        <w:rPr>
          <w:color w:val="000000"/>
          <w:sz w:val="28"/>
          <w:szCs w:val="28"/>
        </w:rPr>
        <w:t>……………………………………………….</w:t>
      </w:r>
      <w:r w:rsidRPr="009E56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………………………….</w:t>
      </w:r>
      <w:r w:rsidRPr="009E5662">
        <w:rPr>
          <w:color w:val="000000"/>
          <w:sz w:val="28"/>
          <w:szCs w:val="28"/>
        </w:rPr>
        <w:t>…………………………</w:t>
      </w:r>
      <w:r>
        <w:rPr>
          <w:color w:val="000000"/>
          <w:sz w:val="28"/>
          <w:szCs w:val="28"/>
        </w:rPr>
        <w:t>…………………………………</w:t>
      </w:r>
      <w:r w:rsidRPr="009E5662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…………………………………….</w:t>
      </w:r>
      <w:r w:rsidRPr="009E5662">
        <w:rPr>
          <w:color w:val="000000"/>
          <w:sz w:val="28"/>
          <w:szCs w:val="28"/>
        </w:rPr>
        <w:t xml:space="preserve">…….. zwanego dalej </w:t>
      </w:r>
      <w:r w:rsidRPr="009E5662">
        <w:rPr>
          <w:b/>
          <w:bCs/>
          <w:color w:val="000000"/>
          <w:sz w:val="28"/>
          <w:szCs w:val="28"/>
        </w:rPr>
        <w:t>W</w:t>
      </w:r>
      <w:r w:rsidRPr="009E5662">
        <w:rPr>
          <w:rStyle w:val="Pogrubienie"/>
          <w:rFonts w:eastAsiaTheme="majorEastAsia"/>
          <w:color w:val="000000"/>
          <w:sz w:val="28"/>
          <w:szCs w:val="28"/>
        </w:rPr>
        <w:t>ynajmującym</w:t>
      </w:r>
      <w:r w:rsidRPr="009E5662">
        <w:rPr>
          <w:color w:val="000000"/>
          <w:sz w:val="28"/>
          <w:szCs w:val="28"/>
        </w:rPr>
        <w:t> </w:t>
      </w:r>
    </w:p>
    <w:p w14:paraId="7248E842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a …………</w:t>
      </w:r>
      <w:r>
        <w:rPr>
          <w:color w:val="000000"/>
          <w:sz w:val="28"/>
          <w:szCs w:val="28"/>
        </w:rPr>
        <w:t>…………………………………………………………………….……………………….</w:t>
      </w:r>
      <w:r w:rsidRPr="009E5662">
        <w:rPr>
          <w:color w:val="000000"/>
          <w:sz w:val="28"/>
          <w:szCs w:val="28"/>
        </w:rPr>
        <w:t>…………………………………</w:t>
      </w:r>
      <w:r>
        <w:rPr>
          <w:color w:val="000000"/>
          <w:sz w:val="28"/>
          <w:szCs w:val="28"/>
        </w:rPr>
        <w:t>………………………………</w:t>
      </w:r>
      <w:r w:rsidRPr="009E5662">
        <w:rPr>
          <w:color w:val="000000"/>
          <w:sz w:val="28"/>
          <w:szCs w:val="28"/>
        </w:rPr>
        <w:t xml:space="preserve">zwaną dalej </w:t>
      </w:r>
      <w:r w:rsidRPr="009E5662">
        <w:rPr>
          <w:b/>
          <w:bCs/>
          <w:color w:val="000000"/>
          <w:sz w:val="28"/>
          <w:szCs w:val="28"/>
        </w:rPr>
        <w:t>N</w:t>
      </w:r>
      <w:r w:rsidRPr="009E5662">
        <w:rPr>
          <w:rStyle w:val="Pogrubienie"/>
          <w:rFonts w:eastAsiaTheme="majorEastAsia"/>
          <w:color w:val="000000"/>
          <w:sz w:val="28"/>
          <w:szCs w:val="28"/>
        </w:rPr>
        <w:t>ajemcą</w:t>
      </w:r>
      <w:r w:rsidRPr="009E5662">
        <w:rPr>
          <w:color w:val="000000"/>
          <w:sz w:val="28"/>
          <w:szCs w:val="28"/>
        </w:rPr>
        <w:t>.</w:t>
      </w:r>
    </w:p>
    <w:p w14:paraId="72032CC7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1.</w:t>
      </w:r>
    </w:p>
    <w:p w14:paraId="7ED9B16B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Wynajmujący oddaje w najem - sale dydaktyczne (gimnastyczną) </w:t>
      </w:r>
      <w:r>
        <w:rPr>
          <w:color w:val="000000"/>
          <w:sz w:val="28"/>
          <w:szCs w:val="28"/>
        </w:rPr>
        <w:br/>
      </w:r>
      <w:r w:rsidRPr="009E5662">
        <w:rPr>
          <w:color w:val="000000"/>
          <w:sz w:val="28"/>
          <w:szCs w:val="28"/>
        </w:rPr>
        <w:t>nr …………</w:t>
      </w:r>
      <w:r>
        <w:rPr>
          <w:color w:val="000000"/>
          <w:sz w:val="28"/>
          <w:szCs w:val="28"/>
        </w:rPr>
        <w:t>…….. - przeznaczone do odbywania</w:t>
      </w:r>
      <w:r w:rsidRPr="009E5662">
        <w:rPr>
          <w:color w:val="000000"/>
          <w:sz w:val="28"/>
          <w:szCs w:val="28"/>
        </w:rPr>
        <w:t xml:space="preserve"> zajęć </w:t>
      </w:r>
      <w:r>
        <w:rPr>
          <w:color w:val="000000"/>
          <w:sz w:val="28"/>
          <w:szCs w:val="28"/>
        </w:rPr>
        <w:t>…………………</w:t>
      </w:r>
      <w:r w:rsidRPr="009E5662">
        <w:rPr>
          <w:color w:val="000000"/>
          <w:sz w:val="28"/>
          <w:szCs w:val="28"/>
        </w:rPr>
        <w:t xml:space="preserve"> ………………….. wraz ze specjalistycznym wyposażeniem w okresie ………………</w:t>
      </w:r>
      <w:r>
        <w:rPr>
          <w:color w:val="000000"/>
          <w:sz w:val="28"/>
          <w:szCs w:val="28"/>
        </w:rPr>
        <w:t>……………………………………………………………….</w:t>
      </w:r>
      <w:r w:rsidRPr="009E5662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 i w godzinach ……………………………………………………………………..</w:t>
      </w:r>
    </w:p>
    <w:p w14:paraId="00786211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2.</w:t>
      </w:r>
    </w:p>
    <w:p w14:paraId="2556D3F5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Wynajmujący zapewni Najemcy:</w:t>
      </w:r>
    </w:p>
    <w:p w14:paraId="0F0E372C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1. Oświetlenie pomieszczenia.</w:t>
      </w:r>
    </w:p>
    <w:p w14:paraId="2F6757CF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2. Korzystanie z sanitariatów, zimnej i ciepłej wody.</w:t>
      </w:r>
    </w:p>
    <w:p w14:paraId="2AA0609A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3. Sprzątanie pomieszczenia objętego umową.</w:t>
      </w:r>
    </w:p>
    <w:p w14:paraId="65A6BF35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4. Ogrzewanie pomieszczeń.</w:t>
      </w:r>
    </w:p>
    <w:p w14:paraId="490252D8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5. ……………………………………………………</w:t>
      </w:r>
      <w:r>
        <w:rPr>
          <w:color w:val="000000"/>
          <w:sz w:val="28"/>
          <w:szCs w:val="28"/>
        </w:rPr>
        <w:t>……</w:t>
      </w:r>
      <w:r w:rsidRPr="009E5662">
        <w:rPr>
          <w:color w:val="000000"/>
          <w:sz w:val="28"/>
          <w:szCs w:val="28"/>
        </w:rPr>
        <w:t>……………………..</w:t>
      </w:r>
    </w:p>
    <w:p w14:paraId="793110EA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3.</w:t>
      </w:r>
    </w:p>
    <w:p w14:paraId="6A62E926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Najemca zobowiązuje się użytkować wynajęte pomieszczenie i sprzęt zgodnie z jego przeznaczeniem.</w:t>
      </w:r>
    </w:p>
    <w:p w14:paraId="6F9758A7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Najemca ponosi pełną odpowiedzialność materialną i prawną </w:t>
      </w:r>
      <w:r>
        <w:rPr>
          <w:color w:val="000000"/>
          <w:sz w:val="28"/>
          <w:szCs w:val="28"/>
        </w:rPr>
        <w:br/>
      </w:r>
      <w:r w:rsidRPr="009E5662">
        <w:rPr>
          <w:color w:val="000000"/>
          <w:sz w:val="28"/>
          <w:szCs w:val="28"/>
        </w:rPr>
        <w:t>za zniszczenia i uszkodzenia w przedmiocie najmu oraz zobowiązany jest do dokonania napraw bądź zapłaty odszkodowania. Wybór sposobu zaspokojenia roszczeń należy do dyrektora szkoły.</w:t>
      </w:r>
    </w:p>
    <w:p w14:paraId="1C30F68E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Najemca dopilnuje, aby osoby nieupoważnione nie miały dostępu </w:t>
      </w:r>
      <w:r>
        <w:rPr>
          <w:color w:val="000000"/>
          <w:sz w:val="28"/>
          <w:szCs w:val="28"/>
        </w:rPr>
        <w:br/>
      </w:r>
      <w:r w:rsidRPr="009E5662">
        <w:rPr>
          <w:color w:val="000000"/>
          <w:sz w:val="28"/>
          <w:szCs w:val="28"/>
        </w:rPr>
        <w:t>do pomieszczeń, które są przedmiotem najmu.</w:t>
      </w:r>
    </w:p>
    <w:p w14:paraId="1D6F710B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Do obowiązków Najemcy należy właściwe zabezpieczenie sali gimnastycznej oraz innych wykorzystywanych pomieszczeń.</w:t>
      </w:r>
    </w:p>
    <w:p w14:paraId="57506319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Wynajmujący nie ponosi odpowiedzialności za mienie uczestników pozostawione w sali w czasie zajęć prowadzonych przez Najemcę.</w:t>
      </w:r>
    </w:p>
    <w:p w14:paraId="41F6A773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Naprawy lub pokrycie kosztów wszelkich szkód, wyrządzonych przez Najemcę lub osoby trzecie używające pomieszczeń w związku </w:t>
      </w:r>
      <w:r>
        <w:rPr>
          <w:color w:val="000000"/>
          <w:sz w:val="28"/>
          <w:szCs w:val="28"/>
        </w:rPr>
        <w:br/>
      </w:r>
      <w:r w:rsidRPr="009E5662">
        <w:rPr>
          <w:color w:val="000000"/>
          <w:sz w:val="28"/>
          <w:szCs w:val="28"/>
        </w:rPr>
        <w:t>z prowadzoną przez Najemcę działalnością – należą do Najemcy.</w:t>
      </w:r>
    </w:p>
    <w:p w14:paraId="2E82B9CD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lastRenderedPageBreak/>
        <w:t xml:space="preserve">Najemca zobowiązany jest do  przestrzegania przepisów bhp - zapoznania się z przepisami z zakresu ochrony przeciwpożarowej, obowiązującymi </w:t>
      </w:r>
      <w:r>
        <w:rPr>
          <w:color w:val="000000"/>
          <w:sz w:val="28"/>
          <w:szCs w:val="28"/>
        </w:rPr>
        <w:br/>
      </w:r>
      <w:r w:rsidRPr="009E5662">
        <w:rPr>
          <w:color w:val="000000"/>
          <w:sz w:val="28"/>
          <w:szCs w:val="28"/>
        </w:rPr>
        <w:t>na terenie szkoły.</w:t>
      </w:r>
    </w:p>
    <w:p w14:paraId="681EAAD6" w14:textId="77777777" w:rsidR="00D00A69" w:rsidRPr="009E5662" w:rsidRDefault="00D00A69" w:rsidP="00D00A69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Najemcę obowiązuje zakaz oddawania pomieszczeń w podnajem, poddzierżawę lub bezpłatnie osobom trzecim.</w:t>
      </w:r>
    </w:p>
    <w:p w14:paraId="7B8CCAE0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4.</w:t>
      </w:r>
    </w:p>
    <w:p w14:paraId="634FEC3C" w14:textId="77777777" w:rsidR="00D00A69" w:rsidRPr="009E5662" w:rsidRDefault="00D00A69" w:rsidP="00D00A6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Najemca zobowiązuje się regulować należność w wysokości ………….. zł (słownie: ……………………………………………</w:t>
      </w:r>
      <w:r>
        <w:rPr>
          <w:color w:val="000000"/>
          <w:sz w:val="28"/>
          <w:szCs w:val="28"/>
        </w:rPr>
        <w:t>. złotych) za każdą godzinę</w:t>
      </w:r>
      <w:r w:rsidRPr="009E5662">
        <w:rPr>
          <w:color w:val="000000"/>
          <w:sz w:val="28"/>
          <w:szCs w:val="28"/>
        </w:rPr>
        <w:t xml:space="preserve"> najmu określonego niniejszą umową.</w:t>
      </w:r>
      <w:r w:rsidRPr="00BB15C2">
        <w:t xml:space="preserve"> </w:t>
      </w:r>
      <w:r w:rsidRPr="00BB15C2">
        <w:rPr>
          <w:color w:val="000000"/>
          <w:sz w:val="28"/>
          <w:szCs w:val="28"/>
        </w:rPr>
        <w:t xml:space="preserve">Opłata naliczana będzie </w:t>
      </w:r>
      <w:r>
        <w:rPr>
          <w:color w:val="000000"/>
          <w:sz w:val="28"/>
          <w:szCs w:val="28"/>
        </w:rPr>
        <w:br/>
      </w:r>
      <w:r w:rsidRPr="00BB15C2">
        <w:rPr>
          <w:color w:val="000000"/>
          <w:sz w:val="28"/>
          <w:szCs w:val="28"/>
        </w:rPr>
        <w:t>za odbyte godziny zajęć zgodnie z wy</w:t>
      </w:r>
      <w:r>
        <w:rPr>
          <w:color w:val="000000"/>
          <w:sz w:val="28"/>
          <w:szCs w:val="28"/>
        </w:rPr>
        <w:t xml:space="preserve">kazem przekazywanym co miesiąc </w:t>
      </w:r>
      <w:r w:rsidRPr="00BB15C2">
        <w:rPr>
          <w:color w:val="000000"/>
          <w:sz w:val="28"/>
          <w:szCs w:val="28"/>
        </w:rPr>
        <w:t>do sekretariatu szkoły.</w:t>
      </w:r>
    </w:p>
    <w:p w14:paraId="0C269331" w14:textId="77777777" w:rsidR="00D00A69" w:rsidRPr="005B0D28" w:rsidRDefault="00D00A69" w:rsidP="00D00A69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 w:rsidRPr="005B0D28">
        <w:rPr>
          <w:rFonts w:ascii="Times New Roman" w:hAnsi="Times New Roman" w:cs="Times New Roman"/>
          <w:color w:val="000000"/>
          <w:sz w:val="28"/>
          <w:szCs w:val="28"/>
        </w:rPr>
        <w:t xml:space="preserve">2. Należność płatna przelewem po wystawieniu faktury </w:t>
      </w:r>
      <w:r w:rsidRPr="005B0D28">
        <w:rPr>
          <w:rFonts w:ascii="Times New Roman" w:hAnsi="Times New Roman" w:cs="Times New Roman"/>
          <w:b/>
          <w:i/>
          <w:sz w:val="28"/>
        </w:rPr>
        <w:t xml:space="preserve">na konto ZAPO </w:t>
      </w:r>
      <w:r>
        <w:rPr>
          <w:rFonts w:ascii="Times New Roman" w:hAnsi="Times New Roman" w:cs="Times New Roman"/>
          <w:b/>
          <w:i/>
          <w:sz w:val="28"/>
        </w:rPr>
        <w:br/>
        <w:t xml:space="preserve">     </w:t>
      </w:r>
      <w:r w:rsidRPr="005B0D28">
        <w:rPr>
          <w:rFonts w:ascii="Times New Roman" w:hAnsi="Times New Roman" w:cs="Times New Roman"/>
          <w:b/>
          <w:i/>
          <w:sz w:val="28"/>
        </w:rPr>
        <w:t xml:space="preserve">Gmina Grójec: </w:t>
      </w:r>
      <w:r w:rsidRPr="005B0D28">
        <w:rPr>
          <w:rFonts w:ascii="Times New Roman" w:hAnsi="Times New Roman" w:cs="Times New Roman"/>
          <w:b/>
          <w:sz w:val="28"/>
        </w:rPr>
        <w:t>21 1240 5703 1111 0000 4898 2357</w:t>
      </w:r>
      <w:r w:rsidRPr="005B0D28">
        <w:rPr>
          <w:rFonts w:ascii="Times New Roman" w:hAnsi="Times New Roman" w:cs="Times New Roman"/>
          <w:sz w:val="28"/>
        </w:rPr>
        <w:t xml:space="preserve"> </w:t>
      </w:r>
      <w:r w:rsidRPr="005B0D28">
        <w:rPr>
          <w:rFonts w:ascii="Times New Roman" w:hAnsi="Times New Roman" w:cs="Times New Roman"/>
          <w:b/>
          <w:i/>
          <w:sz w:val="28"/>
        </w:rPr>
        <w:t>PKO S.A.</w:t>
      </w:r>
    </w:p>
    <w:p w14:paraId="3EE966AA" w14:textId="77777777" w:rsidR="00D00A69" w:rsidRDefault="00D00A69" w:rsidP="00D00A69">
      <w:pPr>
        <w:pStyle w:val="NormalnyWeb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Pr="00BB15C2">
        <w:rPr>
          <w:sz w:val="28"/>
        </w:rPr>
        <w:t>(z dopiskiem: „za wynajem w PSP nr 1 Grójec”).</w:t>
      </w:r>
      <w:r>
        <w:rPr>
          <w:sz w:val="28"/>
        </w:rPr>
        <w:t xml:space="preserve"> </w:t>
      </w:r>
    </w:p>
    <w:p w14:paraId="1B145383" w14:textId="77777777" w:rsidR="00D00A69" w:rsidRPr="009E5662" w:rsidRDefault="00D00A69" w:rsidP="00D00A69">
      <w:pPr>
        <w:pStyle w:val="NormalnyWeb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Stawka określona w § 4 pkt 1 obejmuje następujące koszty eksploatacyjne: </w:t>
      </w:r>
    </w:p>
    <w:p w14:paraId="75D49490" w14:textId="77777777" w:rsidR="00D00A69" w:rsidRPr="009E5662" w:rsidRDefault="00D00A69" w:rsidP="00D00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oświetlenie i ogrzewanie pomieszczeń, </w:t>
      </w:r>
    </w:p>
    <w:p w14:paraId="77545F8E" w14:textId="77777777" w:rsidR="00D00A69" w:rsidRPr="009E5662" w:rsidRDefault="00D00A69" w:rsidP="00D00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korzystanie z wody ciepłej i zimnej, </w:t>
      </w:r>
    </w:p>
    <w:p w14:paraId="7AE2C58A" w14:textId="77777777" w:rsidR="00D00A69" w:rsidRPr="009E5662" w:rsidRDefault="00D00A69" w:rsidP="00D00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wywóz nieczystości, </w:t>
      </w:r>
    </w:p>
    <w:p w14:paraId="68C1422E" w14:textId="77777777" w:rsidR="00D00A69" w:rsidRPr="009E5662" w:rsidRDefault="00D00A69" w:rsidP="00D00A6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sprzątanie pomieszczenia.</w:t>
      </w:r>
    </w:p>
    <w:p w14:paraId="5914D313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5.</w:t>
      </w:r>
    </w:p>
    <w:p w14:paraId="0EF25D1E" w14:textId="77777777" w:rsidR="00D00A69" w:rsidRPr="009E5662" w:rsidRDefault="00D00A69" w:rsidP="00D00A6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Umowa może być rozwiązana w każdej chwili za zgodą zainteresowanych stron.</w:t>
      </w:r>
    </w:p>
    <w:p w14:paraId="02EAF9E1" w14:textId="77777777" w:rsidR="00D00A69" w:rsidRPr="009E5662" w:rsidRDefault="00D00A69" w:rsidP="00D00A69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Umowa może być rozwiązana ze skutkiem natychmiastowym z winy Najemcy w następujących przypadkach: </w:t>
      </w:r>
    </w:p>
    <w:p w14:paraId="0B80E623" w14:textId="77777777" w:rsidR="00D00A69" w:rsidRPr="009E5662" w:rsidRDefault="00D00A69" w:rsidP="00D00A6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Najemca korzysta z przedmiotu umowy w sposób sprzeczny z warunkami umowy.</w:t>
      </w:r>
    </w:p>
    <w:p w14:paraId="6B098570" w14:textId="77777777" w:rsidR="00D00A69" w:rsidRPr="009E5662" w:rsidRDefault="00D00A69" w:rsidP="00D00A6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Najemca oddaje przedmiot umowy osobom trzecim do korzystania bez zgody Wynajmującego.</w:t>
      </w:r>
    </w:p>
    <w:p w14:paraId="6750F769" w14:textId="77777777" w:rsidR="00D00A69" w:rsidRPr="009E5662" w:rsidRDefault="00D00A69" w:rsidP="00D00A6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Najemca wykorzystuje przedmiot umowy w sposób narażający go na uszkodzenia.</w:t>
      </w:r>
    </w:p>
    <w:p w14:paraId="2830710E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6.</w:t>
      </w:r>
    </w:p>
    <w:p w14:paraId="656DEDDE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Zmiana umowy wymaga formy pisemnej pod rygorem nieważności. </w:t>
      </w:r>
    </w:p>
    <w:p w14:paraId="454B37F0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7.</w:t>
      </w:r>
    </w:p>
    <w:p w14:paraId="71ADC74E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>W sprawach nieuregulowanych w umowie, zastosowanie mają przepisy Kodeksu Cywilnego.</w:t>
      </w:r>
    </w:p>
    <w:p w14:paraId="32C3E25D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8.</w:t>
      </w:r>
    </w:p>
    <w:p w14:paraId="1FCFDA56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Ewentualne spory wynikłe z umowy rozstrzygać będzie właściwy rzeczowo Sąd w </w:t>
      </w:r>
      <w:r>
        <w:rPr>
          <w:color w:val="000000"/>
          <w:sz w:val="28"/>
          <w:szCs w:val="28"/>
        </w:rPr>
        <w:t>Grójcu.</w:t>
      </w:r>
    </w:p>
    <w:p w14:paraId="03F7D2D6" w14:textId="77777777" w:rsidR="00D00A69" w:rsidRPr="009E5662" w:rsidRDefault="00D00A69" w:rsidP="00D00A69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E5662">
        <w:rPr>
          <w:b/>
          <w:bCs/>
          <w:color w:val="000000"/>
          <w:sz w:val="28"/>
          <w:szCs w:val="28"/>
        </w:rPr>
        <w:t>§ 9.</w:t>
      </w:r>
    </w:p>
    <w:p w14:paraId="55601B0E" w14:textId="77777777" w:rsidR="00D00A69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62">
        <w:rPr>
          <w:color w:val="000000"/>
          <w:sz w:val="28"/>
          <w:szCs w:val="28"/>
        </w:rPr>
        <w:t xml:space="preserve">Umowę sporządzono w </w:t>
      </w:r>
      <w:r>
        <w:rPr>
          <w:color w:val="000000"/>
          <w:sz w:val="28"/>
          <w:szCs w:val="28"/>
        </w:rPr>
        <w:t>trzech jednobrzmiących egzemplarzach.</w:t>
      </w:r>
    </w:p>
    <w:p w14:paraId="62FAD495" w14:textId="77777777" w:rsidR="00D00A69" w:rsidRPr="009E5662" w:rsidRDefault="00D00A69" w:rsidP="00D00A69">
      <w:pPr>
        <w:pStyle w:val="Normalny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BA3291" w14:textId="77777777" w:rsidR="00D00A69" w:rsidRDefault="00D00A69" w:rsidP="00D00A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pl-PL"/>
        </w:rPr>
      </w:pPr>
      <w:r w:rsidRPr="009E5662">
        <w:rPr>
          <w:rFonts w:ascii="Times New Roman" w:hAnsi="Times New Roman" w:cs="Times New Roman"/>
          <w:sz w:val="28"/>
          <w:szCs w:val="28"/>
          <w:lang w:eastAsia="pl-PL"/>
        </w:rPr>
        <w:t xml:space="preserve">WYNAJMUJĄCY </w:t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ab/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ab/>
        <w:t xml:space="preserve"> NAJEMCA</w:t>
      </w:r>
    </w:p>
    <w:p w14:paraId="4132C7BB" w14:textId="77777777" w:rsidR="00D00A69" w:rsidRDefault="00D00A69" w:rsidP="00D00A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7A20682" w14:textId="54ADD2E7" w:rsidR="00A1619F" w:rsidRPr="00D00A69" w:rsidRDefault="00D00A69" w:rsidP="00D00A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 w:rsidRPr="009E5662">
        <w:rPr>
          <w:rFonts w:ascii="Times New Roman" w:hAnsi="Times New Roman" w:cs="Times New Roman"/>
          <w:sz w:val="28"/>
          <w:szCs w:val="28"/>
          <w:lang w:eastAsia="pl-PL"/>
        </w:rPr>
        <w:t>…………………</w:t>
      </w:r>
      <w:r>
        <w:rPr>
          <w:rFonts w:ascii="Times New Roman" w:hAnsi="Times New Roman" w:cs="Times New Roman"/>
          <w:sz w:val="28"/>
          <w:szCs w:val="28"/>
          <w:lang w:eastAsia="pl-PL"/>
        </w:rPr>
        <w:t>...</w:t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>………….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</w:t>
      </w:r>
      <w:r w:rsidRPr="009E5662">
        <w:rPr>
          <w:rFonts w:ascii="Times New Roman" w:hAnsi="Times New Roman" w:cs="Times New Roman"/>
          <w:sz w:val="28"/>
          <w:szCs w:val="28"/>
          <w:lang w:eastAsia="pl-PL"/>
        </w:rPr>
        <w:t>……….……………………………</w:t>
      </w:r>
    </w:p>
    <w:sectPr w:rsidR="00A1619F" w:rsidRPr="00D00A69" w:rsidSect="00D00A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3897"/>
    <w:multiLevelType w:val="hybridMultilevel"/>
    <w:tmpl w:val="1212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2A12"/>
    <w:multiLevelType w:val="hybridMultilevel"/>
    <w:tmpl w:val="05D8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3C39"/>
    <w:multiLevelType w:val="hybridMultilevel"/>
    <w:tmpl w:val="8670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1141"/>
    <w:multiLevelType w:val="hybridMultilevel"/>
    <w:tmpl w:val="006A42CC"/>
    <w:lvl w:ilvl="0" w:tplc="A53441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4D78D3"/>
    <w:multiLevelType w:val="hybridMultilevel"/>
    <w:tmpl w:val="4588F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57918"/>
    <w:multiLevelType w:val="hybridMultilevel"/>
    <w:tmpl w:val="01D4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8827">
    <w:abstractNumId w:val="4"/>
  </w:num>
  <w:num w:numId="2" w16cid:durableId="476534539">
    <w:abstractNumId w:val="0"/>
  </w:num>
  <w:num w:numId="3" w16cid:durableId="1183978828">
    <w:abstractNumId w:val="1"/>
  </w:num>
  <w:num w:numId="4" w16cid:durableId="1095244659">
    <w:abstractNumId w:val="5"/>
  </w:num>
  <w:num w:numId="5" w16cid:durableId="1023165072">
    <w:abstractNumId w:val="3"/>
  </w:num>
  <w:num w:numId="6" w16cid:durableId="134331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69"/>
    <w:rsid w:val="00187000"/>
    <w:rsid w:val="00685149"/>
    <w:rsid w:val="00A1619F"/>
    <w:rsid w:val="00D00A69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3C21"/>
  <w15:chartTrackingRefBased/>
  <w15:docId w15:val="{02A657E7-B8F3-49D7-9763-EE20EB39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6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A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A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A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A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A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A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A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A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A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A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A6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0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0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Pycak</dc:creator>
  <cp:keywords/>
  <dc:description/>
  <cp:lastModifiedBy>Karolina Pycak</cp:lastModifiedBy>
  <cp:revision>1</cp:revision>
  <dcterms:created xsi:type="dcterms:W3CDTF">2025-12-20T11:23:00Z</dcterms:created>
  <dcterms:modified xsi:type="dcterms:W3CDTF">2025-12-20T11:24:00Z</dcterms:modified>
</cp:coreProperties>
</file>