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6EDD" w14:textId="1F7ACE73" w:rsidR="00BB1C5E" w:rsidRDefault="00BB1C5E" w:rsidP="00323732">
      <w:pPr>
        <w:widowControl w:val="0"/>
        <w:autoSpaceDE w:val="0"/>
        <w:autoSpaceDN w:val="0"/>
        <w:adjustRightInd w:val="0"/>
        <w:spacing w:after="0" w:line="240" w:lineRule="auto"/>
        <w:ind w:left="1366" w:right="618" w:hanging="646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1 do zarządzenia Nr WO.005</w:t>
      </w:r>
      <w:r w:rsidR="00D559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.32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924C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67C1D7A5" w14:textId="71926B72" w:rsidR="00BB1C5E" w:rsidRDefault="00BB1C5E" w:rsidP="00323732">
      <w:pPr>
        <w:widowControl w:val="0"/>
        <w:autoSpaceDE w:val="0"/>
        <w:autoSpaceDN w:val="0"/>
        <w:adjustRightInd w:val="0"/>
        <w:spacing w:after="0" w:line="240" w:lineRule="auto"/>
        <w:ind w:left="1366" w:right="618" w:hanging="646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Burmistrza Miasta i Gminy Grójec z dnia </w:t>
      </w:r>
      <w:r w:rsidR="007E5E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stycznia 202</w:t>
      </w:r>
      <w:r w:rsidR="00924C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</w:t>
      </w:r>
    </w:p>
    <w:p w14:paraId="081D823C" w14:textId="77777777" w:rsidR="00BB1C5E" w:rsidRDefault="00BB1C5E" w:rsidP="00BB1C5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right="6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49A8732" w14:textId="46510878" w:rsidR="0050315C" w:rsidRPr="0050315C" w:rsidRDefault="0050315C" w:rsidP="00CF10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61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Regulamin </w:t>
      </w:r>
      <w:r w:rsidR="00924C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</w:t>
      </w: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ekrutacji do klasy pierwszej sportowej </w:t>
      </w:r>
    </w:p>
    <w:p w14:paraId="47417DC1" w14:textId="77777777" w:rsidR="0050315C" w:rsidRPr="0050315C" w:rsidRDefault="0050315C" w:rsidP="00CF10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61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Publicznej Szkole Podstawowej nr 1 im. Gabriela Narutowicza </w:t>
      </w:r>
    </w:p>
    <w:p w14:paraId="3933B0A0" w14:textId="7F38A202" w:rsidR="0050315C" w:rsidRPr="0050315C" w:rsidRDefault="0050315C" w:rsidP="00CF10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61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Grójcu </w:t>
      </w:r>
      <w:r w:rsidR="00CF10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 </w:t>
      </w: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rok szkolny 202</w:t>
      </w:r>
      <w:r w:rsidR="00924C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924C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0F0BCB03" w14:textId="77777777" w:rsidR="0050315C" w:rsidRPr="0050315C" w:rsidRDefault="0050315C" w:rsidP="0050315C">
      <w:pPr>
        <w:widowControl w:val="0"/>
        <w:numPr>
          <w:ilvl w:val="0"/>
          <w:numId w:val="1"/>
        </w:numPr>
        <w:tabs>
          <w:tab w:val="left" w:pos="284"/>
          <w:tab w:val="left" w:pos="387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Podstawa prawna</w:t>
      </w:r>
    </w:p>
    <w:p w14:paraId="5277E03F" w14:textId="094B710E" w:rsidR="0050315C" w:rsidRPr="0050315C" w:rsidRDefault="0050315C" w:rsidP="0050315C">
      <w:pPr>
        <w:widowControl w:val="0"/>
        <w:numPr>
          <w:ilvl w:val="1"/>
          <w:numId w:val="1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Ustawa z dnia 14 grudnia 2016 r.- Prawo oświatowe (</w:t>
      </w:r>
      <w:r w:rsidR="002C09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t. j. </w:t>
      </w:r>
      <w:r w:rsidRPr="0050315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Dz. U. z 202</w:t>
      </w:r>
      <w:r w:rsidR="00924C69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4</w:t>
      </w:r>
      <w:r w:rsidRPr="0050315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r. poz. </w:t>
      </w:r>
      <w:r w:rsidR="00924C69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737</w:t>
      </w:r>
      <w:r w:rsidRPr="0050315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),</w:t>
      </w:r>
    </w:p>
    <w:p w14:paraId="5BE2A687" w14:textId="00D3C945" w:rsidR="0050315C" w:rsidRPr="0050315C" w:rsidRDefault="0050315C" w:rsidP="0050315C">
      <w:pPr>
        <w:widowControl w:val="0"/>
        <w:numPr>
          <w:ilvl w:val="1"/>
          <w:numId w:val="1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240" w:lineRule="auto"/>
        <w:ind w:left="0" w:right="518"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Rozporządzenie Ministra Edukacji Narodowej z dnia 27 marca 2017 r. w sprawie oddziałów i szkół sportowych oraz oddziałów szkół mistrzostwa sportowego(</w:t>
      </w:r>
      <w:r w:rsidR="002C09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t. j. </w:t>
      </w:r>
      <w:r w:rsidRPr="0050315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Dz. U. z 2020 r. poz. 2138),</w:t>
      </w:r>
    </w:p>
    <w:p w14:paraId="211B7A7D" w14:textId="3153320E" w:rsidR="0050315C" w:rsidRPr="0050315C" w:rsidRDefault="0050315C" w:rsidP="0050315C">
      <w:pPr>
        <w:widowControl w:val="0"/>
        <w:numPr>
          <w:ilvl w:val="1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521" w:firstLine="0"/>
        <w:jc w:val="both"/>
        <w:outlineLvl w:val="1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ab/>
        <w:t>Rozporządzenie Ministra Zdrowia z dnia 14 kwietnia 2011 r. w sprawie trybu orzekania o zdolności do uprawiania sportu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Pr="0050315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przez dzie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ci</w:t>
      </w:r>
      <w:r w:rsidRPr="0050315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i młodzież do ukończenia 21 roku życia oraz przez zawodników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Pr="0050315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pomiędzy 21 a 23 rokiem życia (</w:t>
      </w:r>
      <w:r w:rsidR="002C09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t. j. </w:t>
      </w:r>
      <w:r w:rsidRPr="0050315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Dz. U. z 2020r. poz. 817)</w:t>
      </w:r>
    </w:p>
    <w:p w14:paraId="3636C109" w14:textId="22F29068" w:rsidR="0050315C" w:rsidRPr="0050315C" w:rsidRDefault="0050315C" w:rsidP="0050315C">
      <w:pPr>
        <w:widowControl w:val="0"/>
        <w:numPr>
          <w:ilvl w:val="1"/>
          <w:numId w:val="1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240" w:lineRule="auto"/>
        <w:ind w:left="0" w:right="520"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Rozporządzenie Ministra Edukacji i Nauki z dnia 18 listopada 2022 r. w sprawie przeprowadzania postępowania rekrutacyjnego oraz postępowania uzupełniającego do publicznych przedszkoli, szkół, placówek i centrów (</w:t>
      </w:r>
      <w:r w:rsidR="002C09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t. j. </w:t>
      </w:r>
      <w:r w:rsidRPr="0050315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Dz. U. z 202</w:t>
      </w:r>
      <w:r w:rsidR="002C09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4</w:t>
      </w:r>
      <w:r w:rsidRPr="0050315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r. poz. </w:t>
      </w:r>
      <w:r w:rsidR="002C09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989</w:t>
      </w:r>
      <w:r w:rsidRPr="0050315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);</w:t>
      </w:r>
    </w:p>
    <w:p w14:paraId="6D9855E0" w14:textId="6209E997" w:rsidR="0050315C" w:rsidRPr="0050315C" w:rsidRDefault="0050315C" w:rsidP="0050315C">
      <w:pPr>
        <w:widowControl w:val="0"/>
        <w:numPr>
          <w:ilvl w:val="1"/>
          <w:numId w:val="1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240" w:lineRule="auto"/>
        <w:ind w:left="0" w:right="520"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Ustawa z dnia 10 maja 2018 r. o ochronie danych osobowych (t</w:t>
      </w:r>
      <w:r w:rsidR="002C09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.</w:t>
      </w:r>
      <w:r w:rsidRPr="0050315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j</w:t>
      </w:r>
      <w:r w:rsidR="002C0996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>.</w:t>
      </w:r>
      <w:r w:rsidRPr="0050315C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  <w:t xml:space="preserve"> Dz.U. z 2019 r., poz. 1781)</w:t>
      </w:r>
    </w:p>
    <w:p w14:paraId="082369E4" w14:textId="77777777" w:rsidR="0050315C" w:rsidRPr="0050315C" w:rsidRDefault="0050315C" w:rsidP="0050315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1A1F883" w14:textId="77777777" w:rsidR="0050315C" w:rsidRPr="0050315C" w:rsidRDefault="0050315C" w:rsidP="0050315C">
      <w:pPr>
        <w:widowControl w:val="0"/>
        <w:numPr>
          <w:ilvl w:val="0"/>
          <w:numId w:val="1"/>
        </w:numPr>
        <w:tabs>
          <w:tab w:val="left" w:pos="284"/>
          <w:tab w:val="left" w:pos="452"/>
        </w:tabs>
        <w:autoSpaceDE w:val="0"/>
        <w:autoSpaceDN w:val="0"/>
        <w:adjustRightInd w:val="0"/>
        <w:spacing w:after="0" w:line="36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Postanowienia ogólne</w:t>
      </w:r>
    </w:p>
    <w:p w14:paraId="4DC7ABA1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57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Zapisy Regulaminu rekrutacji do pierwszej klasy w Publicznej Szkole    Podstawowej Nr 1 im. Gabriela Narutowicza w Grójcu, zwanego dalej Regulaminem, określają zasady przeprowadzenia rekrutacji kandydatów do oddziału sportowego i zadania komisji rekrutacyjnej.</w:t>
      </w:r>
    </w:p>
    <w:p w14:paraId="00102ADD" w14:textId="77777777" w:rsidR="0050315C" w:rsidRPr="0050315C" w:rsidRDefault="0050315C" w:rsidP="0050315C">
      <w:pPr>
        <w:widowControl w:val="0"/>
        <w:numPr>
          <w:ilvl w:val="0"/>
          <w:numId w:val="1"/>
        </w:numPr>
        <w:tabs>
          <w:tab w:val="left" w:pos="284"/>
          <w:tab w:val="left" w:pos="515"/>
        </w:tabs>
        <w:autoSpaceDE w:val="0"/>
        <w:autoSpaceDN w:val="0"/>
        <w:adjustRightInd w:val="0"/>
        <w:spacing w:after="0" w:line="36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Postępowanie rekrutacyjne</w:t>
      </w:r>
    </w:p>
    <w:p w14:paraId="757B5F59" w14:textId="77777777" w:rsidR="00924C69" w:rsidRDefault="0050315C" w:rsidP="0050315C">
      <w:pPr>
        <w:widowControl w:val="0"/>
        <w:numPr>
          <w:ilvl w:val="0"/>
          <w:numId w:val="2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left="0" w:right="1032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Postępowanie rekrutacyjne do pierwszej klasy sportowej ogólnorozwojowej </w:t>
      </w:r>
      <w:r w:rsidR="00924C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07491EEE" w14:textId="4587B648" w:rsidR="0050315C" w:rsidRPr="0050315C" w:rsidRDefault="0050315C" w:rsidP="00924C69">
      <w:pPr>
        <w:widowControl w:val="0"/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right="103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elementami piłki nożnej, pływania, lekkoatletyki na rok szkolny 202</w:t>
      </w:r>
      <w:r w:rsidR="00924C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924C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przeprowadza Komisja Rekrutacyjna powołana przez Dyrektora Publicznej Szkoły Podstawowej Nr 1 im Gabriela Narutowicza w Grójcu.</w:t>
      </w:r>
    </w:p>
    <w:p w14:paraId="1B343E3F" w14:textId="77777777" w:rsidR="0050315C" w:rsidRPr="0050315C" w:rsidRDefault="0050315C" w:rsidP="0050315C">
      <w:pPr>
        <w:widowControl w:val="0"/>
        <w:numPr>
          <w:ilvl w:val="0"/>
          <w:numId w:val="2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skład Komisji Rekrutacyjnej wchodzą: przewodniczący i 1 członek komisji.</w:t>
      </w:r>
    </w:p>
    <w:p w14:paraId="3E44B758" w14:textId="77777777" w:rsidR="0050315C" w:rsidRPr="0050315C" w:rsidRDefault="0050315C" w:rsidP="0050315C">
      <w:pPr>
        <w:widowControl w:val="0"/>
        <w:numPr>
          <w:ilvl w:val="0"/>
          <w:numId w:val="2"/>
        </w:numPr>
        <w:tabs>
          <w:tab w:val="left" w:pos="284"/>
          <w:tab w:val="left" w:pos="9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Zadania Komisji Rekrutacyjnej:</w:t>
      </w:r>
    </w:p>
    <w:p w14:paraId="6D3A8508" w14:textId="77777777" w:rsidR="0050315C" w:rsidRPr="0050315C" w:rsidRDefault="0050315C" w:rsidP="0050315C">
      <w:pPr>
        <w:widowControl w:val="0"/>
        <w:numPr>
          <w:ilvl w:val="0"/>
          <w:numId w:val="3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posiedzenie Komisji Rekrutacyjnej zwołuje i prowadzi przewodniczący komisji,</w:t>
      </w:r>
    </w:p>
    <w:p w14:paraId="790E6A7B" w14:textId="77777777" w:rsidR="0050315C" w:rsidRPr="0050315C" w:rsidRDefault="0050315C" w:rsidP="0050315C">
      <w:pPr>
        <w:widowControl w:val="0"/>
        <w:numPr>
          <w:ilvl w:val="0"/>
          <w:numId w:val="3"/>
        </w:numPr>
        <w:tabs>
          <w:tab w:val="left" w:pos="284"/>
          <w:tab w:val="left" w:pos="980"/>
        </w:tabs>
        <w:autoSpaceDE w:val="0"/>
        <w:autoSpaceDN w:val="0"/>
        <w:adjustRightInd w:val="0"/>
        <w:spacing w:after="0" w:line="360" w:lineRule="auto"/>
        <w:ind w:left="0" w:right="583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  wchodzące w  skład  komisji są     zobowiązane   do   nieujawniania informacji o przebiegu posiedzenia komisji i podjętych rozstrzygnięciach, które mogą naruszać dobra osobiste kandydata lub jego rodziców, a także nauczycieli,</w:t>
      </w:r>
    </w:p>
    <w:p w14:paraId="3917E426" w14:textId="77777777" w:rsidR="0050315C" w:rsidRPr="0050315C" w:rsidRDefault="0050315C" w:rsidP="0050315C">
      <w:pPr>
        <w:widowControl w:val="0"/>
        <w:numPr>
          <w:ilvl w:val="0"/>
          <w:numId w:val="3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przeprowadzenie postępowania rekrutacyjnego, zgodnie z zasadami rekrutacyjnymi,</w:t>
      </w:r>
    </w:p>
    <w:p w14:paraId="64985C32" w14:textId="77777777" w:rsidR="0050315C" w:rsidRPr="0050315C" w:rsidRDefault="0050315C" w:rsidP="0050315C">
      <w:pPr>
        <w:widowControl w:val="0"/>
        <w:numPr>
          <w:ilvl w:val="0"/>
          <w:numId w:val="3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left="0" w:right="116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przeprowadzenie próby sprawności fizycznej na warunkach ustalonych przez dyrektora szkoły,</w:t>
      </w:r>
    </w:p>
    <w:p w14:paraId="4415D490" w14:textId="77777777" w:rsidR="0050315C" w:rsidRPr="0050315C" w:rsidRDefault="0050315C" w:rsidP="0050315C">
      <w:pPr>
        <w:widowControl w:val="0"/>
        <w:numPr>
          <w:ilvl w:val="0"/>
          <w:numId w:val="3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left="0" w:right="-46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podanie do publicznej wiadomości listy kandydatów zakwalifikowanych  </w:t>
      </w: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 niezakwalifikowanych, listy kandydatów przyjętych i nieprzyjętych,</w:t>
      </w:r>
    </w:p>
    <w:p w14:paraId="14886F75" w14:textId="77777777" w:rsidR="0050315C" w:rsidRPr="0050315C" w:rsidRDefault="0050315C" w:rsidP="0050315C">
      <w:pPr>
        <w:widowControl w:val="0"/>
        <w:numPr>
          <w:ilvl w:val="0"/>
          <w:numId w:val="3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360" w:lineRule="auto"/>
        <w:ind w:left="0" w:right="615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sporządzenie protokołu postępowania rekrutacyjnego, który zawiera                            w szczególności: datę posiedzenia komisji, imiona i nazwiska przewodniczącego oraz członków komisji obecnych  na posiedzeniu, a także informacje o podjętych czynnościach lub rozstrzygnięciach. Protokół podpisuje przewodniczący i członkowie komisji.</w:t>
      </w:r>
    </w:p>
    <w:p w14:paraId="5128987F" w14:textId="77777777" w:rsidR="0050315C" w:rsidRPr="0050315C" w:rsidRDefault="0050315C" w:rsidP="0050315C">
      <w:pPr>
        <w:widowControl w:val="0"/>
        <w:numPr>
          <w:ilvl w:val="0"/>
          <w:numId w:val="2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klasy sportowej mogą być przyjmowani kandydaci spoza rejonu szkoły.</w:t>
      </w:r>
    </w:p>
    <w:p w14:paraId="1D6F146F" w14:textId="77777777" w:rsidR="0050315C" w:rsidRPr="0050315C" w:rsidRDefault="0050315C" w:rsidP="0050315C">
      <w:pPr>
        <w:widowControl w:val="0"/>
        <w:numPr>
          <w:ilvl w:val="0"/>
          <w:numId w:val="2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left="0" w:right="633" w:firstLine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przyjęciu do klasy sportowej decyduje dyrektor szkoły na podstawie opinii komisji oraz  zaświadczenia lekarskiego.</w:t>
      </w:r>
    </w:p>
    <w:p w14:paraId="496FA710" w14:textId="77777777" w:rsidR="0050315C" w:rsidRPr="0050315C" w:rsidRDefault="0050315C" w:rsidP="0050315C">
      <w:pPr>
        <w:widowControl w:val="0"/>
        <w:numPr>
          <w:ilvl w:val="0"/>
          <w:numId w:val="2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Kandydaci do klasy sportowej powinni spełnić następujące warunki:</w:t>
      </w:r>
    </w:p>
    <w:p w14:paraId="5B68E841" w14:textId="77777777" w:rsidR="0050315C" w:rsidRPr="0050315C" w:rsidRDefault="0050315C" w:rsidP="0050315C">
      <w:pPr>
        <w:widowControl w:val="0"/>
        <w:numPr>
          <w:ilvl w:val="0"/>
          <w:numId w:val="4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zaliczenie ustalonych przez komisję rekrutacyjną prób sprawności fizycznej,</w:t>
      </w:r>
    </w:p>
    <w:p w14:paraId="62A2DE7A" w14:textId="77777777" w:rsidR="0050315C" w:rsidRPr="0050315C" w:rsidRDefault="0050315C" w:rsidP="0050315C">
      <w:pPr>
        <w:widowControl w:val="0"/>
        <w:numPr>
          <w:ilvl w:val="0"/>
          <w:numId w:val="4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left="0" w:right="1999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pozytywna opinia komisji rekrutacyjnej po wykonaniu przez ucznia testów sprawnościowych,</w:t>
      </w:r>
    </w:p>
    <w:p w14:paraId="1D3DD87F" w14:textId="77777777" w:rsidR="0050315C" w:rsidRPr="0050315C" w:rsidRDefault="0050315C" w:rsidP="0050315C">
      <w:pPr>
        <w:widowControl w:val="0"/>
        <w:numPr>
          <w:ilvl w:val="0"/>
          <w:numId w:val="4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predyspozycje do uprawiania wybranej dyscypliny sportu,</w:t>
      </w:r>
    </w:p>
    <w:p w14:paraId="68A7425F" w14:textId="77777777" w:rsidR="0050315C" w:rsidRPr="0050315C" w:rsidRDefault="0050315C" w:rsidP="0050315C">
      <w:pPr>
        <w:widowControl w:val="0"/>
        <w:numPr>
          <w:ilvl w:val="0"/>
          <w:numId w:val="4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bardzo dobry stan zdrowia poświadczony zaświadczeniem lekarskim,</w:t>
      </w:r>
    </w:p>
    <w:p w14:paraId="73AA263A" w14:textId="77777777" w:rsidR="0050315C" w:rsidRPr="0050315C" w:rsidRDefault="0050315C" w:rsidP="0050315C">
      <w:pPr>
        <w:widowControl w:val="0"/>
        <w:numPr>
          <w:ilvl w:val="0"/>
          <w:numId w:val="4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dostarczenie pisemnej akceptacji rodziców lub opiekunów prawnych dotyczącej</w:t>
      </w:r>
    </w:p>
    <w:p w14:paraId="6189789A" w14:textId="77777777" w:rsidR="0050315C" w:rsidRPr="0050315C" w:rsidRDefault="0050315C" w:rsidP="0050315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right="75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zwiększonej ilości godzin wychowania fizycznego w klasie sportowej do co najmniej 10 godzin    tygodniowo.</w:t>
      </w:r>
    </w:p>
    <w:p w14:paraId="71E49DC2" w14:textId="0268B8C8" w:rsidR="0050315C" w:rsidRPr="0050315C" w:rsidRDefault="0050315C" w:rsidP="0050315C">
      <w:pPr>
        <w:widowControl w:val="0"/>
        <w:numPr>
          <w:ilvl w:val="0"/>
          <w:numId w:val="2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left="0" w:right="532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przypadku większej liczby kandydatów spełniających warunki niż liczba wolnych miejsc w oddziale, o którym mowa w punkcie 6, na pierwszym etapie postępowania rekrutacyjnego są brane pod uwagę wyniki prób sprawności fizycznej.</w:t>
      </w:r>
    </w:p>
    <w:p w14:paraId="6A85184E" w14:textId="77777777" w:rsidR="0050315C" w:rsidRPr="0050315C" w:rsidRDefault="0050315C" w:rsidP="0050315C">
      <w:pPr>
        <w:widowControl w:val="0"/>
        <w:numPr>
          <w:ilvl w:val="0"/>
          <w:numId w:val="2"/>
        </w:numPr>
        <w:tabs>
          <w:tab w:val="left" w:pos="284"/>
          <w:tab w:val="left" w:pos="697"/>
        </w:tabs>
        <w:autoSpaceDE w:val="0"/>
        <w:autoSpaceDN w:val="0"/>
        <w:adjustRightInd w:val="0"/>
        <w:spacing w:after="0" w:line="360" w:lineRule="auto"/>
        <w:ind w:left="0" w:right="1038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przypadku równorzędnych wyników uzyskanych na pierwszym etapie postępowania  rekrutacyjnego, na drugim etapie postępowania rekrutacyjnego są brane pod uwagę łącznie  następujące kryteria, które mają jednakową wartość.</w:t>
      </w:r>
    </w:p>
    <w:p w14:paraId="0F0259DB" w14:textId="77777777" w:rsidR="0050315C" w:rsidRPr="0050315C" w:rsidRDefault="0050315C" w:rsidP="0050315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wielodzietność rodziny kandydata;</w:t>
      </w:r>
    </w:p>
    <w:p w14:paraId="683DE127" w14:textId="77777777" w:rsidR="0050315C" w:rsidRPr="0050315C" w:rsidRDefault="0050315C" w:rsidP="0050315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niepełnosprawność kandydata;</w:t>
      </w:r>
    </w:p>
    <w:p w14:paraId="28F370A8" w14:textId="77777777" w:rsidR="0050315C" w:rsidRPr="0050315C" w:rsidRDefault="0050315C" w:rsidP="0050315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niepełnosprawność jednego z rodziców kandydata;</w:t>
      </w:r>
    </w:p>
    <w:p w14:paraId="1E35AE8E" w14:textId="77777777" w:rsidR="0050315C" w:rsidRPr="0050315C" w:rsidRDefault="0050315C" w:rsidP="0050315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niepełnosprawność obojga rodziców kandydata;</w:t>
      </w:r>
    </w:p>
    <w:p w14:paraId="0C76490B" w14:textId="77777777" w:rsidR="0050315C" w:rsidRPr="0050315C" w:rsidRDefault="0050315C" w:rsidP="0050315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niepełnosprawność rodzeństwa kandydata;</w:t>
      </w:r>
    </w:p>
    <w:p w14:paraId="30DCDB1A" w14:textId="77777777" w:rsidR="0050315C" w:rsidRPr="0050315C" w:rsidRDefault="0050315C" w:rsidP="0050315C">
      <w:pPr>
        <w:widowControl w:val="0"/>
        <w:numPr>
          <w:ilvl w:val="0"/>
          <w:numId w:val="5"/>
        </w:numPr>
        <w:tabs>
          <w:tab w:val="left" w:pos="284"/>
          <w:tab w:val="left" w:pos="399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samotne wychowywanie kandydata w rodzinie;</w:t>
      </w:r>
    </w:p>
    <w:p w14:paraId="23CE3F73" w14:textId="77777777" w:rsidR="0050315C" w:rsidRPr="0050315C" w:rsidRDefault="0050315C" w:rsidP="0050315C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objęcie kandydata pieczą zastępczą.</w:t>
      </w:r>
    </w:p>
    <w:p w14:paraId="3A64F1CC" w14:textId="77777777" w:rsidR="0050315C" w:rsidRPr="0050315C" w:rsidRDefault="0050315C" w:rsidP="0050315C">
      <w:pPr>
        <w:widowControl w:val="0"/>
        <w:numPr>
          <w:ilvl w:val="0"/>
          <w:numId w:val="2"/>
        </w:numPr>
        <w:tabs>
          <w:tab w:val="left" w:pos="284"/>
          <w:tab w:val="left" w:pos="591"/>
        </w:tabs>
        <w:autoSpaceDE w:val="0"/>
        <w:autoSpaceDN w:val="0"/>
        <w:adjustRightInd w:val="0"/>
        <w:spacing w:after="0" w:line="360" w:lineRule="auto"/>
        <w:ind w:left="0" w:right="1477" w:firstLine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przypadku równorzędnych wyników uzyskanych na drugim etapie postępowania  rekrutacyjnego, na trzecim etapie postępowania rekrutacyjnego są brane pod uwagę następujące kryteria w podanej </w:t>
      </w: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kolejności:</w:t>
      </w:r>
    </w:p>
    <w:p w14:paraId="4D9D02D7" w14:textId="77777777" w:rsidR="0050315C" w:rsidRPr="0050315C" w:rsidRDefault="0050315C" w:rsidP="0050315C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przynależność kandydata do obwodu Publicznej Szkoły Podstawowej nr 1 im Gabriela Narutowicza w Grójcu ;</w:t>
      </w:r>
    </w:p>
    <w:p w14:paraId="1B82C2E1" w14:textId="77777777" w:rsidR="0050315C" w:rsidRPr="0050315C" w:rsidRDefault="0050315C" w:rsidP="0050315C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posiadanie przez kandydata rodzeństwa w Publicznej Szkole Podstawowej nr 1 im Gabriela Narutowicza w Grójcu.</w:t>
      </w:r>
    </w:p>
    <w:p w14:paraId="027B043D" w14:textId="77777777" w:rsidR="0050315C" w:rsidRPr="0050315C" w:rsidRDefault="0050315C" w:rsidP="0050315C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Zasady rekrutacji </w:t>
      </w:r>
    </w:p>
    <w:p w14:paraId="445E4B1D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Do pierwszej klasy sportowej może uczęszczać uczeń, który:</w:t>
      </w:r>
    </w:p>
    <w:p w14:paraId="70745ECB" w14:textId="77777777" w:rsidR="0050315C" w:rsidRPr="0050315C" w:rsidRDefault="0050315C" w:rsidP="0050315C">
      <w:pPr>
        <w:widowControl w:val="0"/>
        <w:numPr>
          <w:ilvl w:val="0"/>
          <w:numId w:val="7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left="0" w:right="55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 bardzo dobry stan zdrowia, potwierdzony orzeczeniem lekarskim wydanym    przez    lekarza medycyny sportowej,</w:t>
      </w:r>
    </w:p>
    <w:p w14:paraId="3B6578A0" w14:textId="77777777" w:rsidR="0050315C" w:rsidRPr="0050315C" w:rsidRDefault="0050315C" w:rsidP="0050315C">
      <w:pPr>
        <w:widowControl w:val="0"/>
        <w:numPr>
          <w:ilvl w:val="0"/>
          <w:numId w:val="7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left="0" w:right="55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urodził/a się w roku podlegającym rekrutacji do klasy pierwszej,</w:t>
      </w:r>
    </w:p>
    <w:p w14:paraId="3ED154BD" w14:textId="77777777" w:rsidR="0050315C" w:rsidRPr="0050315C" w:rsidRDefault="0050315C" w:rsidP="0050315C">
      <w:pPr>
        <w:widowControl w:val="0"/>
        <w:numPr>
          <w:ilvl w:val="0"/>
          <w:numId w:val="7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left="0" w:right="1087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dostarczył wszystkie wymagane dokumenty,</w:t>
      </w:r>
    </w:p>
    <w:p w14:paraId="7FAC9C7D" w14:textId="77777777" w:rsidR="0050315C" w:rsidRPr="0050315C" w:rsidRDefault="0050315C" w:rsidP="0050315C">
      <w:pPr>
        <w:widowControl w:val="0"/>
        <w:numPr>
          <w:ilvl w:val="0"/>
          <w:numId w:val="7"/>
        </w:numPr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left="0" w:right="663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uzyskał    pozytywne    wyniki          próby    sprawności    fizycznej     na ustalonych warunkach.</w:t>
      </w:r>
    </w:p>
    <w:p w14:paraId="1BFC72B4" w14:textId="77777777" w:rsidR="0050315C" w:rsidRPr="0050315C" w:rsidRDefault="0050315C" w:rsidP="0050315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right="1488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Komisja Rekrutacyjna zastrzega sobie możliwość dokonania dodatkowego sprawdzianu  </w:t>
      </w: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w sytuacji dużej liczby kandydatów, rezygnacji lub choroby dziecka.</w:t>
      </w:r>
    </w:p>
    <w:p w14:paraId="3EC930A4" w14:textId="77777777" w:rsidR="0050315C" w:rsidRPr="0050315C" w:rsidRDefault="0050315C" w:rsidP="0050315C">
      <w:pPr>
        <w:widowControl w:val="0"/>
        <w:numPr>
          <w:ilvl w:val="0"/>
          <w:numId w:val="1"/>
        </w:numPr>
        <w:tabs>
          <w:tab w:val="left" w:pos="284"/>
          <w:tab w:val="left" w:pos="524"/>
        </w:tabs>
        <w:autoSpaceDE w:val="0"/>
        <w:autoSpaceDN w:val="0"/>
        <w:adjustRightInd w:val="0"/>
        <w:spacing w:after="0" w:line="360" w:lineRule="auto"/>
        <w:ind w:left="0" w:firstLine="0"/>
        <w:outlineLvl w:val="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Zakres próby sprawności fizycznej i zasady uzyskiwania punktów</w:t>
      </w: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475BE7D5" w14:textId="77777777" w:rsidR="0050315C" w:rsidRPr="0050315C" w:rsidRDefault="0050315C" w:rsidP="0050315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OPIS WYKONANIA PRÓB SPRAWNOŚCI FIZYCZNEJ</w:t>
      </w:r>
    </w:p>
    <w:p w14:paraId="2BD9B191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klasa sportowa ogólnorozwojowa z elementami piłki nożnej, pływania, lekkoatletyki.</w:t>
      </w:r>
    </w:p>
    <w:p w14:paraId="597DE3B0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Kandydaci przystępują do próby sprawnościowej w stroju sportowym.                                                  Wymagane    jest posiadanie orzeczenia lekarza medycyny sportowej o zdolności do uprawiania sportu oraz braku przeciwwskazań zdrowotnych do udziału w testach.</w:t>
      </w:r>
    </w:p>
    <w:p w14:paraId="4D94B2E0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Międzynarodowy Test Sprawności Fizycznej (MTSF) </w:t>
      </w: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wybrane próby i ich    pomiary muszą być przeprowadzone według instrukcji.</w:t>
      </w:r>
    </w:p>
    <w:p w14:paraId="5C9F1058" w14:textId="77777777" w:rsidR="0050315C" w:rsidRPr="0050315C" w:rsidRDefault="0050315C" w:rsidP="0050315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Opis sposobu wykonania prób:</w:t>
      </w:r>
    </w:p>
    <w:p w14:paraId="5D42D90F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/>
          <w:lang w:eastAsia="pl-PL"/>
          <w14:ligatures w14:val="none"/>
        </w:rPr>
        <w:t>Skok w dal z miejsca- próba mocy (siły nóg):</w:t>
      </w:r>
    </w:p>
    <w:p w14:paraId="688DED2A" w14:textId="77777777" w:rsidR="0050315C" w:rsidRPr="0050315C" w:rsidRDefault="0050315C" w:rsidP="0050315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right="57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wykonanie- testowany staje za linią, po czym z jednoczesnego odbicia obunóż wykonuje skok w dal na odległość,</w:t>
      </w:r>
    </w:p>
    <w:p w14:paraId="27D0407F" w14:textId="77777777" w:rsidR="0050315C" w:rsidRPr="0050315C" w:rsidRDefault="0050315C" w:rsidP="0050315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right="86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pomiar- skok mierzony w cm wykonuje się dwukrotnie, liczy się wynik skoku lepszego,</w:t>
      </w:r>
    </w:p>
    <w:p w14:paraId="7B47129D" w14:textId="77777777" w:rsidR="0050315C" w:rsidRPr="0050315C" w:rsidRDefault="0050315C" w:rsidP="0050315C">
      <w:pPr>
        <w:widowControl w:val="0"/>
        <w:numPr>
          <w:ilvl w:val="0"/>
          <w:numId w:val="8"/>
        </w:numPr>
        <w:tabs>
          <w:tab w:val="left" w:pos="284"/>
          <w:tab w:val="left" w:pos="323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uwagi- skok z upadkiem w tył na plecy jest nieważny i należy go powtórzyć,</w:t>
      </w:r>
    </w:p>
    <w:p w14:paraId="70A20000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/>
          <w:lang w:eastAsia="pl-PL"/>
          <w14:ligatures w14:val="none"/>
        </w:rPr>
        <w:t>Bieg   (4x10m):</w:t>
      </w:r>
    </w:p>
    <w:p w14:paraId="11E700A8" w14:textId="77777777" w:rsidR="0050315C" w:rsidRPr="0050315C" w:rsidRDefault="0050315C" w:rsidP="0050315C">
      <w:pPr>
        <w:widowControl w:val="0"/>
        <w:numPr>
          <w:ilvl w:val="0"/>
          <w:numId w:val="9"/>
        </w:numPr>
        <w:tabs>
          <w:tab w:val="left" w:pos="284"/>
          <w:tab w:val="left" w:pos="347"/>
        </w:tabs>
        <w:autoSpaceDE w:val="0"/>
        <w:autoSpaceDN w:val="0"/>
        <w:adjustRightInd w:val="0"/>
        <w:spacing w:after="0" w:line="360" w:lineRule="auto"/>
        <w:ind w:left="0" w:right="115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wykonanie- na sygnał „na miejsca” badany staje na linii startu. Na komendę „start” biegnie do drugiej linii (odległość 10 m), podnosi z niej piłeczkę tenisową, po czym wraca na linię </w:t>
      </w: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startu, gdzie kładzie piłeczkę tenisową w wyznaczone miejsce (piłeczka nie może być rzucona). Następnie biegnie po drugą piłeczkę i wracając kładzie ją ponownie w wyznaczone miejsce;</w:t>
      </w:r>
    </w:p>
    <w:p w14:paraId="6610DBDC" w14:textId="77777777" w:rsidR="0050315C" w:rsidRPr="0050315C" w:rsidRDefault="0050315C" w:rsidP="0050315C">
      <w:pPr>
        <w:widowControl w:val="0"/>
        <w:numPr>
          <w:ilvl w:val="0"/>
          <w:numId w:val="9"/>
        </w:numPr>
        <w:tabs>
          <w:tab w:val="left" w:pos="284"/>
          <w:tab w:val="left" w:pos="367"/>
        </w:tabs>
        <w:autoSpaceDE w:val="0"/>
        <w:autoSpaceDN w:val="0"/>
        <w:adjustRightInd w:val="0"/>
        <w:spacing w:after="0" w:line="360" w:lineRule="auto"/>
        <w:ind w:left="0" w:right="379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pomiar- próbę wykonuje się dwukrotnie. Liczy się lepszy czas mierzony z dokładnością do 1/10 sekundy. Próba zostaje zakończona z chwilą, gdy druga  piłeczka znajduje się na linii startu;</w:t>
      </w:r>
    </w:p>
    <w:p w14:paraId="2FCF74EB" w14:textId="77777777" w:rsidR="0050315C" w:rsidRPr="0050315C" w:rsidRDefault="0050315C" w:rsidP="0050315C">
      <w:pPr>
        <w:widowControl w:val="0"/>
        <w:numPr>
          <w:ilvl w:val="0"/>
          <w:numId w:val="9"/>
        </w:numPr>
        <w:tabs>
          <w:tab w:val="left" w:pos="284"/>
          <w:tab w:val="left" w:pos="383"/>
        </w:tabs>
        <w:autoSpaceDE w:val="0"/>
        <w:autoSpaceDN w:val="0"/>
        <w:adjustRightInd w:val="0"/>
        <w:spacing w:after="0" w:line="360" w:lineRule="auto"/>
        <w:ind w:left="0" w:right="611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uwagi- próba zostaje unieważniona, gdy piłeczka jest rzucona. Tak wykonaną           próbę należy powtórzyć;</w:t>
      </w:r>
    </w:p>
    <w:p w14:paraId="44C527B9" w14:textId="77777777" w:rsidR="0050315C" w:rsidRPr="0050315C" w:rsidRDefault="0050315C" w:rsidP="0050315C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right="1202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sprzęt i pomoce- stoper, dwie piłeczki tenisowe, kreda, chorągiewki, lista badanych.</w:t>
      </w:r>
    </w:p>
    <w:p w14:paraId="5A91C191" w14:textId="77777777" w:rsidR="0050315C" w:rsidRPr="0050315C" w:rsidRDefault="0050315C" w:rsidP="0050315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right="120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Bieg 50 m - próba szybkości biegowej: </w:t>
      </w:r>
    </w:p>
    <w:p w14:paraId="24BBBDF4" w14:textId="77777777" w:rsidR="0050315C" w:rsidRPr="0050315C" w:rsidRDefault="0050315C" w:rsidP="0050315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right="120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sygnał "na miejsca" testowany staje nogą wykroczną za linią startową w pozycji startowej wysokiej . Następnie na komendę "start" biegnie jak najszybciej do mety. Czas mierzy się z dokładnością do 1/10 sekundy.</w:t>
      </w:r>
    </w:p>
    <w:p w14:paraId="51731128" w14:textId="77777777" w:rsidR="0050315C" w:rsidRPr="0050315C" w:rsidRDefault="0050315C" w:rsidP="0050315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right="120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Skłony w przód z leżeniem tyłem przez 30 s - próba siły mięśni brzucha:</w:t>
      </w:r>
    </w:p>
    <w:p w14:paraId="46660B5D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Badany leży na macie z rozstawionymi na szerokość 30 cm stopami i kolanami ugiętymi pod kątem prostym. Ręce splecione na karku. Testowanemu pomaga partner, który przytrzymuje stopy tak, aby nie odrywały się od podłoża. Na sygnał "start" badany wykonuje skłony w przód dotykając łokciami kolan następnie wraca do pozycji wyjściowej. Ćwiczenie trwa 30 sekund. Notowana jest ilość wykonanych skłonów w ciągu 30 sekund.</w:t>
      </w:r>
    </w:p>
    <w:p w14:paraId="53CED4D6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Próba ekspercka</w:t>
      </w:r>
    </w:p>
    <w:p w14:paraId="40C7FEB8" w14:textId="77777777" w:rsidR="0050315C" w:rsidRPr="0050315C" w:rsidRDefault="0050315C" w:rsidP="0050315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Ocena zdolności motorycznych oraz koordynacji ruchowej kandydata w trakcie                 wykonywania zadań ruchowych.</w:t>
      </w:r>
    </w:p>
    <w:p w14:paraId="53839EAD" w14:textId="77777777" w:rsidR="0050315C" w:rsidRPr="0050315C" w:rsidRDefault="0050315C" w:rsidP="0050315C">
      <w:pPr>
        <w:widowControl w:val="0"/>
        <w:numPr>
          <w:ilvl w:val="0"/>
          <w:numId w:val="1"/>
        </w:numPr>
        <w:tabs>
          <w:tab w:val="left" w:pos="284"/>
          <w:tab w:val="left" w:pos="534"/>
        </w:tabs>
        <w:autoSpaceDE w:val="0"/>
        <w:autoSpaceDN w:val="0"/>
        <w:adjustRightInd w:val="0"/>
        <w:spacing w:after="0" w:line="360" w:lineRule="auto"/>
        <w:ind w:left="0" w:right="613" w:firstLine="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Wymagane dokumenty od kandydata do pierwszej klasy sportowej  powinny być złożone według harmonogramu załączonego na stronie gminy lub szkoły.</w:t>
      </w:r>
    </w:p>
    <w:p w14:paraId="7B6B37C6" w14:textId="675534ED" w:rsidR="0050315C" w:rsidRPr="0050315C" w:rsidRDefault="0050315C" w:rsidP="0050315C">
      <w:pPr>
        <w:widowControl w:val="0"/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right="108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wniosek rodziców/prawnych opiekunów</w:t>
      </w:r>
      <w:r w:rsidR="00D559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B479A78" w14:textId="77777777" w:rsidR="0050315C" w:rsidRPr="0050315C" w:rsidRDefault="0050315C" w:rsidP="0050315C">
      <w:pPr>
        <w:widowControl w:val="0"/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right="108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zaświadczenie rodzica o braku przeciwwskazań zdrowotnych do prób sprawności</w:t>
      </w:r>
    </w:p>
    <w:p w14:paraId="64FDCB07" w14:textId="77777777" w:rsidR="0050315C" w:rsidRPr="0050315C" w:rsidRDefault="0050315C" w:rsidP="0050315C">
      <w:pPr>
        <w:widowControl w:val="0"/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right="108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fizycznej </w:t>
      </w:r>
      <w:r w:rsidRPr="0050315C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pl-PL"/>
          <w14:ligatures w14:val="none"/>
        </w:rPr>
        <w:t>(załącznik nr 3)</w:t>
      </w: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7762B8C9" w14:textId="77777777" w:rsidR="0050315C" w:rsidRPr="0050315C" w:rsidRDefault="0050315C" w:rsidP="0050315C">
      <w:pPr>
        <w:widowControl w:val="0"/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right="108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oświadczenie woli rodzica </w:t>
      </w:r>
      <w:r w:rsidRPr="0050315C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pl-PL"/>
          <w14:ligatures w14:val="none"/>
        </w:rPr>
        <w:t>(załącznik nr 4)</w:t>
      </w: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</w:p>
    <w:p w14:paraId="2157F0C8" w14:textId="77777777" w:rsidR="0050315C" w:rsidRPr="0050315C" w:rsidRDefault="0050315C" w:rsidP="0050315C">
      <w:pPr>
        <w:widowControl w:val="0"/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right="108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kartę dla rodziców i kandydata do pierwszej klasy sportowej w Publicznej Szkole</w:t>
      </w:r>
    </w:p>
    <w:p w14:paraId="45BCE293" w14:textId="77777777" w:rsidR="0050315C" w:rsidRPr="0050315C" w:rsidRDefault="0050315C" w:rsidP="0050315C">
      <w:pPr>
        <w:widowControl w:val="0"/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right="1087"/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Podstawowej nr 1 w Grójcu </w:t>
      </w:r>
      <w:r w:rsidRPr="0050315C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pl-PL"/>
          <w14:ligatures w14:val="none"/>
        </w:rPr>
        <w:t>(załącznik nr 5),</w:t>
      </w:r>
    </w:p>
    <w:p w14:paraId="7A4D0AE6" w14:textId="7F9AFD31" w:rsidR="0050315C" w:rsidRPr="0050315C" w:rsidRDefault="0050315C" w:rsidP="0050315C">
      <w:pPr>
        <w:widowControl w:val="0"/>
        <w:tabs>
          <w:tab w:val="left" w:pos="284"/>
          <w:tab w:val="left" w:pos="927"/>
        </w:tabs>
        <w:autoSpaceDE w:val="0"/>
        <w:autoSpaceDN w:val="0"/>
        <w:adjustRightInd w:val="0"/>
        <w:spacing w:after="0" w:line="360" w:lineRule="auto"/>
        <w:ind w:right="108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pl-PL"/>
          <w14:ligatures w14:val="none"/>
        </w:rPr>
        <w:t xml:space="preserve">- </w:t>
      </w: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orzeczenie lekarza medycyny sportowej o bardzo dobrym stanie zdrowia</w:t>
      </w:r>
      <w:r w:rsidR="00D559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031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kandydata.</w:t>
      </w:r>
    </w:p>
    <w:p w14:paraId="78A8102A" w14:textId="55C702DF" w:rsidR="0050315C" w:rsidRPr="0050315C" w:rsidRDefault="0050315C" w:rsidP="0050315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right="7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przypadku zmiany regulaminu </w:t>
      </w:r>
      <w:r w:rsidR="00D559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nformacja zostanie podana na stronie internetowej szkoły.</w:t>
      </w:r>
    </w:p>
    <w:p w14:paraId="628109C6" w14:textId="36926E58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Interpretacja niniejszego </w:t>
      </w:r>
      <w:r w:rsidR="00924C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</w:t>
      </w: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egulaminu należy do Dyrektora Szkoły.</w:t>
      </w:r>
    </w:p>
    <w:p w14:paraId="0B60EE23" w14:textId="77777777" w:rsidR="0050315C" w:rsidRPr="0050315C" w:rsidRDefault="0050315C" w:rsidP="0050315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Zapisy nie ujęte w regulaminie pozostają w kwestii decyzyjnej Dyrektora Szkoły.</w:t>
      </w:r>
    </w:p>
    <w:p w14:paraId="209C7C33" w14:textId="77777777" w:rsidR="0050315C" w:rsidRPr="0050315C" w:rsidRDefault="0050315C" w:rsidP="0050315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556EF2" w14:textId="77777777" w:rsidR="0050315C" w:rsidRPr="0050315C" w:rsidRDefault="0050315C" w:rsidP="0050315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Dyrektor Publicznej Szkoły Podstawowej nr 1</w:t>
      </w:r>
    </w:p>
    <w:p w14:paraId="1E8DF928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50315C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Elżbieta Zakrzewska</w:t>
      </w:r>
    </w:p>
    <w:p w14:paraId="479C32B2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4E51B539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2FA22E64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BDA6E44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05C532E6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93E4F55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66766F68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689CC89D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61C91516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A3AD5F7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3E2F50ED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38407907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1C6FCEB9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085A4622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0A413F4D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091FDB8C" w14:textId="77777777" w:rsidR="0050315C" w:rsidRPr="0050315C" w:rsidRDefault="0050315C" w:rsidP="0050315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  <w:sectPr w:rsidR="0050315C" w:rsidRPr="0050315C" w:rsidSect="0050315C">
          <w:footerReference w:type="default" r:id="rId7"/>
          <w:pgSz w:w="12002" w:h="16838"/>
          <w:pgMar w:top="1417" w:right="1417" w:bottom="1417" w:left="1417" w:header="708" w:footer="708" w:gutter="0"/>
          <w:cols w:space="708"/>
          <w:noEndnote/>
        </w:sectPr>
      </w:pPr>
    </w:p>
    <w:p w14:paraId="3B137497" w14:textId="77777777" w:rsidR="00B77090" w:rsidRDefault="00B77090" w:rsidP="007E5EE7">
      <w:pPr>
        <w:autoSpaceDE w:val="0"/>
        <w:autoSpaceDN w:val="0"/>
        <w:adjustRightInd w:val="0"/>
        <w:spacing w:after="0" w:line="240" w:lineRule="auto"/>
      </w:pPr>
    </w:p>
    <w:sectPr w:rsidR="00B77090" w:rsidSect="0050315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55C5" w14:textId="77777777" w:rsidR="00323732" w:rsidRDefault="00323732">
      <w:pPr>
        <w:spacing w:after="0" w:line="240" w:lineRule="auto"/>
      </w:pPr>
      <w:r>
        <w:separator/>
      </w:r>
    </w:p>
  </w:endnote>
  <w:endnote w:type="continuationSeparator" w:id="0">
    <w:p w14:paraId="15626949" w14:textId="77777777" w:rsidR="00323732" w:rsidRDefault="0032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6EBC" w14:textId="77777777" w:rsidR="0050315C" w:rsidRDefault="00503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75A2" w14:textId="77777777" w:rsidR="00323732" w:rsidRDefault="00323732">
      <w:pPr>
        <w:spacing w:after="0" w:line="240" w:lineRule="auto"/>
      </w:pPr>
      <w:r>
        <w:separator/>
      </w:r>
    </w:p>
  </w:footnote>
  <w:footnote w:type="continuationSeparator" w:id="0">
    <w:p w14:paraId="5ED50D50" w14:textId="77777777" w:rsidR="00323732" w:rsidRDefault="00323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458"/>
    <w:multiLevelType w:val="hybridMultilevel"/>
    <w:tmpl w:val="FFFFFFFF"/>
    <w:lvl w:ilvl="0" w:tplc="3A2884B4">
      <w:start w:val="1"/>
      <w:numFmt w:val="bullet"/>
      <w:lvlText w:val="-"/>
      <w:lvlJc w:val="left"/>
      <w:pPr>
        <w:ind w:left="341" w:hanging="586"/>
      </w:pPr>
      <w:rPr>
        <w:rFonts w:ascii="Times New Roman" w:hAnsi="Times New Roman" w:cs="Times New Roman"/>
        <w:sz w:val="23"/>
        <w:szCs w:val="23"/>
      </w:rPr>
    </w:lvl>
    <w:lvl w:ilvl="1" w:tplc="6C0A4DA4">
      <w:start w:val="1"/>
      <w:numFmt w:val="bullet"/>
      <w:lvlText w:val="•"/>
      <w:lvlJc w:val="left"/>
      <w:pPr>
        <w:ind w:left="1288" w:hanging="586"/>
      </w:pPr>
    </w:lvl>
    <w:lvl w:ilvl="2" w:tplc="02304DAC">
      <w:start w:val="1"/>
      <w:numFmt w:val="bullet"/>
      <w:lvlText w:val="•"/>
      <w:lvlJc w:val="left"/>
      <w:pPr>
        <w:ind w:left="2237" w:hanging="586"/>
      </w:pPr>
    </w:lvl>
    <w:lvl w:ilvl="3" w:tplc="25D85C3C">
      <w:start w:val="1"/>
      <w:numFmt w:val="bullet"/>
      <w:lvlText w:val="•"/>
      <w:lvlJc w:val="left"/>
      <w:pPr>
        <w:ind w:left="3185" w:hanging="586"/>
      </w:pPr>
    </w:lvl>
    <w:lvl w:ilvl="4" w:tplc="CEB44B06">
      <w:start w:val="1"/>
      <w:numFmt w:val="bullet"/>
      <w:lvlText w:val="•"/>
      <w:lvlJc w:val="left"/>
      <w:pPr>
        <w:ind w:left="4134" w:hanging="586"/>
      </w:pPr>
    </w:lvl>
    <w:lvl w:ilvl="5" w:tplc="98847E24">
      <w:start w:val="1"/>
      <w:numFmt w:val="bullet"/>
      <w:lvlText w:val="•"/>
      <w:lvlJc w:val="left"/>
      <w:pPr>
        <w:ind w:left="5083" w:hanging="586"/>
      </w:pPr>
    </w:lvl>
    <w:lvl w:ilvl="6" w:tplc="88AEFB5E">
      <w:start w:val="1"/>
      <w:numFmt w:val="bullet"/>
      <w:lvlText w:val="•"/>
      <w:lvlJc w:val="left"/>
      <w:pPr>
        <w:ind w:left="6031" w:hanging="586"/>
      </w:pPr>
    </w:lvl>
    <w:lvl w:ilvl="7" w:tplc="100CE9EE">
      <w:start w:val="1"/>
      <w:numFmt w:val="bullet"/>
      <w:lvlText w:val="•"/>
      <w:lvlJc w:val="left"/>
      <w:pPr>
        <w:ind w:left="6980" w:hanging="586"/>
      </w:pPr>
    </w:lvl>
    <w:lvl w:ilvl="8" w:tplc="DE04D426">
      <w:start w:val="1"/>
      <w:numFmt w:val="bullet"/>
      <w:lvlText w:val="•"/>
      <w:lvlJc w:val="left"/>
      <w:pPr>
        <w:ind w:left="7929" w:hanging="586"/>
      </w:pPr>
    </w:lvl>
  </w:abstractNum>
  <w:abstractNum w:abstractNumId="1" w15:restartNumberingAfterBreak="0">
    <w:nsid w:val="07E344D2"/>
    <w:multiLevelType w:val="hybridMultilevel"/>
    <w:tmpl w:val="FFFFFFFF"/>
    <w:lvl w:ilvl="0" w:tplc="464E827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36B5"/>
    <w:multiLevelType w:val="hybridMultilevel"/>
    <w:tmpl w:val="FFFFFFFF"/>
    <w:lvl w:ilvl="0" w:tplc="C7B4DEBA">
      <w:start w:val="1"/>
      <w:numFmt w:val="lowerLetter"/>
      <w:lvlText w:val="%1)"/>
      <w:lvlJc w:val="left"/>
      <w:pPr>
        <w:ind w:left="116" w:hanging="231"/>
      </w:pPr>
      <w:rPr>
        <w:rFonts w:ascii="Microsoft Sans Serif" w:hAnsi="Microsoft Sans Serif" w:cs="Microsoft Sans Serif"/>
        <w:sz w:val="22"/>
        <w:szCs w:val="22"/>
      </w:rPr>
    </w:lvl>
    <w:lvl w:ilvl="1" w:tplc="44D06C92">
      <w:start w:val="1"/>
      <w:numFmt w:val="bullet"/>
      <w:lvlText w:val="•"/>
      <w:lvlJc w:val="left"/>
      <w:pPr>
        <w:ind w:left="1038" w:hanging="231"/>
      </w:pPr>
    </w:lvl>
    <w:lvl w:ilvl="2" w:tplc="8F76274A">
      <w:start w:val="1"/>
      <w:numFmt w:val="bullet"/>
      <w:lvlText w:val="•"/>
      <w:lvlJc w:val="left"/>
      <w:pPr>
        <w:ind w:left="1957" w:hanging="231"/>
      </w:pPr>
    </w:lvl>
    <w:lvl w:ilvl="3" w:tplc="B4DE156E">
      <w:start w:val="1"/>
      <w:numFmt w:val="bullet"/>
      <w:lvlText w:val="•"/>
      <w:lvlJc w:val="left"/>
      <w:pPr>
        <w:ind w:left="2875" w:hanging="231"/>
      </w:pPr>
    </w:lvl>
    <w:lvl w:ilvl="4" w:tplc="9272B13E">
      <w:start w:val="1"/>
      <w:numFmt w:val="bullet"/>
      <w:lvlText w:val="•"/>
      <w:lvlJc w:val="left"/>
      <w:pPr>
        <w:ind w:left="3794" w:hanging="231"/>
      </w:pPr>
    </w:lvl>
    <w:lvl w:ilvl="5" w:tplc="3AE6D258">
      <w:start w:val="1"/>
      <w:numFmt w:val="bullet"/>
      <w:lvlText w:val="•"/>
      <w:lvlJc w:val="left"/>
      <w:pPr>
        <w:ind w:left="4713" w:hanging="231"/>
      </w:pPr>
    </w:lvl>
    <w:lvl w:ilvl="6" w:tplc="1568936C">
      <w:start w:val="1"/>
      <w:numFmt w:val="bullet"/>
      <w:lvlText w:val="•"/>
      <w:lvlJc w:val="left"/>
      <w:pPr>
        <w:ind w:left="5631" w:hanging="231"/>
      </w:pPr>
    </w:lvl>
    <w:lvl w:ilvl="7" w:tplc="2B20D240">
      <w:start w:val="1"/>
      <w:numFmt w:val="bullet"/>
      <w:lvlText w:val="•"/>
      <w:lvlJc w:val="left"/>
      <w:pPr>
        <w:ind w:left="6550" w:hanging="231"/>
      </w:pPr>
    </w:lvl>
    <w:lvl w:ilvl="8" w:tplc="6D780B3C">
      <w:start w:val="1"/>
      <w:numFmt w:val="bullet"/>
      <w:lvlText w:val="•"/>
      <w:lvlJc w:val="left"/>
      <w:pPr>
        <w:ind w:left="7469" w:hanging="231"/>
      </w:pPr>
    </w:lvl>
  </w:abstractNum>
  <w:abstractNum w:abstractNumId="3" w15:restartNumberingAfterBreak="0">
    <w:nsid w:val="18E94DC6"/>
    <w:multiLevelType w:val="hybridMultilevel"/>
    <w:tmpl w:val="FFFFFFFF"/>
    <w:lvl w:ilvl="0" w:tplc="74508AC8">
      <w:start w:val="1"/>
      <w:numFmt w:val="bullet"/>
      <w:lvlText w:val="-"/>
      <w:lvlJc w:val="left"/>
      <w:pPr>
        <w:ind w:left="341" w:hanging="586"/>
      </w:pPr>
      <w:rPr>
        <w:rFonts w:ascii="Times New Roman" w:hAnsi="Times New Roman" w:cs="Times New Roman"/>
        <w:sz w:val="23"/>
        <w:szCs w:val="23"/>
      </w:rPr>
    </w:lvl>
    <w:lvl w:ilvl="1" w:tplc="8E1C2AE4">
      <w:start w:val="1"/>
      <w:numFmt w:val="bullet"/>
      <w:lvlText w:val="•"/>
      <w:lvlJc w:val="left"/>
      <w:pPr>
        <w:ind w:left="1288" w:hanging="586"/>
      </w:pPr>
    </w:lvl>
    <w:lvl w:ilvl="2" w:tplc="EF181424">
      <w:start w:val="1"/>
      <w:numFmt w:val="bullet"/>
      <w:lvlText w:val="•"/>
      <w:lvlJc w:val="left"/>
      <w:pPr>
        <w:ind w:left="2237" w:hanging="586"/>
      </w:pPr>
    </w:lvl>
    <w:lvl w:ilvl="3" w:tplc="13F28282">
      <w:start w:val="1"/>
      <w:numFmt w:val="bullet"/>
      <w:lvlText w:val="•"/>
      <w:lvlJc w:val="left"/>
      <w:pPr>
        <w:ind w:left="3185" w:hanging="586"/>
      </w:pPr>
    </w:lvl>
    <w:lvl w:ilvl="4" w:tplc="5D66AE2C">
      <w:start w:val="1"/>
      <w:numFmt w:val="bullet"/>
      <w:lvlText w:val="•"/>
      <w:lvlJc w:val="left"/>
      <w:pPr>
        <w:ind w:left="4134" w:hanging="586"/>
      </w:pPr>
    </w:lvl>
    <w:lvl w:ilvl="5" w:tplc="4240F0F8">
      <w:start w:val="1"/>
      <w:numFmt w:val="bullet"/>
      <w:lvlText w:val="•"/>
      <w:lvlJc w:val="left"/>
      <w:pPr>
        <w:ind w:left="5083" w:hanging="586"/>
      </w:pPr>
    </w:lvl>
    <w:lvl w:ilvl="6" w:tplc="FE083FFE">
      <w:start w:val="1"/>
      <w:numFmt w:val="bullet"/>
      <w:lvlText w:val="•"/>
      <w:lvlJc w:val="left"/>
      <w:pPr>
        <w:ind w:left="6031" w:hanging="586"/>
      </w:pPr>
    </w:lvl>
    <w:lvl w:ilvl="7" w:tplc="69509D7E">
      <w:start w:val="1"/>
      <w:numFmt w:val="bullet"/>
      <w:lvlText w:val="•"/>
      <w:lvlJc w:val="left"/>
      <w:pPr>
        <w:ind w:left="6980" w:hanging="586"/>
      </w:pPr>
    </w:lvl>
    <w:lvl w:ilvl="8" w:tplc="5AFE2DEC">
      <w:start w:val="1"/>
      <w:numFmt w:val="bullet"/>
      <w:lvlText w:val="•"/>
      <w:lvlJc w:val="left"/>
      <w:pPr>
        <w:ind w:left="7929" w:hanging="586"/>
      </w:pPr>
    </w:lvl>
  </w:abstractNum>
  <w:abstractNum w:abstractNumId="4" w15:restartNumberingAfterBreak="0">
    <w:nsid w:val="20D074AB"/>
    <w:multiLevelType w:val="hybridMultilevel"/>
    <w:tmpl w:val="FFFFFFFF"/>
    <w:lvl w:ilvl="0" w:tplc="ADE84408">
      <w:start w:val="1"/>
      <w:numFmt w:val="decimal"/>
      <w:lvlText w:val="%1."/>
      <w:lvlJc w:val="left"/>
      <w:pPr>
        <w:ind w:left="926" w:hanging="720"/>
      </w:pPr>
      <w:rPr>
        <w:b/>
        <w:bCs/>
        <w:sz w:val="23"/>
        <w:szCs w:val="23"/>
      </w:rPr>
    </w:lvl>
    <w:lvl w:ilvl="1" w:tplc="9C84F84C">
      <w:start w:val="1"/>
      <w:numFmt w:val="bullet"/>
      <w:lvlText w:val="•"/>
      <w:lvlJc w:val="left"/>
      <w:pPr>
        <w:ind w:left="1810" w:hanging="720"/>
      </w:pPr>
    </w:lvl>
    <w:lvl w:ilvl="2" w:tplc="3AF89356">
      <w:start w:val="1"/>
      <w:numFmt w:val="bullet"/>
      <w:lvlText w:val="•"/>
      <w:lvlJc w:val="left"/>
      <w:pPr>
        <w:ind w:left="2701" w:hanging="720"/>
      </w:pPr>
    </w:lvl>
    <w:lvl w:ilvl="3" w:tplc="DEBEBA2A">
      <w:start w:val="1"/>
      <w:numFmt w:val="bullet"/>
      <w:lvlText w:val="•"/>
      <w:lvlJc w:val="left"/>
      <w:pPr>
        <w:ind w:left="3591" w:hanging="720"/>
      </w:pPr>
    </w:lvl>
    <w:lvl w:ilvl="4" w:tplc="74488E88">
      <w:start w:val="1"/>
      <w:numFmt w:val="bullet"/>
      <w:lvlText w:val="•"/>
      <w:lvlJc w:val="left"/>
      <w:pPr>
        <w:ind w:left="4482" w:hanging="720"/>
      </w:pPr>
    </w:lvl>
    <w:lvl w:ilvl="5" w:tplc="8F425F84">
      <w:start w:val="1"/>
      <w:numFmt w:val="bullet"/>
      <w:lvlText w:val="•"/>
      <w:lvlJc w:val="left"/>
      <w:pPr>
        <w:ind w:left="5373" w:hanging="720"/>
      </w:pPr>
    </w:lvl>
    <w:lvl w:ilvl="6" w:tplc="AF76C402">
      <w:start w:val="1"/>
      <w:numFmt w:val="bullet"/>
      <w:lvlText w:val="•"/>
      <w:lvlJc w:val="left"/>
      <w:pPr>
        <w:ind w:left="6263" w:hanging="720"/>
      </w:pPr>
    </w:lvl>
    <w:lvl w:ilvl="7" w:tplc="3C526876">
      <w:start w:val="1"/>
      <w:numFmt w:val="bullet"/>
      <w:lvlText w:val="•"/>
      <w:lvlJc w:val="left"/>
      <w:pPr>
        <w:ind w:left="7154" w:hanging="720"/>
      </w:pPr>
    </w:lvl>
    <w:lvl w:ilvl="8" w:tplc="F118E154">
      <w:start w:val="1"/>
      <w:numFmt w:val="bullet"/>
      <w:lvlText w:val="•"/>
      <w:lvlJc w:val="left"/>
      <w:pPr>
        <w:ind w:left="8045" w:hanging="720"/>
      </w:pPr>
    </w:lvl>
  </w:abstractNum>
  <w:abstractNum w:abstractNumId="5" w15:restartNumberingAfterBreak="0">
    <w:nsid w:val="294F02FB"/>
    <w:multiLevelType w:val="hybridMultilevel"/>
    <w:tmpl w:val="FFFFFFFF"/>
    <w:lvl w:ilvl="0" w:tplc="73528710">
      <w:start w:val="1"/>
      <w:numFmt w:val="bullet"/>
      <w:lvlText w:val="-"/>
      <w:lvlJc w:val="left"/>
      <w:pPr>
        <w:ind w:left="341" w:hanging="586"/>
      </w:pPr>
      <w:rPr>
        <w:rFonts w:ascii="Times New Roman" w:hAnsi="Times New Roman" w:cs="Times New Roman"/>
        <w:sz w:val="23"/>
        <w:szCs w:val="23"/>
      </w:rPr>
    </w:lvl>
    <w:lvl w:ilvl="1" w:tplc="F8CA0BF6">
      <w:start w:val="1"/>
      <w:numFmt w:val="bullet"/>
      <w:lvlText w:val="•"/>
      <w:lvlJc w:val="left"/>
      <w:pPr>
        <w:ind w:left="1288" w:hanging="586"/>
      </w:pPr>
    </w:lvl>
    <w:lvl w:ilvl="2" w:tplc="49D60022">
      <w:start w:val="1"/>
      <w:numFmt w:val="bullet"/>
      <w:lvlText w:val="•"/>
      <w:lvlJc w:val="left"/>
      <w:pPr>
        <w:ind w:left="2237" w:hanging="586"/>
      </w:pPr>
    </w:lvl>
    <w:lvl w:ilvl="3" w:tplc="67CA0D82">
      <w:start w:val="1"/>
      <w:numFmt w:val="bullet"/>
      <w:lvlText w:val="•"/>
      <w:lvlJc w:val="left"/>
      <w:pPr>
        <w:ind w:left="3185" w:hanging="586"/>
      </w:pPr>
    </w:lvl>
    <w:lvl w:ilvl="4" w:tplc="70A2575A">
      <w:start w:val="1"/>
      <w:numFmt w:val="bullet"/>
      <w:lvlText w:val="•"/>
      <w:lvlJc w:val="left"/>
      <w:pPr>
        <w:ind w:left="4134" w:hanging="586"/>
      </w:pPr>
    </w:lvl>
    <w:lvl w:ilvl="5" w:tplc="76843014">
      <w:start w:val="1"/>
      <w:numFmt w:val="bullet"/>
      <w:lvlText w:val="•"/>
      <w:lvlJc w:val="left"/>
      <w:pPr>
        <w:ind w:left="5083" w:hanging="586"/>
      </w:pPr>
    </w:lvl>
    <w:lvl w:ilvl="6" w:tplc="BF129E7C">
      <w:start w:val="1"/>
      <w:numFmt w:val="bullet"/>
      <w:lvlText w:val="•"/>
      <w:lvlJc w:val="left"/>
      <w:pPr>
        <w:ind w:left="6031" w:hanging="586"/>
      </w:pPr>
    </w:lvl>
    <w:lvl w:ilvl="7" w:tplc="A244B304">
      <w:start w:val="1"/>
      <w:numFmt w:val="bullet"/>
      <w:lvlText w:val="•"/>
      <w:lvlJc w:val="left"/>
      <w:pPr>
        <w:ind w:left="6980" w:hanging="586"/>
      </w:pPr>
    </w:lvl>
    <w:lvl w:ilvl="8" w:tplc="3EB047C0">
      <w:start w:val="1"/>
      <w:numFmt w:val="bullet"/>
      <w:lvlText w:val="•"/>
      <w:lvlJc w:val="left"/>
      <w:pPr>
        <w:ind w:left="7929" w:hanging="586"/>
      </w:pPr>
    </w:lvl>
  </w:abstractNum>
  <w:abstractNum w:abstractNumId="6" w15:restartNumberingAfterBreak="0">
    <w:nsid w:val="37365A2E"/>
    <w:multiLevelType w:val="hybridMultilevel"/>
    <w:tmpl w:val="FFFFFFFF"/>
    <w:lvl w:ilvl="0" w:tplc="8A1E05E6">
      <w:start w:val="1"/>
      <w:numFmt w:val="lowerLetter"/>
      <w:lvlText w:val="%1)"/>
      <w:lvlJc w:val="left"/>
      <w:pPr>
        <w:ind w:left="439" w:hanging="233"/>
      </w:pPr>
      <w:rPr>
        <w:sz w:val="23"/>
        <w:szCs w:val="23"/>
      </w:rPr>
    </w:lvl>
    <w:lvl w:ilvl="1" w:tplc="BFD6F74C">
      <w:start w:val="1"/>
      <w:numFmt w:val="bullet"/>
      <w:lvlText w:val="•"/>
      <w:lvlJc w:val="left"/>
      <w:pPr>
        <w:ind w:left="1378" w:hanging="233"/>
      </w:pPr>
    </w:lvl>
    <w:lvl w:ilvl="2" w:tplc="CAC6A098">
      <w:start w:val="1"/>
      <w:numFmt w:val="bullet"/>
      <w:lvlText w:val="•"/>
      <w:lvlJc w:val="left"/>
      <w:pPr>
        <w:ind w:left="2317" w:hanging="233"/>
      </w:pPr>
    </w:lvl>
    <w:lvl w:ilvl="3" w:tplc="8040B0AE">
      <w:start w:val="1"/>
      <w:numFmt w:val="bullet"/>
      <w:lvlText w:val="•"/>
      <w:lvlJc w:val="left"/>
      <w:pPr>
        <w:ind w:left="3255" w:hanging="233"/>
      </w:pPr>
    </w:lvl>
    <w:lvl w:ilvl="4" w:tplc="974263EE">
      <w:start w:val="1"/>
      <w:numFmt w:val="bullet"/>
      <w:lvlText w:val="•"/>
      <w:lvlJc w:val="left"/>
      <w:pPr>
        <w:ind w:left="4194" w:hanging="233"/>
      </w:pPr>
    </w:lvl>
    <w:lvl w:ilvl="5" w:tplc="1CA43B98">
      <w:start w:val="1"/>
      <w:numFmt w:val="bullet"/>
      <w:lvlText w:val="•"/>
      <w:lvlJc w:val="left"/>
      <w:pPr>
        <w:ind w:left="5133" w:hanging="233"/>
      </w:pPr>
    </w:lvl>
    <w:lvl w:ilvl="6" w:tplc="8C1EC7E2">
      <w:start w:val="1"/>
      <w:numFmt w:val="bullet"/>
      <w:lvlText w:val="•"/>
      <w:lvlJc w:val="left"/>
      <w:pPr>
        <w:ind w:left="6071" w:hanging="233"/>
      </w:pPr>
    </w:lvl>
    <w:lvl w:ilvl="7" w:tplc="A8403D1C">
      <w:start w:val="1"/>
      <w:numFmt w:val="bullet"/>
      <w:lvlText w:val="•"/>
      <w:lvlJc w:val="left"/>
      <w:pPr>
        <w:ind w:left="7010" w:hanging="233"/>
      </w:pPr>
    </w:lvl>
    <w:lvl w:ilvl="8" w:tplc="ABEE64C6">
      <w:start w:val="1"/>
      <w:numFmt w:val="bullet"/>
      <w:lvlText w:val="•"/>
      <w:lvlJc w:val="left"/>
      <w:pPr>
        <w:ind w:left="7949" w:hanging="233"/>
      </w:pPr>
    </w:lvl>
  </w:abstractNum>
  <w:abstractNum w:abstractNumId="7" w15:restartNumberingAfterBreak="0">
    <w:nsid w:val="5C090062"/>
    <w:multiLevelType w:val="hybridMultilevel"/>
    <w:tmpl w:val="FFFFFFFF"/>
    <w:lvl w:ilvl="0" w:tplc="EE666AFE">
      <w:start w:val="1"/>
      <w:numFmt w:val="lowerLetter"/>
      <w:lvlText w:val="%1)"/>
      <w:lvlJc w:val="left"/>
      <w:pPr>
        <w:ind w:left="123" w:hanging="248"/>
      </w:pPr>
      <w:rPr>
        <w:rFonts w:ascii="Microsoft Sans Serif" w:hAnsi="Microsoft Sans Serif" w:cs="Microsoft Sans Serif"/>
        <w:sz w:val="24"/>
        <w:szCs w:val="24"/>
      </w:rPr>
    </w:lvl>
    <w:lvl w:ilvl="1" w:tplc="EEB66A26">
      <w:start w:val="1"/>
      <w:numFmt w:val="bullet"/>
      <w:lvlText w:val="•"/>
      <w:lvlJc w:val="left"/>
      <w:pPr>
        <w:ind w:left="1038" w:hanging="248"/>
      </w:pPr>
    </w:lvl>
    <w:lvl w:ilvl="2" w:tplc="B33CA14A">
      <w:start w:val="1"/>
      <w:numFmt w:val="bullet"/>
      <w:lvlText w:val="•"/>
      <w:lvlJc w:val="left"/>
      <w:pPr>
        <w:ind w:left="1957" w:hanging="248"/>
      </w:pPr>
    </w:lvl>
    <w:lvl w:ilvl="3" w:tplc="1FB6DF08">
      <w:start w:val="1"/>
      <w:numFmt w:val="bullet"/>
      <w:lvlText w:val="•"/>
      <w:lvlJc w:val="left"/>
      <w:pPr>
        <w:ind w:left="2875" w:hanging="248"/>
      </w:pPr>
    </w:lvl>
    <w:lvl w:ilvl="4" w:tplc="CFC68762">
      <w:start w:val="1"/>
      <w:numFmt w:val="bullet"/>
      <w:lvlText w:val="•"/>
      <w:lvlJc w:val="left"/>
      <w:pPr>
        <w:ind w:left="3794" w:hanging="248"/>
      </w:pPr>
    </w:lvl>
    <w:lvl w:ilvl="5" w:tplc="1D3E1A4E">
      <w:start w:val="1"/>
      <w:numFmt w:val="bullet"/>
      <w:lvlText w:val="•"/>
      <w:lvlJc w:val="left"/>
      <w:pPr>
        <w:ind w:left="4713" w:hanging="248"/>
      </w:pPr>
    </w:lvl>
    <w:lvl w:ilvl="6" w:tplc="A2562914">
      <w:start w:val="1"/>
      <w:numFmt w:val="bullet"/>
      <w:lvlText w:val="•"/>
      <w:lvlJc w:val="left"/>
      <w:pPr>
        <w:ind w:left="5631" w:hanging="248"/>
      </w:pPr>
    </w:lvl>
    <w:lvl w:ilvl="7" w:tplc="47946490">
      <w:start w:val="1"/>
      <w:numFmt w:val="bullet"/>
      <w:lvlText w:val="•"/>
      <w:lvlJc w:val="left"/>
      <w:pPr>
        <w:ind w:left="6550" w:hanging="248"/>
      </w:pPr>
    </w:lvl>
    <w:lvl w:ilvl="8" w:tplc="7A16237A">
      <w:start w:val="1"/>
      <w:numFmt w:val="bullet"/>
      <w:lvlText w:val="•"/>
      <w:lvlJc w:val="left"/>
      <w:pPr>
        <w:ind w:left="7469" w:hanging="248"/>
      </w:pPr>
    </w:lvl>
  </w:abstractNum>
  <w:abstractNum w:abstractNumId="8" w15:restartNumberingAfterBreak="0">
    <w:nsid w:val="5CF9007C"/>
    <w:multiLevelType w:val="hybridMultilevel"/>
    <w:tmpl w:val="0E681A7C"/>
    <w:lvl w:ilvl="0" w:tplc="4E265C28">
      <w:start w:val="1"/>
      <w:numFmt w:val="upperRoman"/>
      <w:lvlText w:val="%1."/>
      <w:lvlJc w:val="left"/>
      <w:pPr>
        <w:ind w:left="185" w:hanging="185"/>
      </w:pPr>
      <w:rPr>
        <w:rFonts w:ascii="Times New Roman" w:hAnsi="Times New Roman" w:cs="Times New Roman"/>
        <w:b/>
        <w:bCs/>
        <w:color w:val="auto"/>
        <w:sz w:val="24"/>
        <w:szCs w:val="24"/>
      </w:rPr>
    </w:lvl>
    <w:lvl w:ilvl="1" w:tplc="9EF0E556">
      <w:start w:val="1"/>
      <w:numFmt w:val="bullet"/>
      <w:lvlText w:val=""/>
      <w:lvlJc w:val="left"/>
      <w:pPr>
        <w:ind w:left="725" w:hanging="360"/>
      </w:pPr>
      <w:rPr>
        <w:rFonts w:ascii="Symbol" w:hAnsi="Symbol" w:cs="Symbol"/>
        <w:sz w:val="24"/>
        <w:szCs w:val="24"/>
      </w:rPr>
    </w:lvl>
    <w:lvl w:ilvl="2" w:tplc="8FDC65C6">
      <w:start w:val="1"/>
      <w:numFmt w:val="bullet"/>
      <w:lvlText w:val="•"/>
      <w:lvlJc w:val="left"/>
      <w:pPr>
        <w:ind w:left="1708" w:hanging="360"/>
      </w:pPr>
    </w:lvl>
    <w:lvl w:ilvl="3" w:tplc="E26CD146">
      <w:start w:val="1"/>
      <w:numFmt w:val="bullet"/>
      <w:lvlText w:val="•"/>
      <w:lvlJc w:val="left"/>
      <w:pPr>
        <w:ind w:left="2698" w:hanging="360"/>
      </w:pPr>
    </w:lvl>
    <w:lvl w:ilvl="4" w:tplc="E0362F80">
      <w:start w:val="1"/>
      <w:numFmt w:val="bullet"/>
      <w:lvlText w:val="•"/>
      <w:lvlJc w:val="left"/>
      <w:pPr>
        <w:ind w:left="3687" w:hanging="360"/>
      </w:pPr>
    </w:lvl>
    <w:lvl w:ilvl="5" w:tplc="92E00296">
      <w:start w:val="1"/>
      <w:numFmt w:val="bullet"/>
      <w:lvlText w:val="•"/>
      <w:lvlJc w:val="left"/>
      <w:pPr>
        <w:ind w:left="4677" w:hanging="360"/>
      </w:pPr>
    </w:lvl>
    <w:lvl w:ilvl="6" w:tplc="6F14B10E">
      <w:start w:val="1"/>
      <w:numFmt w:val="bullet"/>
      <w:lvlText w:val="•"/>
      <w:lvlJc w:val="left"/>
      <w:pPr>
        <w:ind w:left="5667" w:hanging="360"/>
      </w:pPr>
    </w:lvl>
    <w:lvl w:ilvl="7" w:tplc="D3E491B2">
      <w:start w:val="1"/>
      <w:numFmt w:val="bullet"/>
      <w:lvlText w:val="•"/>
      <w:lvlJc w:val="left"/>
      <w:pPr>
        <w:ind w:left="6656" w:hanging="360"/>
      </w:pPr>
    </w:lvl>
    <w:lvl w:ilvl="8" w:tplc="061229D4">
      <w:start w:val="1"/>
      <w:numFmt w:val="bullet"/>
      <w:lvlText w:val="•"/>
      <w:lvlJc w:val="left"/>
      <w:pPr>
        <w:ind w:left="7646" w:hanging="360"/>
      </w:pPr>
    </w:lvl>
  </w:abstractNum>
  <w:abstractNum w:abstractNumId="9" w15:restartNumberingAfterBreak="0">
    <w:nsid w:val="623B37BD"/>
    <w:multiLevelType w:val="hybridMultilevel"/>
    <w:tmpl w:val="FFFFFFFF"/>
    <w:lvl w:ilvl="0" w:tplc="01125B04">
      <w:start w:val="1"/>
      <w:numFmt w:val="decimal"/>
      <w:lvlText w:val="%1)"/>
      <w:lvlJc w:val="left"/>
      <w:pPr>
        <w:ind w:left="445" w:hanging="240"/>
      </w:pPr>
      <w:rPr>
        <w:sz w:val="23"/>
        <w:szCs w:val="23"/>
      </w:rPr>
    </w:lvl>
    <w:lvl w:ilvl="1" w:tplc="14624C82">
      <w:start w:val="1"/>
      <w:numFmt w:val="bullet"/>
      <w:lvlText w:val="•"/>
      <w:lvlJc w:val="left"/>
      <w:pPr>
        <w:ind w:left="1378" w:hanging="240"/>
      </w:pPr>
    </w:lvl>
    <w:lvl w:ilvl="2" w:tplc="AE86F80C">
      <w:start w:val="1"/>
      <w:numFmt w:val="bullet"/>
      <w:lvlText w:val="•"/>
      <w:lvlJc w:val="left"/>
      <w:pPr>
        <w:ind w:left="2317" w:hanging="240"/>
      </w:pPr>
    </w:lvl>
    <w:lvl w:ilvl="3" w:tplc="7180D526">
      <w:start w:val="1"/>
      <w:numFmt w:val="bullet"/>
      <w:lvlText w:val="•"/>
      <w:lvlJc w:val="left"/>
      <w:pPr>
        <w:ind w:left="3255" w:hanging="240"/>
      </w:pPr>
    </w:lvl>
    <w:lvl w:ilvl="4" w:tplc="A3D479DC">
      <w:start w:val="1"/>
      <w:numFmt w:val="bullet"/>
      <w:lvlText w:val="•"/>
      <w:lvlJc w:val="left"/>
      <w:pPr>
        <w:ind w:left="4194" w:hanging="240"/>
      </w:pPr>
    </w:lvl>
    <w:lvl w:ilvl="5" w:tplc="48A67436">
      <w:start w:val="1"/>
      <w:numFmt w:val="bullet"/>
      <w:lvlText w:val="•"/>
      <w:lvlJc w:val="left"/>
      <w:pPr>
        <w:ind w:left="5133" w:hanging="240"/>
      </w:pPr>
    </w:lvl>
    <w:lvl w:ilvl="6" w:tplc="DBE22CE4">
      <w:start w:val="1"/>
      <w:numFmt w:val="bullet"/>
      <w:lvlText w:val="•"/>
      <w:lvlJc w:val="left"/>
      <w:pPr>
        <w:ind w:left="6071" w:hanging="240"/>
      </w:pPr>
    </w:lvl>
    <w:lvl w:ilvl="7" w:tplc="B08EBD80">
      <w:start w:val="1"/>
      <w:numFmt w:val="bullet"/>
      <w:lvlText w:val="•"/>
      <w:lvlJc w:val="left"/>
      <w:pPr>
        <w:ind w:left="7010" w:hanging="240"/>
      </w:pPr>
    </w:lvl>
    <w:lvl w:ilvl="8" w:tplc="81B687D6">
      <w:start w:val="1"/>
      <w:numFmt w:val="bullet"/>
      <w:lvlText w:val="•"/>
      <w:lvlJc w:val="left"/>
      <w:pPr>
        <w:ind w:left="7949" w:hanging="240"/>
      </w:pPr>
    </w:lvl>
  </w:abstractNum>
  <w:num w:numId="1" w16cid:durableId="1231577886">
    <w:abstractNumId w:val="8"/>
  </w:num>
  <w:num w:numId="2" w16cid:durableId="1071540869">
    <w:abstractNumId w:val="4"/>
  </w:num>
  <w:num w:numId="3" w16cid:durableId="1166628925">
    <w:abstractNumId w:val="5"/>
  </w:num>
  <w:num w:numId="4" w16cid:durableId="1925718844">
    <w:abstractNumId w:val="3"/>
  </w:num>
  <w:num w:numId="5" w16cid:durableId="1739130301">
    <w:abstractNumId w:val="6"/>
  </w:num>
  <w:num w:numId="6" w16cid:durableId="1504272089">
    <w:abstractNumId w:val="9"/>
  </w:num>
  <w:num w:numId="7" w16cid:durableId="1969242577">
    <w:abstractNumId w:val="0"/>
  </w:num>
  <w:num w:numId="8" w16cid:durableId="941104580">
    <w:abstractNumId w:val="7"/>
    <w:lvlOverride w:ilvl="0">
      <w:startOverride w:val="1"/>
    </w:lvlOverride>
  </w:num>
  <w:num w:numId="9" w16cid:durableId="506672021">
    <w:abstractNumId w:val="2"/>
    <w:lvlOverride w:ilvl="0">
      <w:startOverride w:val="1"/>
    </w:lvlOverride>
  </w:num>
  <w:num w:numId="10" w16cid:durableId="361057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2E"/>
    <w:rsid w:val="00000C14"/>
    <w:rsid w:val="002862A6"/>
    <w:rsid w:val="002B1493"/>
    <w:rsid w:val="002C0996"/>
    <w:rsid w:val="00323732"/>
    <w:rsid w:val="003F1756"/>
    <w:rsid w:val="0050315C"/>
    <w:rsid w:val="006B042E"/>
    <w:rsid w:val="00730F39"/>
    <w:rsid w:val="007E5EE7"/>
    <w:rsid w:val="00924C69"/>
    <w:rsid w:val="009815DE"/>
    <w:rsid w:val="00A34101"/>
    <w:rsid w:val="00B77090"/>
    <w:rsid w:val="00BB1C5E"/>
    <w:rsid w:val="00C45DAA"/>
    <w:rsid w:val="00CF1066"/>
    <w:rsid w:val="00D559D9"/>
    <w:rsid w:val="00E92760"/>
    <w:rsid w:val="00EF4500"/>
    <w:rsid w:val="00F1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BE2B"/>
  <w15:chartTrackingRefBased/>
  <w15:docId w15:val="{D2EFFEA8-586D-4785-AE6B-AABFD709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50315C"/>
    <w:pPr>
      <w:autoSpaceDE w:val="0"/>
      <w:autoSpaceDN w:val="0"/>
      <w:adjustRightInd w:val="0"/>
      <w:spacing w:after="0" w:line="240" w:lineRule="auto"/>
      <w:ind w:left="206"/>
      <w:outlineLvl w:val="0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0315C"/>
    <w:pPr>
      <w:autoSpaceDE w:val="0"/>
      <w:autoSpaceDN w:val="0"/>
      <w:adjustRightInd w:val="0"/>
      <w:spacing w:after="0" w:line="240" w:lineRule="auto"/>
      <w:ind w:left="926" w:hanging="360"/>
      <w:outlineLvl w:val="1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0315C"/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9"/>
    <w:rsid w:val="0050315C"/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50315C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0315C"/>
    <w:rPr>
      <w:rFonts w:ascii="Calibri" w:eastAsia="Times New Roman" w:hAnsi="Calibri" w:cs="Calibri"/>
      <w:kern w:val="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99"/>
    <w:qFormat/>
    <w:rsid w:val="0050315C"/>
    <w:pPr>
      <w:autoSpaceDE w:val="0"/>
      <w:autoSpaceDN w:val="0"/>
      <w:adjustRightInd w:val="0"/>
      <w:spacing w:before="22" w:after="0" w:line="240" w:lineRule="auto"/>
      <w:ind w:left="326" w:right="620" w:firstLine="441"/>
    </w:pPr>
    <w:rPr>
      <w:rFonts w:ascii="Calibri" w:eastAsia="Times New Roman" w:hAnsi="Calibri" w:cs="Calibri"/>
      <w:b/>
      <w:bCs/>
      <w:kern w:val="0"/>
      <w:sz w:val="28"/>
      <w:szCs w:val="28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99"/>
    <w:rsid w:val="0050315C"/>
    <w:rPr>
      <w:rFonts w:ascii="Calibri" w:eastAsia="Times New Roman" w:hAnsi="Calibri" w:cs="Calibri"/>
      <w:b/>
      <w:bCs/>
      <w:kern w:val="0"/>
      <w:sz w:val="28"/>
      <w:szCs w:val="28"/>
      <w:lang w:eastAsia="pl-PL"/>
      <w14:ligatures w14:val="none"/>
    </w:rPr>
  </w:style>
  <w:style w:type="paragraph" w:styleId="Akapitzlist">
    <w:name w:val="List Paragraph"/>
    <w:basedOn w:val="Normalny"/>
    <w:uiPriority w:val="99"/>
    <w:qFormat/>
    <w:rsid w:val="0050315C"/>
    <w:pPr>
      <w:autoSpaceDE w:val="0"/>
      <w:autoSpaceDN w:val="0"/>
      <w:adjustRightInd w:val="0"/>
      <w:spacing w:after="0" w:line="240" w:lineRule="auto"/>
      <w:ind w:left="926"/>
    </w:pPr>
    <w:rPr>
      <w:rFonts w:ascii="Calibri" w:eastAsia="Times New Roman" w:hAnsi="Calibri" w:cs="Calibri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50315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3"/>
      <w:szCs w:val="23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315C"/>
    <w:rPr>
      <w:rFonts w:ascii="Calibri" w:eastAsia="Times New Roman" w:hAnsi="Calibri" w:cs="Calibri"/>
      <w:kern w:val="0"/>
      <w:sz w:val="23"/>
      <w:szCs w:val="23"/>
      <w:lang w:eastAsia="pl-PL"/>
      <w14:ligatures w14:val="none"/>
    </w:rPr>
  </w:style>
  <w:style w:type="paragraph" w:customStyle="1" w:styleId="TableParagraph">
    <w:name w:val="Table Paragraph"/>
    <w:basedOn w:val="Normalny"/>
    <w:uiPriority w:val="99"/>
    <w:rsid w:val="0050315C"/>
    <w:pPr>
      <w:autoSpaceDE w:val="0"/>
      <w:autoSpaceDN w:val="0"/>
      <w:adjustRightInd w:val="0"/>
      <w:spacing w:before="11" w:after="0" w:line="240" w:lineRule="auto"/>
    </w:pPr>
    <w:rPr>
      <w:rFonts w:ascii="Calibri" w:eastAsia="Times New Roman" w:hAnsi="Calibri" w:cs="Calibri"/>
      <w:kern w:val="0"/>
      <w:lang w:eastAsia="pl-PL"/>
      <w14:ligatures w14:val="none"/>
    </w:rPr>
  </w:style>
  <w:style w:type="table" w:styleId="Tabela-Siatka">
    <w:name w:val="Table Grid"/>
    <w:basedOn w:val="Standardowy"/>
    <w:uiPriority w:val="99"/>
    <w:rsid w:val="0050315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1248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Malinowska</dc:creator>
  <cp:keywords/>
  <dc:description/>
  <cp:lastModifiedBy>Anna Wiśniewska</cp:lastModifiedBy>
  <cp:revision>11</cp:revision>
  <cp:lastPrinted>2025-01-23T07:04:00Z</cp:lastPrinted>
  <dcterms:created xsi:type="dcterms:W3CDTF">2024-01-31T12:17:00Z</dcterms:created>
  <dcterms:modified xsi:type="dcterms:W3CDTF">2025-01-31T07:13:00Z</dcterms:modified>
</cp:coreProperties>
</file>