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12A3" w14:textId="02D20B67" w:rsidR="00870B20" w:rsidRPr="000859B5" w:rsidRDefault="00243B74" w:rsidP="00243B74">
      <w:pPr>
        <w:jc w:val="center"/>
        <w:rPr>
          <w:rFonts w:ascii="Lucida Handwriting" w:hAnsi="Lucida Handwriting" w:cs="Dreaming Outloud Script Pro"/>
          <w:color w:val="0070C0"/>
          <w:sz w:val="36"/>
          <w:szCs w:val="36"/>
          <w:lang w:val="en-GB"/>
        </w:rPr>
      </w:pPr>
      <w:r w:rsidRPr="000859B5">
        <w:rPr>
          <w:rFonts w:ascii="Lucida Handwriting" w:hAnsi="Lucida Handwriting" w:cs="Dreaming Outloud Script Pro"/>
          <w:color w:val="0070C0"/>
          <w:sz w:val="36"/>
          <w:szCs w:val="36"/>
          <w:lang w:val="en-GB"/>
        </w:rPr>
        <w:t>Learn English and have fun!</w:t>
      </w:r>
    </w:p>
    <w:p w14:paraId="4F0C26EA" w14:textId="77777777" w:rsidR="00B97F6C" w:rsidRPr="000859B5" w:rsidRDefault="00B97F6C" w:rsidP="00243B74">
      <w:pPr>
        <w:jc w:val="center"/>
        <w:rPr>
          <w:rFonts w:ascii="Lucida Handwriting" w:hAnsi="Lucida Handwriting" w:cs="Dreaming Outloud Script Pro"/>
          <w:sz w:val="36"/>
          <w:szCs w:val="36"/>
          <w:lang w:val="en-GB"/>
        </w:rPr>
      </w:pPr>
    </w:p>
    <w:p w14:paraId="44A5B5F0" w14:textId="775383B7" w:rsidR="00243B74" w:rsidRDefault="00243B74" w:rsidP="00243B74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B97F6C">
        <w:rPr>
          <w:rFonts w:ascii="Lucida Handwriting" w:hAnsi="Lucida Handwriting" w:cs="Times New Roman"/>
          <w:sz w:val="28"/>
          <w:szCs w:val="28"/>
        </w:rPr>
        <w:t>INNOWACJA PEDAGOGICZNA W NAUCZANIU J</w:t>
      </w:r>
      <w:r w:rsidRPr="00B97F6C">
        <w:rPr>
          <w:rFonts w:ascii="Calibri" w:hAnsi="Calibri" w:cs="Calibri"/>
          <w:sz w:val="28"/>
          <w:szCs w:val="28"/>
        </w:rPr>
        <w:t>Ę</w:t>
      </w:r>
      <w:r w:rsidRPr="00B97F6C">
        <w:rPr>
          <w:rFonts w:ascii="Lucida Handwriting" w:hAnsi="Lucida Handwriting" w:cs="Times New Roman"/>
          <w:sz w:val="28"/>
          <w:szCs w:val="28"/>
        </w:rPr>
        <w:t>ZYKA ANGIELSKIEGO Z WYKORZYSTANIEM PROGRAMU InstaLing DLA SZKÓ</w:t>
      </w:r>
      <w:r w:rsidRPr="00B97F6C">
        <w:rPr>
          <w:rFonts w:ascii="Calibri" w:hAnsi="Calibri" w:cs="Calibri"/>
          <w:sz w:val="28"/>
          <w:szCs w:val="28"/>
        </w:rPr>
        <w:t>Ł</w:t>
      </w:r>
    </w:p>
    <w:p w14:paraId="59F0F239" w14:textId="0B896088" w:rsidR="00B97F6C" w:rsidRDefault="00B97F6C" w:rsidP="00243B74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3049037F" w14:textId="07DBF1FF" w:rsidR="00B97F6C" w:rsidRPr="00EA0B18" w:rsidRDefault="00CE5560" w:rsidP="006E2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69">
        <w:rPr>
          <w:rFonts w:ascii="Times New Roman" w:hAnsi="Times New Roman" w:cs="Times New Roman"/>
          <w:b/>
          <w:bCs/>
          <w:sz w:val="24"/>
          <w:szCs w:val="24"/>
        </w:rPr>
        <w:t>Autorzy:</w:t>
      </w:r>
      <w:r w:rsidRPr="00EA0B18">
        <w:rPr>
          <w:rFonts w:ascii="Times New Roman" w:hAnsi="Times New Roman" w:cs="Times New Roman"/>
          <w:sz w:val="24"/>
          <w:szCs w:val="24"/>
        </w:rPr>
        <w:t xml:space="preserve"> Małgorzata Winkler </w:t>
      </w:r>
    </w:p>
    <w:p w14:paraId="3F5F3CDE" w14:textId="4DC38B2B" w:rsidR="00CE5560" w:rsidRPr="00EA0B18" w:rsidRDefault="00CE5560" w:rsidP="006E2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69">
        <w:rPr>
          <w:rFonts w:ascii="Times New Roman" w:hAnsi="Times New Roman" w:cs="Times New Roman"/>
          <w:b/>
          <w:bCs/>
          <w:sz w:val="24"/>
          <w:szCs w:val="24"/>
        </w:rPr>
        <w:t>Czas realizacji:</w:t>
      </w:r>
      <w:r w:rsidRPr="00EA0B18">
        <w:rPr>
          <w:rFonts w:ascii="Times New Roman" w:hAnsi="Times New Roman" w:cs="Times New Roman"/>
          <w:sz w:val="24"/>
          <w:szCs w:val="24"/>
        </w:rPr>
        <w:t xml:space="preserve"> </w:t>
      </w:r>
      <w:r w:rsidR="006214FB">
        <w:rPr>
          <w:rFonts w:ascii="Times New Roman" w:hAnsi="Times New Roman" w:cs="Times New Roman"/>
          <w:sz w:val="24"/>
          <w:szCs w:val="24"/>
        </w:rPr>
        <w:t xml:space="preserve">(kontynuacja) </w:t>
      </w:r>
      <w:r w:rsidRPr="00EA0B18">
        <w:rPr>
          <w:rFonts w:ascii="Times New Roman" w:hAnsi="Times New Roman" w:cs="Times New Roman"/>
          <w:sz w:val="24"/>
          <w:szCs w:val="24"/>
        </w:rPr>
        <w:t>październik 202</w:t>
      </w:r>
      <w:r w:rsidR="00B16B19">
        <w:rPr>
          <w:rFonts w:ascii="Times New Roman" w:hAnsi="Times New Roman" w:cs="Times New Roman"/>
          <w:sz w:val="24"/>
          <w:szCs w:val="24"/>
        </w:rPr>
        <w:t>3</w:t>
      </w:r>
      <w:r w:rsidRPr="00EA0B18">
        <w:rPr>
          <w:rFonts w:ascii="Times New Roman" w:hAnsi="Times New Roman" w:cs="Times New Roman"/>
          <w:sz w:val="24"/>
          <w:szCs w:val="24"/>
        </w:rPr>
        <w:t>- czerwiec 202</w:t>
      </w:r>
      <w:r w:rsidR="00B16B19">
        <w:rPr>
          <w:rFonts w:ascii="Times New Roman" w:hAnsi="Times New Roman" w:cs="Times New Roman"/>
          <w:sz w:val="24"/>
          <w:szCs w:val="24"/>
        </w:rPr>
        <w:t>4</w:t>
      </w:r>
      <w:r w:rsidRPr="00EA0B18">
        <w:rPr>
          <w:rFonts w:ascii="Times New Roman" w:hAnsi="Times New Roman" w:cs="Times New Roman"/>
          <w:sz w:val="24"/>
          <w:szCs w:val="24"/>
        </w:rPr>
        <w:t xml:space="preserve"> z możliwością kontynuacji </w:t>
      </w:r>
      <w:r w:rsidR="006214FB">
        <w:rPr>
          <w:rFonts w:ascii="Times New Roman" w:hAnsi="Times New Roman" w:cs="Times New Roman"/>
          <w:sz w:val="24"/>
          <w:szCs w:val="24"/>
        </w:rPr>
        <w:t>w przyszłym roku szkolnym</w:t>
      </w:r>
    </w:p>
    <w:p w14:paraId="72F4D92D" w14:textId="66A528D9" w:rsidR="00CE5560" w:rsidRPr="00EA0B18" w:rsidRDefault="00CE5560" w:rsidP="006E2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69">
        <w:rPr>
          <w:rFonts w:ascii="Times New Roman" w:hAnsi="Times New Roman" w:cs="Times New Roman"/>
          <w:b/>
          <w:bCs/>
          <w:sz w:val="24"/>
          <w:szCs w:val="24"/>
        </w:rPr>
        <w:t>Adresaci</w:t>
      </w:r>
      <w:r w:rsidRPr="00EA0B18">
        <w:rPr>
          <w:rFonts w:ascii="Times New Roman" w:hAnsi="Times New Roman" w:cs="Times New Roman"/>
          <w:sz w:val="24"/>
          <w:szCs w:val="24"/>
        </w:rPr>
        <w:t xml:space="preserve">: uczniowie klas </w:t>
      </w:r>
      <w:r w:rsidR="00B16B19">
        <w:rPr>
          <w:rFonts w:ascii="Times New Roman" w:hAnsi="Times New Roman" w:cs="Times New Roman"/>
          <w:sz w:val="24"/>
          <w:szCs w:val="24"/>
        </w:rPr>
        <w:t xml:space="preserve">5b, 8a </w:t>
      </w:r>
    </w:p>
    <w:p w14:paraId="6DF7130B" w14:textId="2C6019FF" w:rsidR="00CE5560" w:rsidRDefault="00CE5560" w:rsidP="006E2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69">
        <w:rPr>
          <w:rFonts w:ascii="Times New Roman" w:hAnsi="Times New Roman" w:cs="Times New Roman"/>
          <w:b/>
          <w:bCs/>
          <w:sz w:val="24"/>
          <w:szCs w:val="24"/>
        </w:rPr>
        <w:t>Rodzaj innowacji</w:t>
      </w:r>
      <w:r w:rsidRPr="00EA0B18">
        <w:rPr>
          <w:rFonts w:ascii="Times New Roman" w:hAnsi="Times New Roman" w:cs="Times New Roman"/>
          <w:sz w:val="24"/>
          <w:szCs w:val="24"/>
        </w:rPr>
        <w:t>: innowacja metodyczna</w:t>
      </w:r>
    </w:p>
    <w:p w14:paraId="7DD20B79" w14:textId="748F79F1" w:rsidR="00833131" w:rsidRDefault="00833131" w:rsidP="006E2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5F8AE" w14:textId="1F59C564" w:rsidR="00152D64" w:rsidRPr="00152D64" w:rsidRDefault="00152D64" w:rsidP="006E2D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D64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49CF66BC" w14:textId="2CE281DF" w:rsidR="00F03385" w:rsidRDefault="00833131" w:rsidP="009355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nowego słownictwa</w:t>
      </w:r>
      <w:r w:rsidR="000624A1">
        <w:rPr>
          <w:rFonts w:ascii="Times New Roman" w:hAnsi="Times New Roman" w:cs="Times New Roman"/>
          <w:sz w:val="24"/>
          <w:szCs w:val="24"/>
        </w:rPr>
        <w:t xml:space="preserve"> to dla uczniów nużący proces. Przytłoczeni ilością materiału szybko tracą motywację. Nie od dziś wiadomo, że </w:t>
      </w:r>
      <w:r w:rsidR="00152D64">
        <w:rPr>
          <w:rFonts w:ascii="Times New Roman" w:hAnsi="Times New Roman" w:cs="Times New Roman"/>
          <w:sz w:val="24"/>
          <w:szCs w:val="24"/>
        </w:rPr>
        <w:t>n</w:t>
      </w:r>
      <w:r w:rsidR="00152D64" w:rsidRPr="00152D64">
        <w:rPr>
          <w:rFonts w:ascii="Times New Roman" w:hAnsi="Times New Roman" w:cs="Times New Roman"/>
          <w:sz w:val="24"/>
          <w:szCs w:val="24"/>
        </w:rPr>
        <w:t xml:space="preserve">ajlepsze rezultaty daje systematyczna praca. Nawet kilka minut </w:t>
      </w:r>
      <w:r w:rsidR="00152D64">
        <w:rPr>
          <w:rFonts w:ascii="Times New Roman" w:hAnsi="Times New Roman" w:cs="Times New Roman"/>
          <w:sz w:val="24"/>
          <w:szCs w:val="24"/>
        </w:rPr>
        <w:t xml:space="preserve">dziennie przeznaczone </w:t>
      </w:r>
      <w:r w:rsidR="00152D64" w:rsidRPr="00152D64">
        <w:rPr>
          <w:rFonts w:ascii="Times New Roman" w:hAnsi="Times New Roman" w:cs="Times New Roman"/>
          <w:sz w:val="24"/>
          <w:szCs w:val="24"/>
        </w:rPr>
        <w:t xml:space="preserve">na naukę przyniesie </w:t>
      </w:r>
      <w:r w:rsidR="00152D64">
        <w:rPr>
          <w:rFonts w:ascii="Times New Roman" w:hAnsi="Times New Roman" w:cs="Times New Roman"/>
          <w:sz w:val="24"/>
          <w:szCs w:val="24"/>
        </w:rPr>
        <w:t xml:space="preserve">zaskakujące </w:t>
      </w:r>
      <w:r w:rsidR="00152D64" w:rsidRPr="00152D64">
        <w:rPr>
          <w:rFonts w:ascii="Times New Roman" w:hAnsi="Times New Roman" w:cs="Times New Roman"/>
          <w:sz w:val="24"/>
          <w:szCs w:val="24"/>
        </w:rPr>
        <w:t>efekty</w:t>
      </w:r>
      <w:r w:rsidR="00152D64">
        <w:rPr>
          <w:rFonts w:ascii="Times New Roman" w:hAnsi="Times New Roman" w:cs="Times New Roman"/>
          <w:sz w:val="24"/>
          <w:szCs w:val="24"/>
        </w:rPr>
        <w:t xml:space="preserve">. Wprowadzenie innowacji </w:t>
      </w:r>
      <w:r w:rsidR="00152D64" w:rsidRPr="00152D64">
        <w:rPr>
          <w:rFonts w:ascii="Times New Roman" w:hAnsi="Times New Roman" w:cs="Times New Roman"/>
          <w:i/>
          <w:iCs/>
          <w:sz w:val="24"/>
          <w:szCs w:val="24"/>
        </w:rPr>
        <w:t>Learn English and have fun!</w:t>
      </w:r>
      <w:r w:rsidR="00152D64">
        <w:rPr>
          <w:rFonts w:ascii="Times New Roman" w:hAnsi="Times New Roman" w:cs="Times New Roman"/>
          <w:sz w:val="24"/>
          <w:szCs w:val="24"/>
        </w:rPr>
        <w:t xml:space="preserve"> wychodzi naprzeciw oczekiwaniom naszych uczniów, którzy chcą przyswajać wiedzę w ciekawy sposób</w:t>
      </w:r>
      <w:r w:rsidR="004634E2">
        <w:rPr>
          <w:rFonts w:ascii="Times New Roman" w:hAnsi="Times New Roman" w:cs="Times New Roman"/>
          <w:sz w:val="24"/>
          <w:szCs w:val="24"/>
        </w:rPr>
        <w:t xml:space="preserve"> wykorzystując technologię </w:t>
      </w:r>
      <w:r w:rsidR="00935520">
        <w:rPr>
          <w:rFonts w:ascii="Times New Roman" w:hAnsi="Times New Roman" w:cs="Times New Roman"/>
          <w:sz w:val="24"/>
          <w:szCs w:val="24"/>
        </w:rPr>
        <w:t>informacyjną,</w:t>
      </w:r>
      <w:r w:rsidR="004634E2">
        <w:rPr>
          <w:rFonts w:ascii="Times New Roman" w:hAnsi="Times New Roman" w:cs="Times New Roman"/>
          <w:sz w:val="24"/>
          <w:szCs w:val="24"/>
        </w:rPr>
        <w:t xml:space="preserve"> czyli to z czym </w:t>
      </w:r>
      <w:r w:rsidR="00B86305">
        <w:rPr>
          <w:rFonts w:ascii="Times New Roman" w:hAnsi="Times New Roman" w:cs="Times New Roman"/>
          <w:sz w:val="24"/>
          <w:szCs w:val="24"/>
        </w:rPr>
        <w:t xml:space="preserve">obcują na co dzień. </w:t>
      </w:r>
      <w:r w:rsidR="00935520">
        <w:rPr>
          <w:rFonts w:ascii="Times New Roman" w:hAnsi="Times New Roman" w:cs="Times New Roman"/>
          <w:sz w:val="24"/>
          <w:szCs w:val="24"/>
        </w:rPr>
        <w:t xml:space="preserve">Uczniowie, do których zaadresowana jest ta innowacja będą codziennie poświęcali 5-10 minut na wypełnienie interaktywnego quizu. Na zajęciach kreatywnych dokonamy szerszej powtórki oraz sprawdzimy postępy uczniów. </w:t>
      </w:r>
    </w:p>
    <w:p w14:paraId="089D1B56" w14:textId="77777777" w:rsidR="003E2B58" w:rsidRDefault="003E2B58" w:rsidP="009355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55599E" w14:textId="113AF2AB" w:rsidR="00F03385" w:rsidRDefault="00F03385" w:rsidP="00F0338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966F2">
        <w:rPr>
          <w:rFonts w:ascii="Times New Roman" w:hAnsi="Times New Roman" w:cs="Times New Roman"/>
          <w:b/>
          <w:bCs/>
          <w:u w:val="single"/>
        </w:rPr>
        <w:t xml:space="preserve">SPOSÓB REALIZACJIINNOWACJI: </w:t>
      </w:r>
    </w:p>
    <w:p w14:paraId="1D7C440B" w14:textId="4476E978" w:rsidR="00935520" w:rsidRDefault="00935520" w:rsidP="00935520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38F57D" w14:textId="6DAAECD4" w:rsidR="003E2B58" w:rsidRPr="003E2B58" w:rsidRDefault="00935520" w:rsidP="007D78F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B58">
        <w:rPr>
          <w:rFonts w:ascii="Times New Roman" w:hAnsi="Times New Roman" w:cs="Times New Roman"/>
          <w:sz w:val="24"/>
          <w:szCs w:val="24"/>
        </w:rPr>
        <w:t>Innowacja realizowana będzie w ramach zajęć języka angielskiego prowadzonych w szkole jak i w domu ucznia</w:t>
      </w:r>
      <w:r w:rsidR="00B16B19">
        <w:rPr>
          <w:rFonts w:ascii="Times New Roman" w:hAnsi="Times New Roman" w:cs="Times New Roman"/>
          <w:sz w:val="24"/>
          <w:szCs w:val="24"/>
        </w:rPr>
        <w:t xml:space="preserve"> w ramach tzw. pracy dodatkowej. </w:t>
      </w:r>
    </w:p>
    <w:p w14:paraId="18AAEC6A" w14:textId="7B27DF1A" w:rsidR="000859B5" w:rsidRDefault="003E2B58" w:rsidP="00B16B1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B58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F03385" w:rsidRPr="00F03385">
        <w:rPr>
          <w:rFonts w:ascii="Times New Roman" w:hAnsi="Times New Roman" w:cs="Times New Roman"/>
          <w:sz w:val="24"/>
          <w:szCs w:val="24"/>
        </w:rPr>
        <w:t>auczyciel zgłasza chęć udziału szkoły w X</w:t>
      </w:r>
      <w:r w:rsidR="00B16B19">
        <w:rPr>
          <w:rFonts w:ascii="Times New Roman" w:hAnsi="Times New Roman" w:cs="Times New Roman"/>
          <w:sz w:val="24"/>
          <w:szCs w:val="24"/>
        </w:rPr>
        <w:t>XI</w:t>
      </w:r>
      <w:r w:rsidR="00F03385" w:rsidRPr="00F03385">
        <w:rPr>
          <w:rFonts w:ascii="Times New Roman" w:hAnsi="Times New Roman" w:cs="Times New Roman"/>
          <w:sz w:val="24"/>
          <w:szCs w:val="24"/>
        </w:rPr>
        <w:t xml:space="preserve"> edycji Programu InstaLing dla Szkół</w:t>
      </w:r>
      <w:r w:rsidR="003E62FC" w:rsidRPr="003E2B58">
        <w:rPr>
          <w:rFonts w:ascii="Times New Roman" w:hAnsi="Times New Roman" w:cs="Times New Roman"/>
          <w:sz w:val="24"/>
          <w:szCs w:val="24"/>
        </w:rPr>
        <w:t>. P</w:t>
      </w:r>
      <w:r w:rsidR="00F03385" w:rsidRPr="00F03385">
        <w:rPr>
          <w:rFonts w:ascii="Times New Roman" w:hAnsi="Times New Roman" w:cs="Times New Roman"/>
          <w:sz w:val="24"/>
          <w:szCs w:val="24"/>
        </w:rPr>
        <w:t>o</w:t>
      </w:r>
      <w:r w:rsidR="003E62FC" w:rsidRPr="003E2B58">
        <w:rPr>
          <w:rFonts w:ascii="Times New Roman" w:hAnsi="Times New Roman" w:cs="Times New Roman"/>
          <w:sz w:val="24"/>
          <w:szCs w:val="24"/>
        </w:rPr>
        <w:t xml:space="preserve"> </w:t>
      </w:r>
      <w:r w:rsidR="00F03385" w:rsidRPr="00F03385">
        <w:rPr>
          <w:rFonts w:ascii="Times New Roman" w:hAnsi="Times New Roman" w:cs="Times New Roman"/>
          <w:sz w:val="24"/>
          <w:szCs w:val="24"/>
        </w:rPr>
        <w:t xml:space="preserve">aktywacji konta </w:t>
      </w:r>
      <w:r w:rsidR="00F03385" w:rsidRPr="003E2B58">
        <w:rPr>
          <w:rFonts w:ascii="Times New Roman" w:hAnsi="Times New Roman" w:cs="Times New Roman"/>
          <w:sz w:val="24"/>
          <w:szCs w:val="24"/>
        </w:rPr>
        <w:t>generuje</w:t>
      </w:r>
      <w:r w:rsidR="00F03385" w:rsidRPr="00F03385">
        <w:rPr>
          <w:rFonts w:ascii="Times New Roman" w:hAnsi="Times New Roman" w:cs="Times New Roman"/>
          <w:sz w:val="24"/>
          <w:szCs w:val="24"/>
        </w:rPr>
        <w:t xml:space="preserve"> loginy oraz hasła dla uczniów na </w:t>
      </w:r>
      <w:r w:rsidR="003E62FC" w:rsidRPr="003E2B58">
        <w:rPr>
          <w:rFonts w:ascii="Times New Roman" w:hAnsi="Times New Roman" w:cs="Times New Roman"/>
          <w:sz w:val="24"/>
          <w:szCs w:val="24"/>
        </w:rPr>
        <w:t>platformie</w:t>
      </w:r>
      <w:r w:rsidR="00C966F2" w:rsidRPr="003E2B58">
        <w:rPr>
          <w:rFonts w:ascii="Times New Roman" w:hAnsi="Times New Roman" w:cs="Times New Roman"/>
          <w:sz w:val="24"/>
          <w:szCs w:val="24"/>
        </w:rPr>
        <w:t>,</w:t>
      </w:r>
      <w:r w:rsidR="003E62FC" w:rsidRPr="003E2B58">
        <w:rPr>
          <w:rFonts w:ascii="Times New Roman" w:hAnsi="Times New Roman" w:cs="Times New Roman"/>
          <w:sz w:val="24"/>
          <w:szCs w:val="24"/>
        </w:rPr>
        <w:t xml:space="preserve"> a d</w:t>
      </w:r>
      <w:r w:rsidR="00F03385" w:rsidRPr="003E2B58">
        <w:rPr>
          <w:rFonts w:ascii="Times New Roman" w:hAnsi="Times New Roman" w:cs="Times New Roman"/>
          <w:sz w:val="24"/>
          <w:szCs w:val="24"/>
        </w:rPr>
        <w:t xml:space="preserve">ane te </w:t>
      </w:r>
      <w:r w:rsidR="003E62FC" w:rsidRPr="003E2B58">
        <w:rPr>
          <w:rFonts w:ascii="Times New Roman" w:hAnsi="Times New Roman" w:cs="Times New Roman"/>
          <w:sz w:val="24"/>
          <w:szCs w:val="24"/>
        </w:rPr>
        <w:t>p</w:t>
      </w:r>
      <w:r w:rsidR="00F03385" w:rsidRPr="003E2B58">
        <w:rPr>
          <w:rFonts w:ascii="Times New Roman" w:hAnsi="Times New Roman" w:cs="Times New Roman"/>
          <w:sz w:val="24"/>
          <w:szCs w:val="24"/>
        </w:rPr>
        <w:t>rzekaz</w:t>
      </w:r>
      <w:r w:rsidR="00C966F2" w:rsidRPr="003E2B58">
        <w:rPr>
          <w:rFonts w:ascii="Times New Roman" w:hAnsi="Times New Roman" w:cs="Times New Roman"/>
          <w:sz w:val="24"/>
          <w:szCs w:val="24"/>
        </w:rPr>
        <w:t>uje</w:t>
      </w:r>
      <w:r w:rsidR="00F03385" w:rsidRPr="003E2B58">
        <w:rPr>
          <w:rFonts w:ascii="Times New Roman" w:hAnsi="Times New Roman" w:cs="Times New Roman"/>
          <w:sz w:val="24"/>
          <w:szCs w:val="24"/>
        </w:rPr>
        <w:t xml:space="preserve"> uczniom i ich rodzicom.</w:t>
      </w:r>
      <w:r w:rsidR="003E62FC" w:rsidRPr="003E2B58">
        <w:rPr>
          <w:rFonts w:ascii="Times New Roman" w:hAnsi="Times New Roman" w:cs="Times New Roman"/>
          <w:sz w:val="24"/>
          <w:szCs w:val="24"/>
        </w:rPr>
        <w:t xml:space="preserve"> R</w:t>
      </w:r>
      <w:r w:rsidR="00F03385" w:rsidRPr="00F03385">
        <w:rPr>
          <w:rFonts w:ascii="Times New Roman" w:hAnsi="Times New Roman" w:cs="Times New Roman"/>
          <w:sz w:val="24"/>
          <w:szCs w:val="24"/>
        </w:rPr>
        <w:t>az</w:t>
      </w:r>
      <w:r w:rsidR="003E62FC" w:rsidRPr="003E2B58">
        <w:rPr>
          <w:rFonts w:ascii="Times New Roman" w:hAnsi="Times New Roman" w:cs="Times New Roman"/>
          <w:sz w:val="24"/>
          <w:szCs w:val="24"/>
        </w:rPr>
        <w:t xml:space="preserve"> </w:t>
      </w:r>
      <w:r w:rsidR="00F03385" w:rsidRPr="00F03385">
        <w:rPr>
          <w:rFonts w:ascii="Times New Roman" w:hAnsi="Times New Roman" w:cs="Times New Roman"/>
          <w:sz w:val="24"/>
          <w:szCs w:val="24"/>
        </w:rPr>
        <w:t xml:space="preserve">w tygodniu </w:t>
      </w:r>
      <w:r w:rsidR="003E62FC" w:rsidRPr="003E2B58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F03385" w:rsidRPr="00F03385">
        <w:rPr>
          <w:rFonts w:ascii="Times New Roman" w:hAnsi="Times New Roman" w:cs="Times New Roman"/>
          <w:sz w:val="24"/>
          <w:szCs w:val="24"/>
        </w:rPr>
        <w:t>przydziela uczniom zestaw słówek, a uczniowie po zalogowaniu się wykonują</w:t>
      </w:r>
      <w:r w:rsidR="003E62FC" w:rsidRPr="007D78F0">
        <w:rPr>
          <w:rFonts w:ascii="Times New Roman" w:hAnsi="Times New Roman" w:cs="Times New Roman"/>
          <w:sz w:val="24"/>
          <w:szCs w:val="24"/>
        </w:rPr>
        <w:t xml:space="preserve"> </w:t>
      </w:r>
      <w:r w:rsidR="00F03385" w:rsidRPr="00F03385">
        <w:rPr>
          <w:rFonts w:ascii="Times New Roman" w:hAnsi="Times New Roman" w:cs="Times New Roman"/>
          <w:sz w:val="24"/>
          <w:szCs w:val="24"/>
        </w:rPr>
        <w:t>ćwiczenia</w:t>
      </w:r>
      <w:r w:rsidR="00C966F2" w:rsidRPr="00C966F2">
        <w:rPr>
          <w:rFonts w:ascii="Times New Roman" w:hAnsi="Times New Roman" w:cs="Times New Roman"/>
          <w:sz w:val="24"/>
          <w:szCs w:val="24"/>
        </w:rPr>
        <w:t xml:space="preserve">. </w:t>
      </w:r>
      <w:r w:rsidR="00C966F2" w:rsidRPr="00C966F2">
        <w:rPr>
          <w:rStyle w:val="body1"/>
          <w:rFonts w:ascii="Times New Roman" w:hAnsi="Times New Roman" w:cs="Times New Roman"/>
          <w:color w:val="202020"/>
          <w:sz w:val="24"/>
          <w:szCs w:val="24"/>
        </w:rPr>
        <w:t>Nauka realizowana jest poprzez quiz, w którym dziecko wpisuje słówka bądź frazy do zdania wyświetlonego na ekranie.</w:t>
      </w:r>
      <w:r w:rsidR="00C966F2">
        <w:rPr>
          <w:rFonts w:ascii="Times New Roman" w:hAnsi="Times New Roman" w:cs="Times New Roman"/>
          <w:sz w:val="24"/>
          <w:szCs w:val="24"/>
        </w:rPr>
        <w:t xml:space="preserve"> </w:t>
      </w:r>
      <w:r w:rsidR="00C966F2" w:rsidRPr="00C966F2">
        <w:rPr>
          <w:rFonts w:ascii="Times New Roman" w:hAnsi="Times New Roman" w:cs="Times New Roman"/>
          <w:sz w:val="24"/>
          <w:szCs w:val="24"/>
        </w:rPr>
        <w:t>Program zbiera informacje na temat prawidłowych odpowiedzi i błędów związanych z każdym słówkiem i dostosowuje poziom trudności indywidualnie do dziecka.</w:t>
      </w:r>
      <w:r w:rsidR="00F03385" w:rsidRPr="00F03385">
        <w:rPr>
          <w:rFonts w:ascii="Times New Roman" w:hAnsi="Times New Roman" w:cs="Times New Roman"/>
          <w:sz w:val="24"/>
          <w:szCs w:val="24"/>
        </w:rPr>
        <w:t xml:space="preserve"> Nauczyciel ma wgląd w raporty</w:t>
      </w:r>
      <w:r w:rsidR="00F03385" w:rsidRPr="00C966F2">
        <w:rPr>
          <w:rFonts w:ascii="Times New Roman" w:hAnsi="Times New Roman" w:cs="Times New Roman"/>
          <w:sz w:val="24"/>
          <w:szCs w:val="24"/>
        </w:rPr>
        <w:t xml:space="preserve"> </w:t>
      </w:r>
      <w:r w:rsidR="00B16B19">
        <w:rPr>
          <w:rFonts w:ascii="Times New Roman" w:hAnsi="Times New Roman" w:cs="Times New Roman"/>
          <w:sz w:val="24"/>
          <w:szCs w:val="24"/>
        </w:rPr>
        <w:t xml:space="preserve">aktywności uczniów na instaling.pl. </w:t>
      </w:r>
      <w:r w:rsidR="00F03385" w:rsidRPr="007D78F0">
        <w:rPr>
          <w:rFonts w:ascii="Times New Roman" w:hAnsi="Times New Roman" w:cs="Times New Roman"/>
          <w:sz w:val="24"/>
          <w:szCs w:val="24"/>
        </w:rPr>
        <w:t>Słownictwo przydzielane uczniom jest skorelowane z treściami zawartymi w podręczniku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2FC" w:rsidRPr="007D78F0">
        <w:rPr>
          <w:rFonts w:ascii="Times New Roman" w:hAnsi="Times New Roman" w:cs="Times New Roman"/>
          <w:sz w:val="24"/>
          <w:szCs w:val="24"/>
        </w:rPr>
        <w:t xml:space="preserve">Steps Plus </w:t>
      </w:r>
      <w:r w:rsidR="00833131">
        <w:rPr>
          <w:rFonts w:ascii="Times New Roman" w:hAnsi="Times New Roman" w:cs="Times New Roman"/>
          <w:sz w:val="24"/>
          <w:szCs w:val="24"/>
        </w:rPr>
        <w:t>dla</w:t>
      </w:r>
      <w:r w:rsidR="003E62FC" w:rsidRPr="007D78F0">
        <w:rPr>
          <w:rFonts w:ascii="Times New Roman" w:hAnsi="Times New Roman" w:cs="Times New Roman"/>
          <w:sz w:val="24"/>
          <w:szCs w:val="24"/>
        </w:rPr>
        <w:t xml:space="preserve"> klasy</w:t>
      </w:r>
      <w:r w:rsidR="00833131">
        <w:rPr>
          <w:rFonts w:ascii="Times New Roman" w:hAnsi="Times New Roman" w:cs="Times New Roman"/>
          <w:sz w:val="24"/>
          <w:szCs w:val="24"/>
        </w:rPr>
        <w:t xml:space="preserve"> </w:t>
      </w:r>
      <w:r w:rsidR="00B16B19">
        <w:rPr>
          <w:rFonts w:ascii="Times New Roman" w:hAnsi="Times New Roman" w:cs="Times New Roman"/>
          <w:sz w:val="24"/>
          <w:szCs w:val="24"/>
        </w:rPr>
        <w:t>4 oraz 8</w:t>
      </w:r>
      <w:r w:rsidR="003E62FC" w:rsidRPr="007D78F0">
        <w:rPr>
          <w:rFonts w:ascii="Times New Roman" w:hAnsi="Times New Roman" w:cs="Times New Roman"/>
          <w:sz w:val="24"/>
          <w:szCs w:val="24"/>
        </w:rPr>
        <w:t xml:space="preserve">. </w:t>
      </w:r>
      <w:r w:rsidR="00F03385" w:rsidRPr="007D78F0">
        <w:rPr>
          <w:rFonts w:ascii="Times New Roman" w:hAnsi="Times New Roman" w:cs="Times New Roman"/>
          <w:sz w:val="24"/>
          <w:szCs w:val="24"/>
        </w:rPr>
        <w:t>Zestawy słówek zostały opracowane w oparciu o podstawę</w:t>
      </w:r>
      <w:r w:rsidR="003E62FC" w:rsidRPr="007D78F0">
        <w:rPr>
          <w:rFonts w:ascii="Times New Roman" w:hAnsi="Times New Roman" w:cs="Times New Roman"/>
          <w:sz w:val="24"/>
          <w:szCs w:val="24"/>
        </w:rPr>
        <w:t xml:space="preserve"> </w:t>
      </w:r>
      <w:r w:rsidR="00F03385" w:rsidRPr="007D78F0">
        <w:rPr>
          <w:rFonts w:ascii="Times New Roman" w:hAnsi="Times New Roman" w:cs="Times New Roman"/>
          <w:sz w:val="24"/>
          <w:szCs w:val="24"/>
        </w:rPr>
        <w:t>programową. Są one formą podsumowania tematyki zajęć lekcyjnych w klasie</w:t>
      </w:r>
      <w:r w:rsidR="003E62FC" w:rsidRPr="007D78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12919" w14:textId="77777777" w:rsidR="003E2B58" w:rsidRPr="007D78F0" w:rsidRDefault="003E2B58" w:rsidP="007D78F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7E0C72" w14:textId="77777777" w:rsidR="006E2D86" w:rsidRPr="00E75669" w:rsidRDefault="006E2D86" w:rsidP="00E75669">
      <w:pPr>
        <w:pStyle w:val="NormalnyWeb"/>
        <w:numPr>
          <w:ilvl w:val="0"/>
          <w:numId w:val="18"/>
        </w:numPr>
        <w:jc w:val="both"/>
        <w:rPr>
          <w:u w:val="single"/>
        </w:rPr>
      </w:pPr>
      <w:r w:rsidRPr="00E75669">
        <w:rPr>
          <w:rStyle w:val="Pogrubienie"/>
          <w:u w:val="single"/>
        </w:rPr>
        <w:t>CELE INNOWACJI</w:t>
      </w:r>
    </w:p>
    <w:p w14:paraId="1FB04064" w14:textId="02A0838B" w:rsidR="006E2D86" w:rsidRPr="00EA0B18" w:rsidRDefault="006E2D86" w:rsidP="006E2D86">
      <w:pPr>
        <w:pStyle w:val="NormalnyWeb"/>
        <w:jc w:val="both"/>
        <w:rPr>
          <w:b/>
          <w:bCs/>
        </w:rPr>
      </w:pPr>
      <w:r w:rsidRPr="00EA0B18">
        <w:rPr>
          <w:b/>
          <w:bCs/>
        </w:rPr>
        <w:t>Cel</w:t>
      </w:r>
      <w:r w:rsidR="008C06AE" w:rsidRPr="00EA0B18">
        <w:rPr>
          <w:b/>
          <w:bCs/>
        </w:rPr>
        <w:t xml:space="preserve">e </w:t>
      </w:r>
      <w:r w:rsidRPr="00EA0B18">
        <w:rPr>
          <w:b/>
          <w:bCs/>
        </w:rPr>
        <w:t>główn</w:t>
      </w:r>
      <w:r w:rsidR="008C06AE" w:rsidRPr="00EA0B18">
        <w:rPr>
          <w:b/>
          <w:bCs/>
        </w:rPr>
        <w:t>e</w:t>
      </w:r>
      <w:r w:rsidRPr="00EA0B18">
        <w:rPr>
          <w:b/>
          <w:bCs/>
        </w:rPr>
        <w:t>:</w:t>
      </w:r>
    </w:p>
    <w:p w14:paraId="47A3010A" w14:textId="016EDEA5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promowanie nauki języka angielskiego wśród uczniów</w:t>
      </w:r>
    </w:p>
    <w:p w14:paraId="536BA5C3" w14:textId="1560106C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zachęcanie uczniów do rozwijania umiejętności językowych</w:t>
      </w:r>
    </w:p>
    <w:p w14:paraId="63C30E77" w14:textId="2162C6B8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rozwijanie umiejętności korzystania z różnych źródeł, w tych internetowych</w:t>
      </w:r>
    </w:p>
    <w:p w14:paraId="4D0EE942" w14:textId="656E4AC2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uatrakcyjnienie sposobu nauczania i uczenia się języka angielskiego</w:t>
      </w:r>
    </w:p>
    <w:p w14:paraId="501776BF" w14:textId="5336E8BA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poszerzanie i utrwalanie słownictwa poprzez różnorodne formy pracy z językiem obcym</w:t>
      </w:r>
    </w:p>
    <w:p w14:paraId="2F335B33" w14:textId="7C8B0D78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rozwijanie u uczniów motywacji do nauki, systematyczności, poczucia własnej wartości oraz wiary we własne możliwości</w:t>
      </w:r>
    </w:p>
    <w:p w14:paraId="5763C79E" w14:textId="7D90B5FE" w:rsidR="006E2D86" w:rsidRPr="00EA0B18" w:rsidRDefault="006E2D86" w:rsidP="006E2D86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poprawa jakości pracy zarówno nauczyciela, jak i szkoły</w:t>
      </w:r>
    </w:p>
    <w:p w14:paraId="5739A456" w14:textId="77777777" w:rsidR="00512312" w:rsidRPr="00EA0B18" w:rsidRDefault="006E2D86" w:rsidP="00512312">
      <w:pPr>
        <w:pStyle w:val="NormalnyWeb"/>
        <w:numPr>
          <w:ilvl w:val="0"/>
          <w:numId w:val="1"/>
        </w:numPr>
        <w:spacing w:line="360" w:lineRule="auto"/>
        <w:jc w:val="both"/>
      </w:pPr>
      <w:r w:rsidRPr="00EA0B18">
        <w:t>budowanie pozytywnego wizerunku szkoły wśród uczniów i rodziców, jako placówki dbającej o rozwój językowy uczniów</w:t>
      </w:r>
    </w:p>
    <w:p w14:paraId="790CE3D8" w14:textId="77777777" w:rsidR="00D023E7" w:rsidRPr="00EA0B18" w:rsidRDefault="00512312" w:rsidP="00D023E7">
      <w:pPr>
        <w:pStyle w:val="NormalnyWeb"/>
        <w:spacing w:line="360" w:lineRule="auto"/>
        <w:rPr>
          <w:rStyle w:val="markedcontent"/>
        </w:rPr>
      </w:pPr>
      <w:r w:rsidRPr="00EA0B18">
        <w:rPr>
          <w:b/>
          <w:bCs/>
        </w:rPr>
        <w:t>Cele szczegółowe:</w:t>
      </w:r>
      <w:r w:rsidRPr="00EA0B18">
        <w:t xml:space="preserve"> </w:t>
      </w:r>
      <w:r w:rsidRPr="00EA0B18">
        <w:br/>
      </w:r>
      <w:r w:rsidRPr="00EA0B18">
        <w:rPr>
          <w:rStyle w:val="markedcontent"/>
        </w:rPr>
        <w:t xml:space="preserve">Uczniowie: </w:t>
      </w:r>
    </w:p>
    <w:p w14:paraId="070543E3" w14:textId="4AD65BE1" w:rsidR="00D023E7" w:rsidRPr="00EA0B18" w:rsidRDefault="00512312" w:rsidP="009825DF">
      <w:pPr>
        <w:pStyle w:val="NormalnyWeb"/>
        <w:numPr>
          <w:ilvl w:val="0"/>
          <w:numId w:val="3"/>
        </w:numPr>
        <w:spacing w:line="360" w:lineRule="auto"/>
      </w:pPr>
      <w:r w:rsidRPr="00EA0B18">
        <w:t>poznają nowe słow</w:t>
      </w:r>
      <w:r w:rsidR="00D023E7" w:rsidRPr="00EA0B18">
        <w:t>nictwo</w:t>
      </w:r>
      <w:r w:rsidRPr="00EA0B18">
        <w:t xml:space="preserve"> w języku angielskim (poziom trudności indywidualnie dostosowany do poziomu ucznia) </w:t>
      </w:r>
    </w:p>
    <w:p w14:paraId="4EFEEF2F" w14:textId="24D12856" w:rsidR="00512312" w:rsidRPr="00EA0B18" w:rsidRDefault="00512312" w:rsidP="009825DF">
      <w:pPr>
        <w:pStyle w:val="NormalnyWeb"/>
        <w:numPr>
          <w:ilvl w:val="0"/>
          <w:numId w:val="3"/>
        </w:numPr>
        <w:spacing w:line="360" w:lineRule="auto"/>
        <w:rPr>
          <w:rStyle w:val="markedcontent"/>
        </w:rPr>
      </w:pPr>
      <w:r w:rsidRPr="00EA0B18">
        <w:rPr>
          <w:rStyle w:val="markedcontent"/>
        </w:rPr>
        <w:t>utrwalają materiał leksykalny w ciekawy sposób,</w:t>
      </w:r>
    </w:p>
    <w:p w14:paraId="6B12937F" w14:textId="77777777" w:rsidR="00512312" w:rsidRPr="00EA0B18" w:rsidRDefault="00512312" w:rsidP="00512312">
      <w:pPr>
        <w:pStyle w:val="NormalnyWeb"/>
        <w:numPr>
          <w:ilvl w:val="0"/>
          <w:numId w:val="3"/>
        </w:numPr>
        <w:spacing w:line="360" w:lineRule="auto"/>
      </w:pPr>
      <w:r w:rsidRPr="00EA0B18">
        <w:t>ć</w:t>
      </w:r>
      <w:r w:rsidRPr="00EA0B18">
        <w:rPr>
          <w:rStyle w:val="markedcontent"/>
        </w:rPr>
        <w:t>wiczą poprawną wymowę słów,</w:t>
      </w:r>
    </w:p>
    <w:p w14:paraId="70EDB20D" w14:textId="77777777" w:rsidR="00512312" w:rsidRPr="00EA0B18" w:rsidRDefault="00512312" w:rsidP="00512312">
      <w:pPr>
        <w:pStyle w:val="NormalnyWeb"/>
        <w:numPr>
          <w:ilvl w:val="0"/>
          <w:numId w:val="3"/>
        </w:numPr>
        <w:spacing w:line="360" w:lineRule="auto"/>
      </w:pPr>
      <w:r w:rsidRPr="00EA0B18">
        <w:rPr>
          <w:rStyle w:val="markedcontent"/>
        </w:rPr>
        <w:lastRenderedPageBreak/>
        <w:t>dostrzegają różnicę między graficzną a fonetyczną formą wyrazu,</w:t>
      </w:r>
    </w:p>
    <w:p w14:paraId="4CF0AAB7" w14:textId="77777777" w:rsidR="00D023E7" w:rsidRPr="00EA0B18" w:rsidRDefault="00512312" w:rsidP="00512312">
      <w:pPr>
        <w:pStyle w:val="NormalnyWeb"/>
        <w:numPr>
          <w:ilvl w:val="0"/>
          <w:numId w:val="3"/>
        </w:numPr>
        <w:spacing w:line="360" w:lineRule="auto"/>
      </w:pPr>
      <w:r w:rsidRPr="00EA0B18">
        <w:rPr>
          <w:rStyle w:val="markedcontent"/>
        </w:rPr>
        <w:t>używają narzędzi TIK do nauki języka obcego,</w:t>
      </w:r>
    </w:p>
    <w:p w14:paraId="35838C9A" w14:textId="6C7852A2" w:rsidR="00512312" w:rsidRPr="00EA0B18" w:rsidRDefault="00512312" w:rsidP="00512312">
      <w:pPr>
        <w:pStyle w:val="NormalnyWeb"/>
        <w:numPr>
          <w:ilvl w:val="0"/>
          <w:numId w:val="3"/>
        </w:numPr>
        <w:spacing w:line="360" w:lineRule="auto"/>
        <w:rPr>
          <w:rStyle w:val="markedcontent"/>
        </w:rPr>
      </w:pPr>
      <w:r w:rsidRPr="00EA0B18">
        <w:rPr>
          <w:rStyle w:val="markedcontent"/>
        </w:rPr>
        <w:t>mają codzienny kontakt z językiem angielskim</w:t>
      </w:r>
    </w:p>
    <w:p w14:paraId="02BB8575" w14:textId="7EA6A28F" w:rsidR="008C06AE" w:rsidRPr="000859B5" w:rsidRDefault="000859B5" w:rsidP="00E75669">
      <w:pPr>
        <w:pStyle w:val="NormalnyWeb"/>
        <w:numPr>
          <w:ilvl w:val="0"/>
          <w:numId w:val="18"/>
        </w:numPr>
        <w:spacing w:line="360" w:lineRule="auto"/>
        <w:rPr>
          <w:b/>
          <w:bCs/>
          <w:u w:val="single"/>
        </w:rPr>
      </w:pPr>
      <w:r w:rsidRPr="000859B5">
        <w:rPr>
          <w:b/>
          <w:bCs/>
          <w:u w:val="single"/>
        </w:rPr>
        <w:t>FORMY PRACY:</w:t>
      </w:r>
    </w:p>
    <w:p w14:paraId="32F6BAFA" w14:textId="6F40EE75" w:rsidR="008C06AE" w:rsidRPr="00EA0B18" w:rsidRDefault="008C06AE" w:rsidP="008C06AE">
      <w:pPr>
        <w:pStyle w:val="NormalnyWeb"/>
        <w:numPr>
          <w:ilvl w:val="0"/>
          <w:numId w:val="6"/>
        </w:numPr>
        <w:spacing w:line="360" w:lineRule="auto"/>
      </w:pPr>
      <w:r w:rsidRPr="00EA0B18">
        <w:t xml:space="preserve">praca indywidualna </w:t>
      </w:r>
    </w:p>
    <w:p w14:paraId="0F47B737" w14:textId="403EE494" w:rsidR="004C5048" w:rsidRPr="00EA0B18" w:rsidRDefault="004C5048" w:rsidP="008C06AE">
      <w:pPr>
        <w:pStyle w:val="NormalnyWeb"/>
        <w:numPr>
          <w:ilvl w:val="0"/>
          <w:numId w:val="6"/>
        </w:numPr>
        <w:spacing w:line="360" w:lineRule="auto"/>
      </w:pPr>
      <w:r w:rsidRPr="00EA0B18">
        <w:t xml:space="preserve">praca w grupach </w:t>
      </w:r>
    </w:p>
    <w:p w14:paraId="39B769BD" w14:textId="77777777" w:rsidR="008C06AE" w:rsidRPr="00EA0B18" w:rsidRDefault="008C06AE" w:rsidP="008C06AE">
      <w:pPr>
        <w:pStyle w:val="NormalnyWeb"/>
        <w:numPr>
          <w:ilvl w:val="0"/>
          <w:numId w:val="6"/>
        </w:numPr>
        <w:spacing w:line="360" w:lineRule="auto"/>
      </w:pPr>
      <w:r w:rsidRPr="00EA0B18">
        <w:t>analiza raportów przez nauczyciela</w:t>
      </w:r>
    </w:p>
    <w:p w14:paraId="5F0706B6" w14:textId="4C605C70" w:rsidR="008C06AE" w:rsidRPr="00EA0B18" w:rsidRDefault="008C06AE" w:rsidP="008C06AE">
      <w:pPr>
        <w:pStyle w:val="NormalnyWeb"/>
        <w:numPr>
          <w:ilvl w:val="0"/>
          <w:numId w:val="6"/>
        </w:numPr>
        <w:spacing w:line="360" w:lineRule="auto"/>
      </w:pPr>
      <w:r w:rsidRPr="00EA0B18">
        <w:t xml:space="preserve">podsumowanie cotygodniowych postępów na forum klasy </w:t>
      </w:r>
    </w:p>
    <w:p w14:paraId="27C71A4B" w14:textId="618AA17C" w:rsidR="008C06AE" w:rsidRPr="000859B5" w:rsidRDefault="000859B5" w:rsidP="00E75669">
      <w:pPr>
        <w:pStyle w:val="NormalnyWeb"/>
        <w:numPr>
          <w:ilvl w:val="0"/>
          <w:numId w:val="18"/>
        </w:numPr>
        <w:spacing w:line="360" w:lineRule="auto"/>
        <w:rPr>
          <w:b/>
          <w:bCs/>
          <w:u w:val="single"/>
        </w:rPr>
      </w:pPr>
      <w:r w:rsidRPr="000859B5">
        <w:rPr>
          <w:b/>
          <w:bCs/>
          <w:u w:val="single"/>
        </w:rPr>
        <w:t>METODY PRACY:</w:t>
      </w:r>
      <w:r w:rsidR="008C06AE" w:rsidRPr="000859B5">
        <w:rPr>
          <w:b/>
          <w:bCs/>
          <w:u w:val="single"/>
        </w:rPr>
        <w:t xml:space="preserve"> </w:t>
      </w:r>
    </w:p>
    <w:p w14:paraId="132B2508" w14:textId="3C8EDCA7" w:rsidR="008C06AE" w:rsidRPr="00EA0B18" w:rsidRDefault="008C06AE" w:rsidP="008C06AE">
      <w:pPr>
        <w:pStyle w:val="NormalnyWeb"/>
        <w:numPr>
          <w:ilvl w:val="0"/>
          <w:numId w:val="7"/>
        </w:numPr>
        <w:spacing w:line="360" w:lineRule="auto"/>
      </w:pPr>
      <w:r w:rsidRPr="00EA0B18">
        <w:t>sesje na platformie edukacyjnej</w:t>
      </w:r>
    </w:p>
    <w:p w14:paraId="0B28AD37" w14:textId="54831AE3" w:rsidR="006A454F" w:rsidRPr="00E75669" w:rsidRDefault="000859B5" w:rsidP="00E75669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  <w:u w:val="single"/>
        </w:rPr>
      </w:pPr>
      <w:r w:rsidRPr="00E75669">
        <w:rPr>
          <w:rFonts w:ascii="Times New Roman" w:hAnsi="Times New Roman" w:cs="Times New Roman"/>
          <w:b/>
          <w:u w:val="single"/>
        </w:rPr>
        <w:t xml:space="preserve">ZAKRES TEMATYCZNY REALIZOWANY ZA POMOCĄ PROGRAMU: </w:t>
      </w:r>
    </w:p>
    <w:p w14:paraId="14BB040B" w14:textId="77777777" w:rsidR="006A454F" w:rsidRPr="00EA0B18" w:rsidRDefault="006A454F" w:rsidP="00D17911">
      <w:pPr>
        <w:rPr>
          <w:rFonts w:ascii="Times New Roman" w:hAnsi="Times New Roman" w:cs="Times New Roman"/>
          <w:b/>
          <w:sz w:val="24"/>
          <w:szCs w:val="24"/>
        </w:rPr>
      </w:pPr>
    </w:p>
    <w:p w14:paraId="6BF7B2DD" w14:textId="662CBCB7" w:rsidR="006A454F" w:rsidRPr="00EA0B18" w:rsidRDefault="006A454F" w:rsidP="006A454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B18">
        <w:rPr>
          <w:rStyle w:val="markedcontent"/>
          <w:rFonts w:ascii="Times New Roman" w:hAnsi="Times New Roman" w:cs="Times New Roman"/>
          <w:sz w:val="24"/>
          <w:szCs w:val="24"/>
        </w:rPr>
        <w:t>Treści nauczania będą zgodne z obowiązującą podstawą programową kształcenia</w:t>
      </w:r>
      <w:r w:rsidRPr="00EA0B18">
        <w:rPr>
          <w:rFonts w:ascii="Times New Roman" w:hAnsi="Times New Roman" w:cs="Times New Roman"/>
          <w:sz w:val="24"/>
          <w:szCs w:val="24"/>
        </w:rPr>
        <w:br/>
      </w:r>
      <w:r w:rsidRPr="00EA0B18">
        <w:rPr>
          <w:rStyle w:val="markedcontent"/>
          <w:rFonts w:ascii="Times New Roman" w:hAnsi="Times New Roman" w:cs="Times New Roman"/>
          <w:sz w:val="24"/>
          <w:szCs w:val="24"/>
        </w:rPr>
        <w:t>ogólnego. Uczniowie zdobędą wiedzę i utrwalą słownictwo z następujących tematów</w:t>
      </w:r>
      <w:r w:rsidR="00EA0B18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45128100" w14:textId="3195B87B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r</w:t>
      </w:r>
      <w:r w:rsidR="00D17911" w:rsidRPr="00EA0B18">
        <w:rPr>
          <w:rFonts w:ascii="Times New Roman" w:hAnsi="Times New Roman" w:cs="Times New Roman"/>
        </w:rPr>
        <w:t>odzina- członkowie rodziny</w:t>
      </w:r>
    </w:p>
    <w:p w14:paraId="378C662C" w14:textId="58BECFEC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s</w:t>
      </w:r>
      <w:r w:rsidR="00D17911" w:rsidRPr="00EA0B18">
        <w:rPr>
          <w:rFonts w:ascii="Times New Roman" w:hAnsi="Times New Roman" w:cs="Times New Roman"/>
        </w:rPr>
        <w:t xml:space="preserve">zkoła- przedmioty w szkole, przybory szkolne </w:t>
      </w:r>
    </w:p>
    <w:p w14:paraId="032F6F79" w14:textId="21185F37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p</w:t>
      </w:r>
      <w:r w:rsidR="00D17911" w:rsidRPr="00EA0B18">
        <w:rPr>
          <w:rFonts w:ascii="Times New Roman" w:hAnsi="Times New Roman" w:cs="Times New Roman"/>
        </w:rPr>
        <w:t>omieszczenia w domu</w:t>
      </w:r>
    </w:p>
    <w:p w14:paraId="4DD42FDA" w14:textId="6B3821FB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n</w:t>
      </w:r>
      <w:r w:rsidR="00D17911" w:rsidRPr="00EA0B18">
        <w:rPr>
          <w:rFonts w:ascii="Times New Roman" w:hAnsi="Times New Roman" w:cs="Times New Roman"/>
        </w:rPr>
        <w:t>azwy sportów</w:t>
      </w:r>
    </w:p>
    <w:p w14:paraId="603C8F32" w14:textId="3BC3362A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z</w:t>
      </w:r>
      <w:r w:rsidR="00D17911" w:rsidRPr="00EA0B18">
        <w:rPr>
          <w:rFonts w:ascii="Times New Roman" w:hAnsi="Times New Roman" w:cs="Times New Roman"/>
        </w:rPr>
        <w:t>wierzęta- nazwy zwierząt, części ciała zwierząt</w:t>
      </w:r>
    </w:p>
    <w:p w14:paraId="0E4E4935" w14:textId="1C8414D1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o</w:t>
      </w:r>
      <w:r w:rsidR="00D17911" w:rsidRPr="00EA0B18">
        <w:rPr>
          <w:rFonts w:ascii="Times New Roman" w:hAnsi="Times New Roman" w:cs="Times New Roman"/>
        </w:rPr>
        <w:t xml:space="preserve">pisywanie postaci- przymiotniki </w:t>
      </w:r>
    </w:p>
    <w:p w14:paraId="6C5B3A23" w14:textId="5A20EE9C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czynności wykonywane w czasie wolnym</w:t>
      </w:r>
    </w:p>
    <w:p w14:paraId="02D2404A" w14:textId="3C0E6544" w:rsidR="00D17911" w:rsidRPr="00EA0B18" w:rsidRDefault="006A454F" w:rsidP="006A454F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m</w:t>
      </w:r>
      <w:r w:rsidR="00D17911" w:rsidRPr="00EA0B18">
        <w:rPr>
          <w:rFonts w:ascii="Times New Roman" w:hAnsi="Times New Roman" w:cs="Times New Roman"/>
        </w:rPr>
        <w:t>ój typowy dzień</w:t>
      </w:r>
      <w:r w:rsidRPr="00EA0B18">
        <w:rPr>
          <w:rFonts w:ascii="Times New Roman" w:hAnsi="Times New Roman" w:cs="Times New Roman"/>
        </w:rPr>
        <w:t xml:space="preserve">- czynności dnia codziennego </w:t>
      </w:r>
    </w:p>
    <w:p w14:paraId="0F4FA717" w14:textId="65136A1D" w:rsidR="00C34185" w:rsidRPr="00EA0B18" w:rsidRDefault="00C34185" w:rsidP="00C341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DAD904" w14:textId="60F27620" w:rsidR="00C34185" w:rsidRDefault="000859B5" w:rsidP="00E75669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E75669">
        <w:rPr>
          <w:rFonts w:ascii="Times New Roman" w:hAnsi="Times New Roman" w:cs="Times New Roman"/>
          <w:b/>
          <w:bCs/>
          <w:u w:val="single"/>
        </w:rPr>
        <w:t xml:space="preserve">OCZEKIWANE EFEKTY: </w:t>
      </w:r>
    </w:p>
    <w:p w14:paraId="50AAA5DB" w14:textId="77777777" w:rsidR="003E2B58" w:rsidRPr="00E75669" w:rsidRDefault="003E2B58" w:rsidP="003E2B58">
      <w:pPr>
        <w:pStyle w:val="Akapitzlist"/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4C65A869" w14:textId="77777777" w:rsidR="004E66DA" w:rsidRPr="00EA0B18" w:rsidRDefault="00C34185" w:rsidP="00C3418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A0B18">
        <w:rPr>
          <w:rFonts w:ascii="Times New Roman" w:hAnsi="Times New Roman" w:cs="Times New Roman"/>
          <w:b/>
          <w:bCs/>
        </w:rPr>
        <w:t xml:space="preserve">Uczniowie: </w:t>
      </w:r>
    </w:p>
    <w:p w14:paraId="27B5FEB2" w14:textId="07EE7ED7" w:rsidR="004E66DA" w:rsidRPr="00EA0B18" w:rsidRDefault="00C34185" w:rsidP="00EA0B1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zdobywają nowe umiejętności i podnoszą poziom posiadanych kompetencji kluczowych</w:t>
      </w:r>
    </w:p>
    <w:p w14:paraId="179D19BB" w14:textId="6384C2F6" w:rsidR="004E66DA" w:rsidRPr="00EA0B18" w:rsidRDefault="00C34185" w:rsidP="00EA0B1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zdobywają wiedzę w sposób kreatywny, poprzez wykorzystanie TIK</w:t>
      </w:r>
    </w:p>
    <w:p w14:paraId="741A526B" w14:textId="773854CB" w:rsidR="00A27CFC" w:rsidRPr="00EA0B18" w:rsidRDefault="00C34185" w:rsidP="00EA0B1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umacniają wiarę w swoje możliwości językowe</w:t>
      </w:r>
    </w:p>
    <w:p w14:paraId="198B49B6" w14:textId="77777777" w:rsidR="00A27CFC" w:rsidRPr="00EA0B18" w:rsidRDefault="00C34185" w:rsidP="00EA0B1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lastRenderedPageBreak/>
        <w:t xml:space="preserve">podejmują systematyczne działania, które doprowadzą do wzbogacenia zasobu słownictwa </w:t>
      </w:r>
    </w:p>
    <w:p w14:paraId="7C93A3A5" w14:textId="1BC8E068" w:rsidR="00A27CFC" w:rsidRPr="00EA0B18" w:rsidRDefault="00C34185" w:rsidP="00EA0B1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poprawiają umiejętność pracy w grupie</w:t>
      </w:r>
    </w:p>
    <w:p w14:paraId="0455AFB4" w14:textId="77777777" w:rsidR="00D36990" w:rsidRPr="00EA0B18" w:rsidRDefault="00D36990" w:rsidP="00EA0B1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1BFC647F" w14:textId="66424F86" w:rsidR="00A27CFC" w:rsidRPr="00EA0B18" w:rsidRDefault="00C34185" w:rsidP="00EA0B1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0B18">
        <w:rPr>
          <w:rFonts w:ascii="Times New Roman" w:hAnsi="Times New Roman" w:cs="Times New Roman"/>
          <w:b/>
          <w:bCs/>
        </w:rPr>
        <w:t>Nauczyciel:</w:t>
      </w:r>
    </w:p>
    <w:p w14:paraId="18F1BE4B" w14:textId="77777777" w:rsidR="00D36990" w:rsidRPr="00EA0B18" w:rsidRDefault="00D36990" w:rsidP="00EA0B18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D9207E" w14:textId="3298214D" w:rsidR="00A27CFC" w:rsidRPr="00066593" w:rsidRDefault="00A27CFC" w:rsidP="0006659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 xml:space="preserve">poprawia jakość pracy szkoły </w:t>
      </w:r>
    </w:p>
    <w:p w14:paraId="16F679C1" w14:textId="77777777" w:rsidR="00A27CFC" w:rsidRPr="00EA0B18" w:rsidRDefault="00C34185" w:rsidP="00EA0B1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wzbogaca ofertę edukacyjną szkoły poprzez uatrakcyjnienie prowadzonych zajęć</w:t>
      </w:r>
    </w:p>
    <w:p w14:paraId="0181A4CF" w14:textId="176FE737" w:rsidR="00C34185" w:rsidRDefault="00C34185" w:rsidP="00EA0B1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EA0B18">
        <w:rPr>
          <w:rFonts w:ascii="Times New Roman" w:hAnsi="Times New Roman" w:cs="Times New Roman"/>
        </w:rPr>
        <w:t>bud</w:t>
      </w:r>
      <w:r w:rsidR="00A27CFC" w:rsidRPr="00EA0B18">
        <w:rPr>
          <w:rFonts w:ascii="Times New Roman" w:hAnsi="Times New Roman" w:cs="Times New Roman"/>
        </w:rPr>
        <w:t xml:space="preserve">uje </w:t>
      </w:r>
      <w:r w:rsidRPr="00EA0B18">
        <w:rPr>
          <w:rFonts w:ascii="Times New Roman" w:hAnsi="Times New Roman" w:cs="Times New Roman"/>
        </w:rPr>
        <w:t>pozytyw</w:t>
      </w:r>
      <w:r w:rsidR="00A27CFC" w:rsidRPr="00EA0B18">
        <w:rPr>
          <w:rFonts w:ascii="Times New Roman" w:hAnsi="Times New Roman" w:cs="Times New Roman"/>
        </w:rPr>
        <w:t xml:space="preserve">ny </w:t>
      </w:r>
      <w:r w:rsidRPr="00EA0B18">
        <w:rPr>
          <w:rFonts w:ascii="Times New Roman" w:hAnsi="Times New Roman" w:cs="Times New Roman"/>
        </w:rPr>
        <w:t>wizer</w:t>
      </w:r>
      <w:r w:rsidR="00A27CFC" w:rsidRPr="00EA0B18">
        <w:rPr>
          <w:rFonts w:ascii="Times New Roman" w:hAnsi="Times New Roman" w:cs="Times New Roman"/>
        </w:rPr>
        <w:t xml:space="preserve">unek </w:t>
      </w:r>
      <w:r w:rsidRPr="00EA0B18">
        <w:rPr>
          <w:rFonts w:ascii="Times New Roman" w:hAnsi="Times New Roman" w:cs="Times New Roman"/>
        </w:rPr>
        <w:t>szkoły wśród uczniów i rodziców jako placówki dbającej o językowy rozwój swoich wychowanków</w:t>
      </w:r>
    </w:p>
    <w:p w14:paraId="3B05F99B" w14:textId="77777777" w:rsidR="002857B6" w:rsidRDefault="002857B6" w:rsidP="002857B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1BC2220A" w14:textId="13EA369D" w:rsidR="008C1A76" w:rsidRDefault="002857B6" w:rsidP="008C1A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57B6">
        <w:rPr>
          <w:rFonts w:ascii="Times New Roman" w:hAnsi="Times New Roman" w:cs="Times New Roman"/>
          <w:b/>
          <w:bCs/>
        </w:rPr>
        <w:t>Szkoła:</w:t>
      </w:r>
    </w:p>
    <w:p w14:paraId="1B3DCE9F" w14:textId="77777777" w:rsidR="008C1A76" w:rsidRDefault="008C1A76" w:rsidP="008C1A7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09797BC" w14:textId="2D2C7C56" w:rsidR="008C1A76" w:rsidRDefault="008C1A76" w:rsidP="008C1A7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8C1A76">
        <w:rPr>
          <w:rFonts w:ascii="Times New Roman" w:hAnsi="Times New Roman" w:cs="Times New Roman"/>
        </w:rPr>
        <w:t xml:space="preserve">zdobycie certyfikatu poświadczającego </w:t>
      </w:r>
      <w:r>
        <w:rPr>
          <w:rFonts w:ascii="Times New Roman" w:hAnsi="Times New Roman" w:cs="Times New Roman"/>
        </w:rPr>
        <w:t xml:space="preserve">uczestnictwo w programie </w:t>
      </w:r>
    </w:p>
    <w:p w14:paraId="1EAAA92A" w14:textId="7941E58C" w:rsidR="008C1A76" w:rsidRPr="008C1A76" w:rsidRDefault="00066593" w:rsidP="008C1A7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uatrakcyjnienie oferty edukacyjnej szkoły </w:t>
      </w:r>
    </w:p>
    <w:p w14:paraId="41733C49" w14:textId="55E0A295" w:rsidR="00D36990" w:rsidRPr="000859B5" w:rsidRDefault="000859B5" w:rsidP="00E75669">
      <w:pPr>
        <w:pStyle w:val="NormalnyWeb"/>
        <w:numPr>
          <w:ilvl w:val="0"/>
          <w:numId w:val="18"/>
        </w:numPr>
        <w:jc w:val="both"/>
        <w:rPr>
          <w:u w:val="single"/>
        </w:rPr>
      </w:pPr>
      <w:r w:rsidRPr="000859B5">
        <w:rPr>
          <w:rStyle w:val="Pogrubienie"/>
          <w:u w:val="single"/>
        </w:rPr>
        <w:t xml:space="preserve">EWALUACJA: </w:t>
      </w:r>
    </w:p>
    <w:p w14:paraId="32ACB9AF" w14:textId="55AABD94" w:rsidR="00D36990" w:rsidRPr="00EA0B18" w:rsidRDefault="00D36990" w:rsidP="00EA0B18">
      <w:pPr>
        <w:pStyle w:val="NormalnyWeb"/>
        <w:spacing w:line="360" w:lineRule="auto"/>
        <w:ind w:firstLine="708"/>
        <w:jc w:val="both"/>
      </w:pPr>
      <w:r w:rsidRPr="00EA0B18">
        <w:t>Praca uczniów będzie na bieżąco sprawdzania i monitorowana. Szczegółowa analiza</w:t>
      </w:r>
      <w:r w:rsidR="00EA0B18">
        <w:t xml:space="preserve"> raportów generowanych przez InstaLing</w:t>
      </w:r>
      <w:r w:rsidRPr="00EA0B18">
        <w:t xml:space="preserve"> pozwoli ocenić stopień realizacji zamierzonych celów. W celu uzyskania informacji zwrotnej przeprowadzone zostaną ankiety wśród uczniów i ich rodziców.</w:t>
      </w:r>
      <w:r w:rsidR="00EA0B18">
        <w:t xml:space="preserve"> Na ich podstawie p</w:t>
      </w:r>
      <w:r w:rsidR="00EA0B18" w:rsidRPr="00EA0B18">
        <w:t>odjęta zostanie decyzja o ewentualnej kontynuacji innowacji</w:t>
      </w:r>
      <w:r w:rsidR="00EA0B18">
        <w:t xml:space="preserve">. </w:t>
      </w:r>
    </w:p>
    <w:p w14:paraId="63636A41" w14:textId="77777777" w:rsidR="00D36990" w:rsidRPr="00D36990" w:rsidRDefault="00D36990" w:rsidP="00D36990">
      <w:pPr>
        <w:spacing w:line="360" w:lineRule="auto"/>
        <w:rPr>
          <w:rFonts w:ascii="Times New Roman" w:hAnsi="Times New Roman" w:cs="Times New Roman"/>
        </w:rPr>
      </w:pPr>
    </w:p>
    <w:p w14:paraId="4FB3B979" w14:textId="77777777" w:rsidR="00D17911" w:rsidRDefault="00D17911" w:rsidP="00D17911">
      <w:pPr>
        <w:pStyle w:val="NormalnyWeb"/>
        <w:spacing w:line="360" w:lineRule="auto"/>
      </w:pPr>
    </w:p>
    <w:p w14:paraId="7EEA7435" w14:textId="77777777" w:rsidR="004C5048" w:rsidRPr="004C5048" w:rsidRDefault="004C5048" w:rsidP="004C5048">
      <w:pPr>
        <w:pStyle w:val="NormalnyWeb"/>
        <w:spacing w:line="360" w:lineRule="auto"/>
      </w:pPr>
    </w:p>
    <w:p w14:paraId="3EA6C5DC" w14:textId="77777777" w:rsidR="008C06AE" w:rsidRPr="00512312" w:rsidRDefault="008C06AE" w:rsidP="008C06AE">
      <w:pPr>
        <w:pStyle w:val="NormalnyWeb"/>
        <w:spacing w:line="360" w:lineRule="auto"/>
      </w:pPr>
    </w:p>
    <w:p w14:paraId="0E727098" w14:textId="77777777" w:rsidR="006E2D86" w:rsidRDefault="006E2D86" w:rsidP="006E2D86">
      <w:pPr>
        <w:pStyle w:val="NormalnyWeb"/>
        <w:spacing w:line="360" w:lineRule="auto"/>
        <w:ind w:left="360"/>
        <w:jc w:val="both"/>
      </w:pPr>
    </w:p>
    <w:p w14:paraId="09B81D95" w14:textId="77777777" w:rsidR="00B97F6C" w:rsidRPr="00B97F6C" w:rsidRDefault="00B97F6C" w:rsidP="00243B74">
      <w:pPr>
        <w:spacing w:line="360" w:lineRule="auto"/>
        <w:jc w:val="center"/>
        <w:rPr>
          <w:rFonts w:ascii="Lucida Handwriting" w:hAnsi="Lucida Handwriting" w:cs="Times New Roman"/>
          <w:sz w:val="28"/>
          <w:szCs w:val="28"/>
        </w:rPr>
      </w:pPr>
    </w:p>
    <w:sectPr w:rsidR="00B97F6C" w:rsidRPr="00B97F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148A" w14:textId="77777777" w:rsidR="00150C82" w:rsidRDefault="00150C82" w:rsidP="00BF78E2">
      <w:pPr>
        <w:spacing w:after="0" w:line="240" w:lineRule="auto"/>
      </w:pPr>
      <w:r>
        <w:separator/>
      </w:r>
    </w:p>
  </w:endnote>
  <w:endnote w:type="continuationSeparator" w:id="0">
    <w:p w14:paraId="19FA30E9" w14:textId="77777777" w:rsidR="00150C82" w:rsidRDefault="00150C82" w:rsidP="00BF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55417672"/>
      <w:docPartObj>
        <w:docPartGallery w:val="Page Numbers (Bottom of Page)"/>
        <w:docPartUnique/>
      </w:docPartObj>
    </w:sdtPr>
    <w:sdtContent>
      <w:p w14:paraId="754A3D6F" w14:textId="5769EE55" w:rsidR="00BF78E2" w:rsidRDefault="00BF78E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6AD4003" w14:textId="77777777" w:rsidR="00BF78E2" w:rsidRDefault="00BF7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DC7C" w14:textId="77777777" w:rsidR="00150C82" w:rsidRDefault="00150C82" w:rsidP="00BF78E2">
      <w:pPr>
        <w:spacing w:after="0" w:line="240" w:lineRule="auto"/>
      </w:pPr>
      <w:r>
        <w:separator/>
      </w:r>
    </w:p>
  </w:footnote>
  <w:footnote w:type="continuationSeparator" w:id="0">
    <w:p w14:paraId="1E38978C" w14:textId="77777777" w:rsidR="00150C82" w:rsidRDefault="00150C82" w:rsidP="00BF7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2A1"/>
    <w:multiLevelType w:val="hybridMultilevel"/>
    <w:tmpl w:val="DC986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0F9A"/>
    <w:multiLevelType w:val="hybridMultilevel"/>
    <w:tmpl w:val="7DE42B5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2B3C"/>
    <w:multiLevelType w:val="hybridMultilevel"/>
    <w:tmpl w:val="BF720D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8595D"/>
    <w:multiLevelType w:val="hybridMultilevel"/>
    <w:tmpl w:val="39725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857FB"/>
    <w:multiLevelType w:val="hybridMultilevel"/>
    <w:tmpl w:val="F326A9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1342"/>
    <w:multiLevelType w:val="hybridMultilevel"/>
    <w:tmpl w:val="FA9A8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E0847"/>
    <w:multiLevelType w:val="hybridMultilevel"/>
    <w:tmpl w:val="95B6DD4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546188"/>
    <w:multiLevelType w:val="hybridMultilevel"/>
    <w:tmpl w:val="5E1A9320"/>
    <w:lvl w:ilvl="0" w:tplc="76FC2A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529EA"/>
    <w:multiLevelType w:val="hybridMultilevel"/>
    <w:tmpl w:val="888E5276"/>
    <w:lvl w:ilvl="0" w:tplc="E9E23F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3348"/>
    <w:multiLevelType w:val="hybridMultilevel"/>
    <w:tmpl w:val="2B86276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364522"/>
    <w:multiLevelType w:val="hybridMultilevel"/>
    <w:tmpl w:val="D39480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63D14"/>
    <w:multiLevelType w:val="hybridMultilevel"/>
    <w:tmpl w:val="D0328D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D674D"/>
    <w:multiLevelType w:val="hybridMultilevel"/>
    <w:tmpl w:val="659CA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BD7A49"/>
    <w:multiLevelType w:val="hybridMultilevel"/>
    <w:tmpl w:val="31BA21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87B79"/>
    <w:multiLevelType w:val="hybridMultilevel"/>
    <w:tmpl w:val="6B60D9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77481"/>
    <w:multiLevelType w:val="hybridMultilevel"/>
    <w:tmpl w:val="976807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4049F"/>
    <w:multiLevelType w:val="hybridMultilevel"/>
    <w:tmpl w:val="0E54EE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770D"/>
    <w:multiLevelType w:val="hybridMultilevel"/>
    <w:tmpl w:val="510EEA68"/>
    <w:lvl w:ilvl="0" w:tplc="DC8A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D32C8"/>
    <w:multiLevelType w:val="hybridMultilevel"/>
    <w:tmpl w:val="7FA4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A7DA7"/>
    <w:multiLevelType w:val="hybridMultilevel"/>
    <w:tmpl w:val="81A034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642615">
    <w:abstractNumId w:val="13"/>
  </w:num>
  <w:num w:numId="2" w16cid:durableId="409275670">
    <w:abstractNumId w:val="7"/>
  </w:num>
  <w:num w:numId="3" w16cid:durableId="1560095302">
    <w:abstractNumId w:val="16"/>
  </w:num>
  <w:num w:numId="4" w16cid:durableId="1285501645">
    <w:abstractNumId w:val="4"/>
  </w:num>
  <w:num w:numId="5" w16cid:durableId="68431756">
    <w:abstractNumId w:val="6"/>
  </w:num>
  <w:num w:numId="6" w16cid:durableId="1027802104">
    <w:abstractNumId w:val="15"/>
  </w:num>
  <w:num w:numId="7" w16cid:durableId="1299722324">
    <w:abstractNumId w:val="10"/>
  </w:num>
  <w:num w:numId="8" w16cid:durableId="1050806686">
    <w:abstractNumId w:val="3"/>
  </w:num>
  <w:num w:numId="9" w16cid:durableId="924270218">
    <w:abstractNumId w:val="18"/>
  </w:num>
  <w:num w:numId="10" w16cid:durableId="1428426451">
    <w:abstractNumId w:val="17"/>
  </w:num>
  <w:num w:numId="11" w16cid:durableId="1541626699">
    <w:abstractNumId w:val="2"/>
  </w:num>
  <w:num w:numId="12" w16cid:durableId="577635817">
    <w:abstractNumId w:val="12"/>
  </w:num>
  <w:num w:numId="13" w16cid:durableId="1531335306">
    <w:abstractNumId w:val="5"/>
  </w:num>
  <w:num w:numId="14" w16cid:durableId="347021453">
    <w:abstractNumId w:val="19"/>
  </w:num>
  <w:num w:numId="15" w16cid:durableId="1022587474">
    <w:abstractNumId w:val="1"/>
  </w:num>
  <w:num w:numId="16" w16cid:durableId="409425910">
    <w:abstractNumId w:val="9"/>
  </w:num>
  <w:num w:numId="17" w16cid:durableId="90972018">
    <w:abstractNumId w:val="0"/>
  </w:num>
  <w:num w:numId="18" w16cid:durableId="1412847176">
    <w:abstractNumId w:val="8"/>
  </w:num>
  <w:num w:numId="19" w16cid:durableId="1858301091">
    <w:abstractNumId w:val="14"/>
  </w:num>
  <w:num w:numId="20" w16cid:durableId="1534686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74"/>
    <w:rsid w:val="000624A1"/>
    <w:rsid w:val="00066593"/>
    <w:rsid w:val="000859B5"/>
    <w:rsid w:val="00150C82"/>
    <w:rsid w:val="00152D64"/>
    <w:rsid w:val="00243B74"/>
    <w:rsid w:val="002857B6"/>
    <w:rsid w:val="00353B0C"/>
    <w:rsid w:val="003E2B58"/>
    <w:rsid w:val="003E62FC"/>
    <w:rsid w:val="004634E2"/>
    <w:rsid w:val="004C5048"/>
    <w:rsid w:val="004E66DA"/>
    <w:rsid w:val="00512312"/>
    <w:rsid w:val="006214FB"/>
    <w:rsid w:val="0065353F"/>
    <w:rsid w:val="006A3B8B"/>
    <w:rsid w:val="006A454F"/>
    <w:rsid w:val="006E2D86"/>
    <w:rsid w:val="00757881"/>
    <w:rsid w:val="007D78F0"/>
    <w:rsid w:val="00833131"/>
    <w:rsid w:val="00870B20"/>
    <w:rsid w:val="008C06AE"/>
    <w:rsid w:val="008C1A76"/>
    <w:rsid w:val="00935520"/>
    <w:rsid w:val="00A27CFC"/>
    <w:rsid w:val="00B16B19"/>
    <w:rsid w:val="00B86305"/>
    <w:rsid w:val="00B97F6C"/>
    <w:rsid w:val="00BF78E2"/>
    <w:rsid w:val="00C34185"/>
    <w:rsid w:val="00C966F2"/>
    <w:rsid w:val="00CE5560"/>
    <w:rsid w:val="00D023E7"/>
    <w:rsid w:val="00D17911"/>
    <w:rsid w:val="00D36990"/>
    <w:rsid w:val="00E43C28"/>
    <w:rsid w:val="00E75669"/>
    <w:rsid w:val="00EA0B18"/>
    <w:rsid w:val="00F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6FB"/>
  <w15:chartTrackingRefBased/>
  <w15:docId w15:val="{41D82174-534B-4B78-81E6-C2843757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2D86"/>
    <w:rPr>
      <w:b/>
      <w:bCs/>
    </w:rPr>
  </w:style>
  <w:style w:type="character" w:customStyle="1" w:styleId="markedcontent">
    <w:name w:val="markedcontent"/>
    <w:basedOn w:val="Domylnaczcionkaakapitu"/>
    <w:rsid w:val="00512312"/>
  </w:style>
  <w:style w:type="paragraph" w:styleId="Akapitzlist">
    <w:name w:val="List Paragraph"/>
    <w:basedOn w:val="Normalny"/>
    <w:uiPriority w:val="34"/>
    <w:qFormat/>
    <w:rsid w:val="00D17911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body1">
    <w:name w:val="body1"/>
    <w:basedOn w:val="Domylnaczcionkaakapitu"/>
    <w:rsid w:val="00C966F2"/>
  </w:style>
  <w:style w:type="paragraph" w:styleId="Nagwek">
    <w:name w:val="header"/>
    <w:basedOn w:val="Normalny"/>
    <w:link w:val="NagwekZnak"/>
    <w:uiPriority w:val="99"/>
    <w:unhideWhenUsed/>
    <w:rsid w:val="00BF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8E2"/>
  </w:style>
  <w:style w:type="paragraph" w:styleId="Stopka">
    <w:name w:val="footer"/>
    <w:basedOn w:val="Normalny"/>
    <w:link w:val="StopkaZnak"/>
    <w:uiPriority w:val="99"/>
    <w:unhideWhenUsed/>
    <w:rsid w:val="00BF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8DC6-196A-42A7-9894-7BCA5D02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Winkler</dc:creator>
  <cp:keywords/>
  <dc:description/>
  <cp:lastModifiedBy>Małgorzata Winkler</cp:lastModifiedBy>
  <cp:revision>12</cp:revision>
  <cp:lastPrinted>2022-09-13T20:11:00Z</cp:lastPrinted>
  <dcterms:created xsi:type="dcterms:W3CDTF">2022-09-11T17:11:00Z</dcterms:created>
  <dcterms:modified xsi:type="dcterms:W3CDTF">2023-09-20T19:41:00Z</dcterms:modified>
</cp:coreProperties>
</file>