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82" w:rsidRDefault="00377492">
      <w:pPr>
        <w:pStyle w:val="TreA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2674619</wp:posOffset>
            </wp:positionH>
            <wp:positionV relativeFrom="page">
              <wp:posOffset>236129</wp:posOffset>
            </wp:positionV>
            <wp:extent cx="2365067" cy="1333681"/>
            <wp:effectExtent l="0" t="0" r="0" b="0"/>
            <wp:wrapTopAndBottom distT="0" distB="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5067" cy="1333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  <w:szCs w:val="24"/>
        </w:rPr>
        <w:t xml:space="preserve">  </w:t>
      </w:r>
    </w:p>
    <w:p w:rsidR="008F474A" w:rsidRDefault="008F474A">
      <w:pPr>
        <w:pStyle w:val="TreA"/>
        <w:spacing w:line="288" w:lineRule="auto"/>
        <w:jc w:val="center"/>
        <w:rPr>
          <w:rFonts w:ascii="Calibri" w:hAnsi="Calibri"/>
          <w:b/>
          <w:bCs/>
          <w:color w:val="050505"/>
          <w:shd w:val="clear" w:color="auto" w:fill="FFFFFF"/>
        </w:rPr>
      </w:pPr>
      <w:r>
        <w:rPr>
          <w:rFonts w:ascii="Calibri" w:hAnsi="Calibri"/>
          <w:b/>
          <w:bCs/>
          <w:color w:val="050505"/>
          <w:shd w:val="clear" w:color="auto" w:fill="FFFFFF"/>
        </w:rPr>
        <w:t xml:space="preserve">Halowa Lekkoatletyczna Liga Szkół Podstawowych </w:t>
      </w:r>
    </w:p>
    <w:p w:rsidR="00B65B82" w:rsidRDefault="00377492">
      <w:pPr>
        <w:pStyle w:val="TreA"/>
        <w:spacing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„Lekko bez uzależnień!”</w:t>
      </w:r>
    </w:p>
    <w:p w:rsidR="00B65B82" w:rsidRDefault="00B65B82">
      <w:pPr>
        <w:pStyle w:val="TreA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65B82" w:rsidRPr="00EA4FD6" w:rsidRDefault="00377492">
      <w:pPr>
        <w:pStyle w:val="Domylne"/>
        <w:spacing w:before="0" w:line="360" w:lineRule="auto"/>
        <w:jc w:val="both"/>
        <w:rPr>
          <w:rFonts w:ascii="Calibri" w:eastAsia="Calibri" w:hAnsi="Calibri" w:cs="Calibri"/>
          <w:b/>
          <w:bCs/>
          <w:color w:val="050505"/>
          <w:shd w:val="clear" w:color="auto" w:fill="FFFFFF"/>
        </w:rPr>
      </w:pPr>
      <w:r>
        <w:rPr>
          <w:rFonts w:ascii="Calibri" w:hAnsi="Calibri"/>
          <w:b/>
          <w:bCs/>
          <w:color w:val="050505"/>
          <w:shd w:val="clear" w:color="auto" w:fill="FFFFFF"/>
        </w:rPr>
        <w:t>"</w:t>
      </w:r>
      <w:r w:rsidR="008F474A">
        <w:rPr>
          <w:rFonts w:ascii="Calibri" w:hAnsi="Calibri"/>
          <w:b/>
          <w:bCs/>
          <w:color w:val="050505"/>
          <w:shd w:val="clear" w:color="auto" w:fill="FFFFFF"/>
        </w:rPr>
        <w:t>W piątek 31.03.2023r.</w:t>
      </w:r>
      <w:r>
        <w:rPr>
          <w:rFonts w:ascii="Calibri" w:hAnsi="Calibri"/>
          <w:b/>
          <w:bCs/>
          <w:color w:val="050505"/>
          <w:shd w:val="clear" w:color="auto" w:fill="FFFFFF"/>
        </w:rPr>
        <w:t xml:space="preserve">  gr</w:t>
      </w:r>
      <w:r>
        <w:rPr>
          <w:rFonts w:ascii="Calibri" w:hAnsi="Calibri"/>
          <w:b/>
          <w:bCs/>
          <w:color w:val="050505"/>
          <w:shd w:val="clear" w:color="auto" w:fill="FFFFFF"/>
          <w:lang w:val="es-ES_tradnl"/>
        </w:rPr>
        <w:t>ó</w:t>
      </w:r>
      <w:proofErr w:type="spellStart"/>
      <w:r>
        <w:rPr>
          <w:rFonts w:ascii="Calibri" w:hAnsi="Calibri"/>
          <w:b/>
          <w:bCs/>
          <w:color w:val="050505"/>
          <w:shd w:val="clear" w:color="auto" w:fill="FFFFFF"/>
        </w:rPr>
        <w:t>jeck</w:t>
      </w:r>
      <w:r w:rsidR="008F474A">
        <w:rPr>
          <w:rFonts w:ascii="Calibri" w:hAnsi="Calibri"/>
          <w:b/>
          <w:bCs/>
          <w:color w:val="050505"/>
          <w:shd w:val="clear" w:color="auto" w:fill="FFFFFF"/>
        </w:rPr>
        <w:t>a</w:t>
      </w:r>
      <w:proofErr w:type="spellEnd"/>
      <w:r w:rsidR="008F474A">
        <w:rPr>
          <w:rFonts w:ascii="Calibri" w:hAnsi="Calibri"/>
          <w:b/>
          <w:bCs/>
          <w:color w:val="050505"/>
          <w:shd w:val="clear" w:color="auto" w:fill="FFFFFF"/>
        </w:rPr>
        <w:t xml:space="preserve"> </w:t>
      </w:r>
      <w:r>
        <w:rPr>
          <w:rFonts w:ascii="Calibri" w:hAnsi="Calibri"/>
          <w:b/>
          <w:bCs/>
          <w:color w:val="050505"/>
          <w:shd w:val="clear" w:color="auto" w:fill="FFFFFF"/>
        </w:rPr>
        <w:t>hal</w:t>
      </w:r>
      <w:r w:rsidR="008F474A">
        <w:rPr>
          <w:rFonts w:ascii="Calibri" w:hAnsi="Calibri"/>
          <w:b/>
          <w:bCs/>
          <w:color w:val="050505"/>
          <w:shd w:val="clear" w:color="auto" w:fill="FFFFFF"/>
        </w:rPr>
        <w:t xml:space="preserve">a </w:t>
      </w:r>
      <w:r>
        <w:rPr>
          <w:rFonts w:ascii="Calibri" w:hAnsi="Calibri"/>
          <w:b/>
          <w:bCs/>
          <w:color w:val="050505"/>
          <w:shd w:val="clear" w:color="auto" w:fill="FFFFFF"/>
        </w:rPr>
        <w:t xml:space="preserve">"Spartakus" zgromadziła blisko 200 </w:t>
      </w:r>
      <w:proofErr w:type="spellStart"/>
      <w:r>
        <w:rPr>
          <w:rFonts w:ascii="Calibri" w:hAnsi="Calibri"/>
          <w:b/>
          <w:bCs/>
          <w:color w:val="050505"/>
          <w:shd w:val="clear" w:color="auto" w:fill="FFFFFF"/>
        </w:rPr>
        <w:t>uczni</w:t>
      </w:r>
      <w:proofErr w:type="spellEnd"/>
      <w:r>
        <w:rPr>
          <w:rFonts w:ascii="Calibri" w:hAnsi="Calibri"/>
          <w:b/>
          <w:bCs/>
          <w:color w:val="050505"/>
          <w:shd w:val="clear" w:color="auto" w:fill="FFFFFF"/>
          <w:lang w:val="es-ES_tradnl"/>
        </w:rPr>
        <w:t>ó</w:t>
      </w:r>
      <w:r>
        <w:rPr>
          <w:rFonts w:ascii="Calibri" w:hAnsi="Calibri"/>
          <w:b/>
          <w:bCs/>
          <w:color w:val="050505"/>
          <w:shd w:val="clear" w:color="auto" w:fill="FFFFFF"/>
        </w:rPr>
        <w:t>w z 6 gr</w:t>
      </w:r>
      <w:r>
        <w:rPr>
          <w:rFonts w:ascii="Calibri" w:hAnsi="Calibri"/>
          <w:b/>
          <w:bCs/>
          <w:color w:val="050505"/>
          <w:shd w:val="clear" w:color="auto" w:fill="FFFFFF"/>
          <w:lang w:val="es-ES_tradnl"/>
        </w:rPr>
        <w:t>ó</w:t>
      </w:r>
      <w:proofErr w:type="spellStart"/>
      <w:r>
        <w:rPr>
          <w:rFonts w:ascii="Calibri" w:hAnsi="Calibri"/>
          <w:b/>
          <w:bCs/>
          <w:color w:val="050505"/>
          <w:shd w:val="clear" w:color="auto" w:fill="FFFFFF"/>
        </w:rPr>
        <w:t>jeckich</w:t>
      </w:r>
      <w:proofErr w:type="spellEnd"/>
      <w:r>
        <w:rPr>
          <w:rFonts w:ascii="Calibri" w:hAnsi="Calibri"/>
          <w:b/>
          <w:bCs/>
          <w:color w:val="050505"/>
          <w:shd w:val="clear" w:color="auto" w:fill="FFFFFF"/>
        </w:rPr>
        <w:t xml:space="preserve"> szkół podstawowych.</w:t>
      </w:r>
    </w:p>
    <w:p w:rsidR="00B65B82" w:rsidRDefault="008F474A">
      <w:pPr>
        <w:pStyle w:val="Domylne"/>
        <w:spacing w:before="0" w:line="360" w:lineRule="auto"/>
        <w:jc w:val="both"/>
        <w:rPr>
          <w:rFonts w:ascii="Calibri" w:eastAsia="Calibri" w:hAnsi="Calibri" w:cs="Calibri"/>
          <w:color w:val="050505"/>
          <w:shd w:val="clear" w:color="auto" w:fill="FFFFFF"/>
        </w:rPr>
      </w:pPr>
      <w:r>
        <w:rPr>
          <w:rFonts w:ascii="Calibri" w:hAnsi="Calibri"/>
          <w:color w:val="050505"/>
          <w:shd w:val="clear" w:color="auto" w:fill="FFFFFF"/>
        </w:rPr>
        <w:t xml:space="preserve">Uczniowie klas 4-8 rywalizowali w 4 konkurencjach, tj. skok w dal z miejsca, rzut piłką lekarską, bieg na 20m oraz bieg na 300m. </w:t>
      </w:r>
    </w:p>
    <w:p w:rsidR="00B65B82" w:rsidRDefault="00B65B82">
      <w:pPr>
        <w:pStyle w:val="Domylne"/>
        <w:spacing w:before="0" w:line="360" w:lineRule="auto"/>
        <w:jc w:val="both"/>
        <w:rPr>
          <w:rFonts w:ascii="Calibri" w:eastAsia="Calibri" w:hAnsi="Calibri" w:cs="Calibri"/>
          <w:color w:val="050505"/>
        </w:rPr>
      </w:pPr>
    </w:p>
    <w:p w:rsidR="00B65B82" w:rsidRDefault="00A215B9">
      <w:pPr>
        <w:pStyle w:val="Domylne"/>
        <w:spacing w:before="0" w:line="360" w:lineRule="auto"/>
        <w:jc w:val="both"/>
        <w:rPr>
          <w:rFonts w:ascii="Calibri" w:hAnsi="Calibri"/>
          <w:color w:val="050505"/>
          <w:shd w:val="clear" w:color="auto" w:fill="FFFFFF"/>
        </w:rPr>
      </w:pPr>
      <w:r>
        <w:rPr>
          <w:rFonts w:ascii="Calibri" w:hAnsi="Calibri"/>
          <w:color w:val="050505"/>
          <w:shd w:val="clear" w:color="auto" w:fill="FFFFFF"/>
        </w:rPr>
        <w:t xml:space="preserve">Zmaganiom młodych lekkoatletów towarzyszyły nie tylko zabawa i sportowa rywalizacja, ale przede wszystkim </w:t>
      </w:r>
      <w:r w:rsidR="00003DB1">
        <w:rPr>
          <w:rFonts w:ascii="Calibri" w:hAnsi="Calibri"/>
          <w:color w:val="050505"/>
          <w:shd w:val="clear" w:color="auto" w:fill="FFFFFF"/>
        </w:rPr>
        <w:t>ważna idea</w:t>
      </w:r>
      <w:r>
        <w:rPr>
          <w:rFonts w:ascii="Calibri" w:hAnsi="Calibri"/>
          <w:color w:val="050505"/>
          <w:shd w:val="clear" w:color="auto" w:fill="FFFFFF"/>
        </w:rPr>
        <w:t xml:space="preserve">: „Lekko bez uzależnień”. </w:t>
      </w:r>
      <w:r w:rsidR="00547926">
        <w:rPr>
          <w:rFonts w:ascii="Calibri" w:hAnsi="Calibri"/>
          <w:color w:val="050505"/>
          <w:shd w:val="clear" w:color="auto" w:fill="FFFFFF"/>
        </w:rPr>
        <w:t xml:space="preserve">Wszyscy uczniowie otrzymali ulotki i zapoznali się z </w:t>
      </w:r>
      <w:r>
        <w:rPr>
          <w:rFonts w:ascii="Calibri" w:hAnsi="Calibri"/>
          <w:color w:val="050505"/>
          <w:shd w:val="clear" w:color="auto" w:fill="FFFFFF"/>
        </w:rPr>
        <w:t>materiałami edukacyjnymi</w:t>
      </w:r>
      <w:r w:rsidR="00547926">
        <w:rPr>
          <w:rFonts w:ascii="Calibri" w:hAnsi="Calibri"/>
          <w:color w:val="050505"/>
          <w:shd w:val="clear" w:color="auto" w:fill="FFFFFF"/>
        </w:rPr>
        <w:t xml:space="preserve">. </w:t>
      </w:r>
      <w:r>
        <w:rPr>
          <w:rFonts w:ascii="Calibri" w:hAnsi="Calibri"/>
          <w:color w:val="050505"/>
          <w:shd w:val="clear" w:color="auto" w:fill="FFFFFF"/>
        </w:rPr>
        <w:t xml:space="preserve"> </w:t>
      </w:r>
      <w:r w:rsidR="00547926">
        <w:rPr>
          <w:rFonts w:ascii="Calibri" w:hAnsi="Calibri"/>
          <w:color w:val="050505"/>
          <w:shd w:val="clear" w:color="auto" w:fill="FFFFFF"/>
        </w:rPr>
        <w:t>Kluczowe było uświadomienie młodym ludziom, że zdrowy, sportow</w:t>
      </w:r>
      <w:r w:rsidR="00AF21F9">
        <w:rPr>
          <w:rFonts w:ascii="Calibri" w:hAnsi="Calibri"/>
          <w:color w:val="050505"/>
          <w:shd w:val="clear" w:color="auto" w:fill="FFFFFF"/>
        </w:rPr>
        <w:t xml:space="preserve">y </w:t>
      </w:r>
      <w:r w:rsidR="00547926">
        <w:rPr>
          <w:rFonts w:ascii="Calibri" w:hAnsi="Calibri"/>
          <w:color w:val="050505"/>
          <w:shd w:val="clear" w:color="auto" w:fill="FFFFFF"/>
        </w:rPr>
        <w:t>styl życia to</w:t>
      </w:r>
      <w:r w:rsidR="00AF21F9">
        <w:rPr>
          <w:rFonts w:ascii="Calibri" w:hAnsi="Calibri"/>
          <w:color w:val="050505"/>
          <w:shd w:val="clear" w:color="auto" w:fill="FFFFFF"/>
        </w:rPr>
        <w:t xml:space="preserve"> z jednej strony wybór, ale z drugiej również rezygnacja z wszelkich używek i „n</w:t>
      </w:r>
      <w:r w:rsidR="00EF0F17">
        <w:rPr>
          <w:rFonts w:ascii="Calibri" w:hAnsi="Calibri"/>
          <w:color w:val="050505"/>
          <w:shd w:val="clear" w:color="auto" w:fill="FFFFFF"/>
        </w:rPr>
        <w:t>iebezpiecznej drogi na skróty”. W tym miejscu pragniemy bardzo podziękować GKRPA za wsparcie tego projektu. Dzięki Wam, dzieci i młodzież wygrywają podwójnie.</w:t>
      </w:r>
      <w:bookmarkStart w:id="0" w:name="_GoBack"/>
      <w:bookmarkEnd w:id="0"/>
    </w:p>
    <w:p w:rsidR="00AF21F9" w:rsidRDefault="00AF21F9">
      <w:pPr>
        <w:pStyle w:val="Domylne"/>
        <w:spacing w:before="0" w:line="360" w:lineRule="auto"/>
        <w:jc w:val="both"/>
        <w:rPr>
          <w:rFonts w:ascii="Calibri" w:eastAsia="Calibri" w:hAnsi="Calibri" w:cs="Calibri"/>
          <w:color w:val="050505"/>
          <w:shd w:val="clear" w:color="auto" w:fill="FFFFFF"/>
        </w:rPr>
      </w:pPr>
    </w:p>
    <w:p w:rsidR="00B65B82" w:rsidRDefault="00377492">
      <w:pPr>
        <w:pStyle w:val="Domylne"/>
        <w:spacing w:before="0" w:line="360" w:lineRule="auto"/>
        <w:jc w:val="both"/>
        <w:rPr>
          <w:rFonts w:ascii="Calibri" w:eastAsia="Calibri" w:hAnsi="Calibri" w:cs="Calibri"/>
          <w:color w:val="050505"/>
          <w:shd w:val="clear" w:color="auto" w:fill="FFFFFF"/>
        </w:rPr>
      </w:pPr>
      <w:r>
        <w:rPr>
          <w:rFonts w:ascii="Calibri" w:hAnsi="Calibri"/>
          <w:color w:val="050505"/>
          <w:shd w:val="clear" w:color="auto" w:fill="FFFFFF"/>
        </w:rPr>
        <w:t xml:space="preserve">- </w:t>
      </w:r>
      <w:r w:rsidR="00AF21F9" w:rsidRPr="00AB3850">
        <w:rPr>
          <w:rFonts w:ascii="Calibri" w:hAnsi="Calibri"/>
          <w:i/>
          <w:iCs/>
          <w:color w:val="050505"/>
          <w:shd w:val="clear" w:color="auto" w:fill="FFFFFF"/>
        </w:rPr>
        <w:t>Dla mnie kolejna edycja Ligi pod hasłem</w:t>
      </w:r>
      <w:r>
        <w:rPr>
          <w:rFonts w:ascii="Calibri" w:hAnsi="Calibri"/>
          <w:i/>
          <w:iCs/>
          <w:color w:val="050505"/>
          <w:shd w:val="clear" w:color="auto" w:fill="FFFFFF"/>
        </w:rPr>
        <w:t>: stop wszelkim uzależnieniom!</w:t>
      </w:r>
      <w:r w:rsidR="00AF21F9">
        <w:rPr>
          <w:rFonts w:ascii="Calibri" w:hAnsi="Calibri"/>
          <w:i/>
          <w:iCs/>
          <w:color w:val="050505"/>
          <w:shd w:val="clear" w:color="auto" w:fill="FFFFFF"/>
        </w:rPr>
        <w:t xml:space="preserve"> jest potwierdzeniem, </w:t>
      </w:r>
      <w:r w:rsidR="00AB3850">
        <w:rPr>
          <w:rFonts w:ascii="Calibri" w:hAnsi="Calibri"/>
          <w:i/>
          <w:iCs/>
          <w:color w:val="050505"/>
          <w:shd w:val="clear" w:color="auto" w:fill="FFFFFF"/>
        </w:rPr>
        <w:t xml:space="preserve">               </w:t>
      </w:r>
      <w:r w:rsidR="00AF21F9">
        <w:rPr>
          <w:rFonts w:ascii="Calibri" w:hAnsi="Calibri"/>
          <w:i/>
          <w:iCs/>
          <w:color w:val="050505"/>
          <w:shd w:val="clear" w:color="auto" w:fill="FFFFFF"/>
        </w:rPr>
        <w:t>że takie wydarzenia warto organizować. Sportowy duch i pozytyw</w:t>
      </w:r>
      <w:r w:rsidR="00C92AC1">
        <w:rPr>
          <w:rFonts w:ascii="Calibri" w:hAnsi="Calibri"/>
          <w:i/>
          <w:iCs/>
          <w:color w:val="050505"/>
          <w:shd w:val="clear" w:color="auto" w:fill="FFFFFF"/>
        </w:rPr>
        <w:t>n</w:t>
      </w:r>
      <w:r w:rsidR="00AF21F9">
        <w:rPr>
          <w:rFonts w:ascii="Calibri" w:hAnsi="Calibri"/>
          <w:i/>
          <w:iCs/>
          <w:color w:val="050505"/>
          <w:shd w:val="clear" w:color="auto" w:fill="FFFFFF"/>
        </w:rPr>
        <w:t xml:space="preserve">e emocje towarzyszyły wszystkim uczestnikom. </w:t>
      </w:r>
      <w:r>
        <w:rPr>
          <w:rFonts w:ascii="Calibri" w:hAnsi="Calibri"/>
          <w:i/>
          <w:iCs/>
          <w:color w:val="050505"/>
          <w:shd w:val="clear" w:color="auto" w:fill="FFFFFF"/>
        </w:rPr>
        <w:t xml:space="preserve">Mam nadzieję, że </w:t>
      </w:r>
      <w:r w:rsidR="00C92AC1">
        <w:rPr>
          <w:rFonts w:ascii="Calibri" w:hAnsi="Calibri"/>
          <w:i/>
          <w:iCs/>
          <w:color w:val="050505"/>
          <w:shd w:val="clear" w:color="auto" w:fill="FFFFFF"/>
        </w:rPr>
        <w:t>idea zdrowego, sportowego życia, wolnego od uzależnień zakiełkuje w młodych ludziach. N</w:t>
      </w:r>
      <w:r>
        <w:rPr>
          <w:rFonts w:ascii="Calibri" w:hAnsi="Calibri"/>
          <w:i/>
          <w:iCs/>
          <w:color w:val="050505"/>
          <w:shd w:val="clear" w:color="auto" w:fill="FFFFFF"/>
        </w:rPr>
        <w:t>auczyciel</w:t>
      </w:r>
      <w:r w:rsidR="00C92AC1">
        <w:rPr>
          <w:rFonts w:ascii="Calibri" w:hAnsi="Calibri"/>
          <w:i/>
          <w:iCs/>
          <w:color w:val="050505"/>
          <w:shd w:val="clear" w:color="auto" w:fill="FFFFFF"/>
        </w:rPr>
        <w:t>om</w:t>
      </w:r>
      <w:r>
        <w:rPr>
          <w:rFonts w:ascii="Calibri" w:hAnsi="Calibri"/>
          <w:i/>
          <w:iCs/>
          <w:color w:val="050505"/>
          <w:shd w:val="clear" w:color="auto" w:fill="FFFFFF"/>
        </w:rPr>
        <w:t xml:space="preserve"> wychowania fizycznego </w:t>
      </w:r>
      <w:r w:rsidR="00C92AC1">
        <w:rPr>
          <w:rFonts w:ascii="Calibri" w:hAnsi="Calibri"/>
          <w:i/>
          <w:iCs/>
          <w:color w:val="050505"/>
          <w:shd w:val="clear" w:color="auto" w:fill="FFFFFF"/>
        </w:rPr>
        <w:t xml:space="preserve">gratuluję przygotowania uczniów, </w:t>
      </w:r>
      <w:r w:rsidR="00AB3850">
        <w:rPr>
          <w:rFonts w:ascii="Calibri" w:hAnsi="Calibri"/>
          <w:i/>
          <w:iCs/>
          <w:color w:val="050505"/>
          <w:shd w:val="clear" w:color="auto" w:fill="FFFFFF"/>
        </w:rPr>
        <w:t xml:space="preserve">                </w:t>
      </w:r>
      <w:r w:rsidR="00C92AC1">
        <w:rPr>
          <w:rFonts w:ascii="Calibri" w:hAnsi="Calibri"/>
          <w:i/>
          <w:iCs/>
          <w:color w:val="050505"/>
          <w:shd w:val="clear" w:color="auto" w:fill="FFFFFF"/>
        </w:rPr>
        <w:t xml:space="preserve">a wszystkim uczestnikom dziękuję za zaangażowanie. </w:t>
      </w:r>
      <w:r>
        <w:rPr>
          <w:rFonts w:ascii="Calibri" w:hAnsi="Calibri"/>
          <w:color w:val="050505"/>
          <w:shd w:val="clear" w:color="auto" w:fill="FFFFFF"/>
        </w:rPr>
        <w:t xml:space="preserve">- powiedział </w:t>
      </w:r>
      <w:r>
        <w:rPr>
          <w:rFonts w:ascii="Calibri" w:hAnsi="Calibri"/>
          <w:b/>
          <w:bCs/>
          <w:color w:val="050505"/>
          <w:shd w:val="clear" w:color="auto" w:fill="FFFFFF"/>
        </w:rPr>
        <w:t>Ireneusz Wojciechowski</w:t>
      </w:r>
      <w:r>
        <w:rPr>
          <w:rFonts w:ascii="Calibri" w:hAnsi="Calibri"/>
          <w:color w:val="050505"/>
          <w:shd w:val="clear" w:color="auto" w:fill="FFFFFF"/>
        </w:rPr>
        <w:t>, Dyrektor Grójeckiego Ośrodka Sportu „Mazow</w:t>
      </w:r>
      <w:r>
        <w:rPr>
          <w:rFonts w:ascii="Calibri" w:hAnsi="Calibri"/>
          <w:color w:val="050505"/>
          <w:shd w:val="clear" w:color="auto" w:fill="FFFFFF"/>
        </w:rPr>
        <w:t>sze”.</w:t>
      </w:r>
    </w:p>
    <w:p w:rsidR="00B65B82" w:rsidRDefault="00B65B82">
      <w:pPr>
        <w:pStyle w:val="Domylne"/>
        <w:spacing w:before="0" w:line="360" w:lineRule="auto"/>
        <w:jc w:val="both"/>
        <w:rPr>
          <w:rFonts w:ascii="Calibri" w:eastAsia="Calibri" w:hAnsi="Calibri" w:cs="Calibri"/>
          <w:color w:val="050505"/>
        </w:rPr>
      </w:pPr>
    </w:p>
    <w:p w:rsidR="00B65B82" w:rsidRDefault="00C92AC1">
      <w:pPr>
        <w:pStyle w:val="Domylne"/>
        <w:spacing w:before="0" w:line="360" w:lineRule="auto"/>
        <w:jc w:val="both"/>
        <w:rPr>
          <w:rFonts w:ascii="Calibri" w:hAnsi="Calibri"/>
          <w:color w:val="050505"/>
        </w:rPr>
      </w:pPr>
      <w:r>
        <w:rPr>
          <w:rFonts w:ascii="Calibri" w:hAnsi="Calibri"/>
          <w:color w:val="050505"/>
        </w:rPr>
        <w:t>Piątkową rywalizację wygrał</w:t>
      </w:r>
      <w:r>
        <w:rPr>
          <w:rFonts w:ascii="Calibri" w:hAnsi="Calibri"/>
          <w:color w:val="050505"/>
          <w:lang w:val="pt-PT"/>
        </w:rPr>
        <w:t xml:space="preserve">a </w:t>
      </w:r>
      <w:r>
        <w:rPr>
          <w:rFonts w:ascii="Calibri" w:hAnsi="Calibri"/>
          <w:color w:val="050505"/>
        </w:rPr>
        <w:t>PSP Lesznowola, uzyskując 5</w:t>
      </w:r>
      <w:r w:rsidR="00AB3850">
        <w:rPr>
          <w:rFonts w:ascii="Calibri" w:hAnsi="Calibri"/>
          <w:color w:val="050505"/>
        </w:rPr>
        <w:t>58</w:t>
      </w:r>
      <w:r>
        <w:rPr>
          <w:rFonts w:ascii="Calibri" w:hAnsi="Calibri"/>
          <w:color w:val="050505"/>
        </w:rPr>
        <w:t xml:space="preserve"> pkt, wyprzedzając</w:t>
      </w:r>
      <w:r w:rsidRPr="00C92AC1">
        <w:rPr>
          <w:rFonts w:ascii="Calibri" w:hAnsi="Calibri"/>
          <w:color w:val="050505"/>
          <w:lang w:val="pt-PT"/>
        </w:rPr>
        <w:t xml:space="preserve"> </w:t>
      </w:r>
      <w:r>
        <w:rPr>
          <w:rFonts w:ascii="Calibri" w:hAnsi="Calibri"/>
          <w:color w:val="050505"/>
          <w:lang w:val="pt-PT"/>
        </w:rPr>
        <w:t>PSP nr 2 z Gr</w:t>
      </w:r>
      <w:r>
        <w:rPr>
          <w:rFonts w:ascii="Calibri" w:hAnsi="Calibri"/>
          <w:color w:val="050505"/>
          <w:lang w:val="es-ES_tradnl"/>
        </w:rPr>
        <w:t>ó</w:t>
      </w:r>
      <w:proofErr w:type="spellStart"/>
      <w:r>
        <w:rPr>
          <w:rFonts w:ascii="Calibri" w:hAnsi="Calibri"/>
          <w:color w:val="050505"/>
        </w:rPr>
        <w:t>jca</w:t>
      </w:r>
      <w:proofErr w:type="spellEnd"/>
      <w:r>
        <w:rPr>
          <w:rFonts w:ascii="Calibri" w:hAnsi="Calibri"/>
          <w:color w:val="050505"/>
        </w:rPr>
        <w:t xml:space="preserve">, która zgromadziła na swoim koncie </w:t>
      </w:r>
      <w:r w:rsidR="00AB3850">
        <w:rPr>
          <w:rFonts w:ascii="Calibri" w:hAnsi="Calibri"/>
          <w:color w:val="050505"/>
        </w:rPr>
        <w:t>532</w:t>
      </w:r>
      <w:r>
        <w:rPr>
          <w:rFonts w:ascii="Calibri" w:hAnsi="Calibri"/>
          <w:color w:val="050505"/>
        </w:rPr>
        <w:t xml:space="preserve"> pkt. Trzecie miejsce na podium w klasyfikacji szkół zajęła</w:t>
      </w:r>
      <w:r>
        <w:rPr>
          <w:rFonts w:ascii="Calibri" w:hAnsi="Calibri"/>
          <w:color w:val="050505"/>
          <w:lang w:val="pt-PT"/>
        </w:rPr>
        <w:t xml:space="preserve"> PSP nr 1 z Gr</w:t>
      </w:r>
      <w:r>
        <w:rPr>
          <w:rFonts w:ascii="Calibri" w:hAnsi="Calibri"/>
          <w:color w:val="050505"/>
          <w:lang w:val="es-ES_tradnl"/>
        </w:rPr>
        <w:t>ó</w:t>
      </w:r>
      <w:proofErr w:type="spellStart"/>
      <w:r>
        <w:rPr>
          <w:rFonts w:ascii="Calibri" w:hAnsi="Calibri"/>
          <w:color w:val="050505"/>
        </w:rPr>
        <w:t>jca</w:t>
      </w:r>
      <w:proofErr w:type="spellEnd"/>
      <w:r>
        <w:rPr>
          <w:rFonts w:ascii="Calibri" w:hAnsi="Calibri"/>
          <w:color w:val="050505"/>
        </w:rPr>
        <w:t xml:space="preserve"> z </w:t>
      </w:r>
      <w:r w:rsidR="00AB3850">
        <w:rPr>
          <w:rFonts w:ascii="Calibri" w:hAnsi="Calibri"/>
          <w:color w:val="050505"/>
        </w:rPr>
        <w:t>495</w:t>
      </w:r>
      <w:r>
        <w:rPr>
          <w:rFonts w:ascii="Calibri" w:hAnsi="Calibri"/>
          <w:color w:val="050505"/>
        </w:rPr>
        <w:t xml:space="preserve"> pkt. Kolejne były: PSP Bikówek, PSP 3 Grójec oraz PSP Częstoniew.</w:t>
      </w:r>
      <w:r w:rsidR="00EF0F17">
        <w:rPr>
          <w:rFonts w:ascii="Calibri" w:hAnsi="Calibri"/>
          <w:color w:val="050505"/>
        </w:rPr>
        <w:t xml:space="preserve"> </w:t>
      </w:r>
    </w:p>
    <w:p w:rsidR="00B65B82" w:rsidRDefault="00B65B82" w:rsidP="00EA4FD6">
      <w:pPr>
        <w:pStyle w:val="TreA"/>
        <w:rPr>
          <w:rFonts w:ascii="Calibri" w:eastAsia="Calibri" w:hAnsi="Calibri" w:cs="Calibri"/>
          <w:sz w:val="24"/>
          <w:szCs w:val="24"/>
        </w:rPr>
      </w:pPr>
    </w:p>
    <w:p w:rsidR="00B65B82" w:rsidRDefault="00377492">
      <w:pPr>
        <w:pStyle w:val="TreA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GRÓJECKI OŚRODEK SPORTU „</w:t>
      </w:r>
      <w:r>
        <w:rPr>
          <w:rFonts w:ascii="Calibri" w:hAnsi="Calibri"/>
          <w:b/>
          <w:bCs/>
          <w:sz w:val="20"/>
          <w:szCs w:val="20"/>
          <w:lang w:val="de-DE"/>
        </w:rPr>
        <w:t>MAZOWSZE</w:t>
      </w:r>
      <w:r>
        <w:rPr>
          <w:rFonts w:ascii="Calibri" w:hAnsi="Calibri"/>
          <w:b/>
          <w:bCs/>
          <w:sz w:val="20"/>
          <w:szCs w:val="20"/>
        </w:rPr>
        <w:t>”</w:t>
      </w:r>
    </w:p>
    <w:p w:rsidR="00B65B82" w:rsidRDefault="00377492">
      <w:pPr>
        <w:pStyle w:val="NagwekA"/>
        <w:keepNext w:val="0"/>
        <w:tabs>
          <w:tab w:val="center" w:pos="4536"/>
          <w:tab w:val="right" w:pos="9044"/>
          <w:tab w:val="left" w:pos="9132"/>
        </w:tabs>
        <w:jc w:val="center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ul. Laskowa 17   05-600 Gr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jec</w:t>
      </w:r>
      <w:proofErr w:type="spellEnd"/>
    </w:p>
    <w:p w:rsidR="00B65B82" w:rsidRDefault="00377492">
      <w:pPr>
        <w:pStyle w:val="NagwekA"/>
        <w:keepNext w:val="0"/>
        <w:tabs>
          <w:tab w:val="center" w:pos="4536"/>
          <w:tab w:val="right" w:pos="9044"/>
          <w:tab w:val="left" w:pos="9132"/>
        </w:tabs>
        <w:jc w:val="center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  <w:lang w:val="pt-PT"/>
        </w:rPr>
        <w:t>tel./ fax: 048</w:t>
      </w:r>
      <w:r>
        <w:rPr>
          <w:rFonts w:ascii="Calibri" w:hAnsi="Calibri"/>
          <w:b w:val="0"/>
          <w:bCs w:val="0"/>
          <w:sz w:val="20"/>
          <w:szCs w:val="20"/>
        </w:rPr>
        <w:t> 664 30 42</w:t>
      </w:r>
    </w:p>
    <w:p w:rsidR="00B65B82" w:rsidRDefault="00377492">
      <w:pPr>
        <w:pStyle w:val="NagwekA"/>
        <w:keepNext w:val="0"/>
        <w:tabs>
          <w:tab w:val="center" w:pos="4536"/>
          <w:tab w:val="right" w:pos="9044"/>
          <w:tab w:val="left" w:pos="9132"/>
        </w:tabs>
        <w:jc w:val="center"/>
        <w:rPr>
          <w:rFonts w:ascii="Calibri" w:eastAsia="Calibri" w:hAnsi="Calibri" w:cs="Calibri"/>
          <w:b w:val="0"/>
          <w:bCs w:val="0"/>
          <w:sz w:val="20"/>
          <w:szCs w:val="20"/>
        </w:rPr>
      </w:pPr>
      <w:proofErr w:type="spellStart"/>
      <w:r>
        <w:rPr>
          <w:rFonts w:ascii="Calibri" w:hAnsi="Calibri"/>
          <w:b w:val="0"/>
          <w:bCs w:val="0"/>
          <w:sz w:val="20"/>
          <w:szCs w:val="20"/>
          <w:lang w:val="de-DE"/>
        </w:rPr>
        <w:t>Regon</w:t>
      </w:r>
      <w:proofErr w:type="spellEnd"/>
      <w:r>
        <w:rPr>
          <w:rFonts w:ascii="Calibri" w:hAnsi="Calibri"/>
          <w:b w:val="0"/>
          <w:bCs w:val="0"/>
          <w:sz w:val="20"/>
          <w:szCs w:val="20"/>
          <w:lang w:val="de-DE"/>
        </w:rPr>
        <w:t xml:space="preserve"> 000330967   NIP 797-000-71-53</w:t>
      </w:r>
    </w:p>
    <w:p w:rsidR="00B65B82" w:rsidRDefault="00377492">
      <w:pPr>
        <w:pStyle w:val="NagwekA"/>
        <w:keepNext w:val="0"/>
        <w:tabs>
          <w:tab w:val="center" w:pos="4536"/>
          <w:tab w:val="right" w:pos="9044"/>
          <w:tab w:val="left" w:pos="9132"/>
        </w:tabs>
        <w:jc w:val="center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Bank Pekao SA o/ Gr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jec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ul. Bankowa 11    89124056601111000050928455</w:t>
      </w:r>
    </w:p>
    <w:p w:rsidR="00B65B82" w:rsidRDefault="00377492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e-mail: </w:t>
      </w:r>
      <w:hyperlink r:id="rId7" w:history="1">
        <w:r>
          <w:rPr>
            <w:rStyle w:val="Hyperlink0"/>
            <w:rFonts w:ascii="Calibri" w:hAnsi="Calibri"/>
            <w:sz w:val="20"/>
            <w:szCs w:val="20"/>
          </w:rPr>
          <w:t>gos@gosmazowsze.pl</w:t>
        </w:r>
      </w:hyperlink>
      <w:r>
        <w:rPr>
          <w:rFonts w:ascii="Calibri" w:hAnsi="Calibri"/>
          <w:sz w:val="20"/>
          <w:szCs w:val="20"/>
        </w:rPr>
        <w:t xml:space="preserve">   </w:t>
      </w:r>
    </w:p>
    <w:p w:rsidR="00B65B82" w:rsidRDefault="00377492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Calibri" w:hAnsi="Calibri"/>
          <w:sz w:val="20"/>
          <w:szCs w:val="20"/>
        </w:rPr>
        <w:t xml:space="preserve"> </w:t>
      </w:r>
      <w:hyperlink r:id="rId8" w:history="1">
        <w:r>
          <w:rPr>
            <w:rStyle w:val="Hyperlink0"/>
            <w:rFonts w:ascii="Calibri" w:hAnsi="Calibri"/>
            <w:sz w:val="20"/>
            <w:szCs w:val="20"/>
          </w:rPr>
          <w:t>www.gosmazowsze.pl</w:t>
        </w:r>
      </w:hyperlink>
    </w:p>
    <w:sectPr w:rsidR="00B65B8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92" w:rsidRDefault="00377492">
      <w:r>
        <w:separator/>
      </w:r>
    </w:p>
  </w:endnote>
  <w:endnote w:type="continuationSeparator" w:id="0">
    <w:p w:rsidR="00377492" w:rsidRDefault="0037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82" w:rsidRDefault="00B65B8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92" w:rsidRDefault="00377492">
      <w:r>
        <w:separator/>
      </w:r>
    </w:p>
  </w:footnote>
  <w:footnote w:type="continuationSeparator" w:id="0">
    <w:p w:rsidR="00377492" w:rsidRDefault="0037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82" w:rsidRDefault="00B65B8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82"/>
    <w:rsid w:val="00003DB1"/>
    <w:rsid w:val="00377492"/>
    <w:rsid w:val="004A622C"/>
    <w:rsid w:val="00547926"/>
    <w:rsid w:val="008F474A"/>
    <w:rsid w:val="009A7FA3"/>
    <w:rsid w:val="00A215B9"/>
    <w:rsid w:val="00AB3850"/>
    <w:rsid w:val="00AF21F9"/>
    <w:rsid w:val="00B65B82"/>
    <w:rsid w:val="00C92AC1"/>
    <w:rsid w:val="00EA4FD6"/>
    <w:rsid w:val="00E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B08F0-AFAF-EC4C-9E54-6FC8F4E3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A">
    <w:name w:val="Nagłówek A"/>
    <w:next w:val="Tre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mazowsz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s@gosmazowsze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Wojciechowski</dc:creator>
  <cp:lastModifiedBy>Ireneusz Wojciechowski</cp:lastModifiedBy>
  <cp:revision>2</cp:revision>
  <dcterms:created xsi:type="dcterms:W3CDTF">2023-04-03T10:48:00Z</dcterms:created>
  <dcterms:modified xsi:type="dcterms:W3CDTF">2023-04-03T10:48:00Z</dcterms:modified>
</cp:coreProperties>
</file>