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7E1B7" w14:textId="77777777" w:rsidR="009D3EDE" w:rsidRDefault="009D3EDE" w:rsidP="009850FA">
      <w:pPr>
        <w:pStyle w:val="Tytu"/>
        <w:jc w:val="center"/>
        <w:rPr>
          <w:b/>
          <w:sz w:val="40"/>
          <w:szCs w:val="40"/>
        </w:rPr>
      </w:pPr>
      <w:r w:rsidRPr="00EC6656">
        <w:rPr>
          <w:noProof/>
          <w:lang w:eastAsia="pl-PL"/>
        </w:rPr>
        <w:drawing>
          <wp:inline distT="0" distB="0" distL="0" distR="0" wp14:anchorId="24F25540" wp14:editId="7FBD4965">
            <wp:extent cx="3638550" cy="1790700"/>
            <wp:effectExtent l="0" t="0" r="0" b="0"/>
            <wp:docPr id="1" name="Obraz 1" descr="logo-gos-nowe-pe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os-nowe-pel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8550" cy="1790700"/>
                    </a:xfrm>
                    <a:prstGeom prst="rect">
                      <a:avLst/>
                    </a:prstGeom>
                    <a:noFill/>
                    <a:ln>
                      <a:noFill/>
                    </a:ln>
                  </pic:spPr>
                </pic:pic>
              </a:graphicData>
            </a:graphic>
          </wp:inline>
        </w:drawing>
      </w:r>
    </w:p>
    <w:p w14:paraId="145B1EF9" w14:textId="77777777" w:rsidR="009D3EDE" w:rsidRDefault="009D3EDE" w:rsidP="009850FA">
      <w:pPr>
        <w:pStyle w:val="Tytu"/>
        <w:jc w:val="center"/>
        <w:rPr>
          <w:b/>
          <w:sz w:val="40"/>
          <w:szCs w:val="40"/>
        </w:rPr>
      </w:pPr>
    </w:p>
    <w:p w14:paraId="06BFE2BE" w14:textId="77777777" w:rsidR="00AC2EB9" w:rsidRDefault="004965D6" w:rsidP="009850FA">
      <w:pPr>
        <w:pStyle w:val="Tytu"/>
        <w:jc w:val="center"/>
        <w:rPr>
          <w:b/>
          <w:sz w:val="40"/>
          <w:szCs w:val="40"/>
        </w:rPr>
      </w:pPr>
      <w:r>
        <w:rPr>
          <w:b/>
          <w:sz w:val="40"/>
          <w:szCs w:val="40"/>
        </w:rPr>
        <w:t>Regulamin</w:t>
      </w:r>
      <w:r w:rsidR="00EA2C28" w:rsidRPr="009850FA">
        <w:rPr>
          <w:b/>
          <w:sz w:val="40"/>
          <w:szCs w:val="40"/>
        </w:rPr>
        <w:t xml:space="preserve"> maratonu, 6</w:t>
      </w:r>
      <w:r w:rsidR="00AC2EB9" w:rsidRPr="009850FA">
        <w:rPr>
          <w:b/>
          <w:sz w:val="40"/>
          <w:szCs w:val="40"/>
        </w:rPr>
        <w:t>-godzinnego</w:t>
      </w:r>
      <w:r w:rsidR="00EA2C28" w:rsidRPr="009850FA">
        <w:rPr>
          <w:b/>
          <w:sz w:val="40"/>
          <w:szCs w:val="40"/>
        </w:rPr>
        <w:t xml:space="preserve"> i 12-godzinnego Biegu Grójeckiego 2024</w:t>
      </w:r>
      <w:r w:rsidR="009D3EDE">
        <w:rPr>
          <w:b/>
          <w:sz w:val="40"/>
          <w:szCs w:val="40"/>
        </w:rPr>
        <w:t xml:space="preserve"> roku</w:t>
      </w:r>
      <w:r w:rsidR="00EA2C28" w:rsidRPr="009850FA">
        <w:rPr>
          <w:b/>
          <w:sz w:val="40"/>
          <w:szCs w:val="40"/>
        </w:rPr>
        <w:t xml:space="preserve"> </w:t>
      </w:r>
      <w:r w:rsidR="00AC2EB9" w:rsidRPr="009850FA">
        <w:rPr>
          <w:b/>
          <w:sz w:val="40"/>
          <w:szCs w:val="40"/>
        </w:rPr>
        <w:t>.</w:t>
      </w:r>
    </w:p>
    <w:p w14:paraId="0A6A53EA" w14:textId="77777777" w:rsidR="009D3EDE" w:rsidRPr="009D3EDE" w:rsidRDefault="009D3EDE" w:rsidP="009D3EDE">
      <w:pPr>
        <w:rPr>
          <w:sz w:val="20"/>
          <w:szCs w:val="20"/>
        </w:rPr>
      </w:pPr>
    </w:p>
    <w:p w14:paraId="2C21F706" w14:textId="77777777" w:rsidR="00AC2EB9" w:rsidRPr="009D3EDE" w:rsidRDefault="00AC2EB9">
      <w:r w:rsidRPr="009D3EDE">
        <w:t>Organiza</w:t>
      </w:r>
      <w:r w:rsidR="004431F8">
        <w:t>tor:</w:t>
      </w:r>
    </w:p>
    <w:p w14:paraId="2E0E71CE" w14:textId="77777777" w:rsidR="00D038B9" w:rsidRPr="009D3EDE" w:rsidRDefault="00EA2C28">
      <w:r w:rsidRPr="009D3EDE">
        <w:t>• Grójecki Oś</w:t>
      </w:r>
      <w:r w:rsidR="00D038B9">
        <w:t>rodek Sportu „Mazowsze”, ul. Laskowa 17, 05-600 Grójec</w:t>
      </w:r>
    </w:p>
    <w:p w14:paraId="7B30B064" w14:textId="77777777" w:rsidR="00AC2EB9" w:rsidRDefault="00AC2EB9">
      <w:r w:rsidRPr="009D3EDE">
        <w:t xml:space="preserve">Partnerzy: </w:t>
      </w:r>
    </w:p>
    <w:p w14:paraId="15EBF440" w14:textId="77777777" w:rsidR="004965D6" w:rsidRPr="009D3EDE" w:rsidRDefault="004965D6">
      <w:r w:rsidRPr="009D3EDE">
        <w:t xml:space="preserve">• Urząd Gminy i Miasta Grójec,  </w:t>
      </w:r>
    </w:p>
    <w:p w14:paraId="180601E9" w14:textId="77777777" w:rsidR="00AC2EB9" w:rsidRPr="009D3EDE" w:rsidRDefault="00AC2EB9" w:rsidP="00EA2C28">
      <w:r w:rsidRPr="009D3EDE">
        <w:t xml:space="preserve">• </w:t>
      </w:r>
      <w:r w:rsidR="00EA2C28" w:rsidRPr="009D3EDE">
        <w:t>Stowarzyszenie Biegiem przez Polskę</w:t>
      </w:r>
    </w:p>
    <w:p w14:paraId="39840623" w14:textId="77777777" w:rsidR="00AC2EB9" w:rsidRPr="009D3EDE" w:rsidRDefault="00AC2EB9">
      <w:r w:rsidRPr="009D3EDE">
        <w:t xml:space="preserve">II. Cel imprezy: </w:t>
      </w:r>
    </w:p>
    <w:p w14:paraId="18EC32ED" w14:textId="77777777" w:rsidR="00AC2EB9" w:rsidRPr="009D3EDE" w:rsidRDefault="00AC2EB9">
      <w:r w:rsidRPr="009D3EDE">
        <w:t xml:space="preserve">1. Promocja aktywności fizycznej - rekreacji w szczególności biegania </w:t>
      </w:r>
    </w:p>
    <w:p w14:paraId="386A6924" w14:textId="77777777" w:rsidR="00AC2EB9" w:rsidRPr="009D3EDE" w:rsidRDefault="00EA2C28">
      <w:r w:rsidRPr="009D3EDE">
        <w:t>2. Promocja Grójca</w:t>
      </w:r>
      <w:r w:rsidR="00AC2EB9" w:rsidRPr="009D3EDE">
        <w:t xml:space="preserve"> jako miasta przyjaznego dla sportu i rekreacji. </w:t>
      </w:r>
    </w:p>
    <w:p w14:paraId="65506903" w14:textId="77777777" w:rsidR="00AC2EB9" w:rsidRPr="009D3EDE" w:rsidRDefault="00EA2C28">
      <w:r w:rsidRPr="009D3EDE">
        <w:t>3. Promocja Mazowsza</w:t>
      </w:r>
      <w:r w:rsidR="00AC2EB9" w:rsidRPr="009D3EDE">
        <w:t xml:space="preserve"> jako regionu otwartego na aktywność fizyczną mieszkańców. </w:t>
      </w:r>
    </w:p>
    <w:p w14:paraId="58D9773F" w14:textId="77777777" w:rsidR="00AC2EB9" w:rsidRPr="009D3EDE" w:rsidRDefault="00AC2EB9"/>
    <w:p w14:paraId="29C09FF4" w14:textId="77777777" w:rsidR="00AC2EB9" w:rsidRPr="009D3EDE" w:rsidRDefault="00AC2EB9">
      <w:r w:rsidRPr="009D3EDE">
        <w:t xml:space="preserve">III. Termin i miejsce: </w:t>
      </w:r>
    </w:p>
    <w:p w14:paraId="5DC514FA" w14:textId="77777777" w:rsidR="00AC2EB9" w:rsidRPr="009D3EDE" w:rsidRDefault="00AC2EB9">
      <w:r w:rsidRPr="009D3EDE">
        <w:t xml:space="preserve">• Bieg </w:t>
      </w:r>
      <w:r w:rsidR="00EA2C28" w:rsidRPr="009D3EDE">
        <w:t xml:space="preserve">odbędzie się </w:t>
      </w:r>
      <w:r w:rsidR="004965D6">
        <w:t>w dniu 10 sierpnia 2024 r. Start i meta</w:t>
      </w:r>
      <w:r w:rsidR="00EA2C28" w:rsidRPr="009D3EDE">
        <w:t xml:space="preserve"> przy hali Spartakus przy ul. Sportowej 16</w:t>
      </w:r>
      <w:r w:rsidRPr="009D3EDE">
        <w:t xml:space="preserve">. </w:t>
      </w:r>
    </w:p>
    <w:p w14:paraId="6CC2A3A5" w14:textId="77777777" w:rsidR="00AC2EB9" w:rsidRPr="009D3EDE" w:rsidRDefault="00AC2EB9">
      <w:r w:rsidRPr="009D3EDE">
        <w:t>• P</w:t>
      </w:r>
      <w:r w:rsidR="00527705" w:rsidRPr="009D3EDE">
        <w:t>oczątek biegu</w:t>
      </w:r>
      <w:r w:rsidR="00EA2C28" w:rsidRPr="009D3EDE">
        <w:t>: 10 sierpnia 2024 r. o godz. 6.00. Zakończenie 10 sierpnia 2024 r. o godz. 18.</w:t>
      </w:r>
      <w:r w:rsidRPr="009D3EDE">
        <w:t xml:space="preserve">00. </w:t>
      </w:r>
    </w:p>
    <w:p w14:paraId="020CCF35" w14:textId="1293E6B8" w:rsidR="00AC2EB9" w:rsidRPr="009D3EDE" w:rsidRDefault="00AC2EB9">
      <w:r w:rsidRPr="009D3EDE">
        <w:t>• Odprawa techniczna dla zaw</w:t>
      </w:r>
      <w:r w:rsidR="00EA2C28" w:rsidRPr="009D3EDE">
        <w:t>odników odbędzie się o godz.</w:t>
      </w:r>
      <w:r w:rsidR="00E72037">
        <w:t xml:space="preserve"> </w:t>
      </w:r>
      <w:bookmarkStart w:id="0" w:name="_GoBack"/>
      <w:bookmarkEnd w:id="0"/>
      <w:r w:rsidR="00EA2C28" w:rsidRPr="009D3EDE">
        <w:t>05.30</w:t>
      </w:r>
      <w:r w:rsidR="004965D6">
        <w:t xml:space="preserve"> w biurze w hali Spartakus</w:t>
      </w:r>
      <w:r w:rsidR="003206CE">
        <w:t>. Trasa</w:t>
      </w:r>
      <w:r w:rsidRPr="009D3EDE">
        <w:t xml:space="preserve"> biegu</w:t>
      </w:r>
      <w:r w:rsidR="00EA2C28" w:rsidRPr="009D3EDE">
        <w:t xml:space="preserve"> – chodnikami przy ul. Sportowej, Lewiczyńskiej, Polnej, Kasztanowej, Orzechowej, Klonowej i przez teren </w:t>
      </w:r>
      <w:r w:rsidR="003206CE">
        <w:t>GOS Mazowsze. Długość pętli 1530 metrów. 8</w:t>
      </w:r>
      <w:r w:rsidR="00EA2C28" w:rsidRPr="009D3EDE">
        <w:t>0</w:t>
      </w:r>
      <w:r w:rsidRPr="009D3EDE">
        <w:t xml:space="preserve"> % trasy </w:t>
      </w:r>
      <w:r w:rsidR="003206CE">
        <w:t>biegu to</w:t>
      </w:r>
      <w:r w:rsidR="00EA2C28" w:rsidRPr="009D3EDE">
        <w:t xml:space="preserve"> nawierzchnia</w:t>
      </w:r>
      <w:r w:rsidR="00527705" w:rsidRPr="009D3EDE">
        <w:t xml:space="preserve"> betonowa, </w:t>
      </w:r>
      <w:r w:rsidR="003206CE">
        <w:t xml:space="preserve"> płyty chodnikowe, a 20 % kostka brukowa</w:t>
      </w:r>
      <w:r w:rsidRPr="009D3EDE">
        <w:t xml:space="preserve"> - przejścia dla pieszych na skrzyżowaniach ulic. </w:t>
      </w:r>
    </w:p>
    <w:p w14:paraId="4075C4D9" w14:textId="77777777" w:rsidR="00AC2EB9" w:rsidRPr="009D3EDE" w:rsidRDefault="00AC2EB9">
      <w:r w:rsidRPr="009D3EDE">
        <w:t xml:space="preserve">• </w:t>
      </w:r>
      <w:r w:rsidR="00527705" w:rsidRPr="009D3EDE">
        <w:t>Bieg odbędzie się w trakcie normalnego ruchu, t</w:t>
      </w:r>
      <w:r w:rsidRPr="009D3EDE">
        <w:t xml:space="preserve">rasa </w:t>
      </w:r>
      <w:r w:rsidR="00EA2C28" w:rsidRPr="009D3EDE">
        <w:t xml:space="preserve">nie </w:t>
      </w:r>
      <w:r w:rsidRPr="009D3EDE">
        <w:t xml:space="preserve">będzie zamknięta dla ruchu samochodowego i pieszego. </w:t>
      </w:r>
    </w:p>
    <w:p w14:paraId="010D9334" w14:textId="77777777" w:rsidR="00AC2EB9" w:rsidRPr="009D3EDE" w:rsidRDefault="00E16599">
      <w:r w:rsidRPr="009D3EDE">
        <w:t>• Na trasie będzie znajdował się punkt</w:t>
      </w:r>
      <w:r w:rsidR="00AC2EB9" w:rsidRPr="009D3EDE">
        <w:t xml:space="preserve"> kontroln</w:t>
      </w:r>
      <w:r w:rsidRPr="009D3EDE">
        <w:t xml:space="preserve">y, </w:t>
      </w:r>
      <w:r w:rsidR="00AC2EB9" w:rsidRPr="009D3EDE">
        <w:t xml:space="preserve">w rejonie startu/mety. </w:t>
      </w:r>
    </w:p>
    <w:p w14:paraId="00D4D842" w14:textId="77777777" w:rsidR="00AC2EB9" w:rsidRPr="009D3EDE" w:rsidRDefault="00AC2EB9">
      <w:r w:rsidRPr="009D3EDE">
        <w:t xml:space="preserve">• Zawodnik skracający trasę zostanie zdyskwalifikowany. </w:t>
      </w:r>
    </w:p>
    <w:p w14:paraId="00790F75" w14:textId="77777777" w:rsidR="00AC2EB9" w:rsidRPr="009D3EDE" w:rsidRDefault="00AC2EB9">
      <w:r w:rsidRPr="009D3EDE">
        <w:t>• Baza odpoczynkowa biegu będzie zlokali</w:t>
      </w:r>
      <w:r w:rsidR="00E16599" w:rsidRPr="009D3EDE">
        <w:t>zowana w hali Spartakus przy ul. Sportowej 16</w:t>
      </w:r>
      <w:r w:rsidRPr="009D3EDE">
        <w:t xml:space="preserve"> </w:t>
      </w:r>
    </w:p>
    <w:p w14:paraId="3F52B250" w14:textId="77777777" w:rsidR="009D3EDE" w:rsidRPr="009D3EDE" w:rsidRDefault="009D3EDE"/>
    <w:p w14:paraId="628F781B" w14:textId="77777777" w:rsidR="00AC2EB9" w:rsidRPr="009D3EDE" w:rsidRDefault="00AC2EB9">
      <w:r w:rsidRPr="009D3EDE">
        <w:t>IV. Uczestnictwo w</w:t>
      </w:r>
      <w:r w:rsidR="00527705" w:rsidRPr="009D3EDE">
        <w:t xml:space="preserve"> Biegu </w:t>
      </w:r>
      <w:r w:rsidRPr="009D3EDE">
        <w:t xml:space="preserve">: </w:t>
      </w:r>
    </w:p>
    <w:p w14:paraId="34FF7F4C" w14:textId="77777777" w:rsidR="00AC2EB9" w:rsidRPr="009D3EDE" w:rsidRDefault="00AC2EB9" w:rsidP="00AC2EB9">
      <w:pPr>
        <w:pStyle w:val="Akapitzlist"/>
        <w:numPr>
          <w:ilvl w:val="0"/>
          <w:numId w:val="1"/>
        </w:numPr>
      </w:pPr>
      <w:r w:rsidRPr="009D3EDE">
        <w:t xml:space="preserve">Bieg ma charakter otwarty. Uczestniczyć w nim mogą zarówno zawodnicy zrzeszeni w klubach sportowych jak i amatorzy w kategoriach kobiet i mężczyzn. </w:t>
      </w:r>
    </w:p>
    <w:p w14:paraId="48C35822" w14:textId="77777777" w:rsidR="00AC2EB9" w:rsidRPr="009D3EDE" w:rsidRDefault="00AC2EB9" w:rsidP="00AC2EB9">
      <w:pPr>
        <w:pStyle w:val="Akapitzlist"/>
        <w:numPr>
          <w:ilvl w:val="0"/>
          <w:numId w:val="1"/>
        </w:numPr>
      </w:pPr>
      <w:r w:rsidRPr="009D3EDE">
        <w:t xml:space="preserve"> Warunkiem uczestnictwa jest ukończenie 21 lat. </w:t>
      </w:r>
    </w:p>
    <w:p w14:paraId="0918DBCF" w14:textId="77777777" w:rsidR="00AC2EB9" w:rsidRPr="009D3EDE" w:rsidRDefault="00AC2EB9" w:rsidP="00AC2EB9">
      <w:pPr>
        <w:pStyle w:val="Akapitzlist"/>
        <w:numPr>
          <w:ilvl w:val="0"/>
          <w:numId w:val="1"/>
        </w:numPr>
      </w:pPr>
      <w:r w:rsidRPr="009D3EDE">
        <w:t xml:space="preserve"> Wszyscy zawodnicy muszą zostać zweryfikowani przed startem i o</w:t>
      </w:r>
      <w:r w:rsidR="00E16599" w:rsidRPr="009D3EDE">
        <w:t xml:space="preserve">debrać numery startowe w dniu </w:t>
      </w:r>
      <w:r w:rsidR="00527705" w:rsidRPr="009D3EDE">
        <w:t xml:space="preserve">9 sierpnia w godz. 16.00-21.00 lub </w:t>
      </w:r>
      <w:r w:rsidR="00E16599" w:rsidRPr="009D3EDE">
        <w:t xml:space="preserve">10 sierpnia 2024 r. do godz. 5.30 </w:t>
      </w:r>
      <w:r w:rsidRPr="009D3EDE">
        <w:t xml:space="preserve"> (biuro z</w:t>
      </w:r>
      <w:r w:rsidR="00E16599" w:rsidRPr="009D3EDE">
        <w:t>awodów w hali Spartakus</w:t>
      </w:r>
      <w:r w:rsidRPr="009D3EDE">
        <w:t xml:space="preserve">). </w:t>
      </w:r>
    </w:p>
    <w:p w14:paraId="19B5444E" w14:textId="77777777" w:rsidR="00AC2EB9" w:rsidRPr="009D3EDE" w:rsidRDefault="00AC2EB9" w:rsidP="00AC2EB9">
      <w:pPr>
        <w:pStyle w:val="Akapitzlist"/>
        <w:numPr>
          <w:ilvl w:val="0"/>
          <w:numId w:val="1"/>
        </w:numPr>
      </w:pPr>
      <w:r w:rsidRPr="009D3EDE">
        <w:t xml:space="preserve">Podczas weryfikacji zawodnicy muszą posiadać dowód osobisty. </w:t>
      </w:r>
    </w:p>
    <w:p w14:paraId="5A0A2F57" w14:textId="77777777" w:rsidR="00AC2EB9" w:rsidRPr="009D3EDE" w:rsidRDefault="00AC2EB9" w:rsidP="00AC2EB9">
      <w:pPr>
        <w:pStyle w:val="Akapitzlist"/>
      </w:pPr>
      <w:r w:rsidRPr="009D3EDE">
        <w:t xml:space="preserve">Warunki dopuszczenia zawodnika do biegu: </w:t>
      </w:r>
    </w:p>
    <w:p w14:paraId="53C6EFA0" w14:textId="77777777" w:rsidR="00AC2EB9" w:rsidRPr="009D3EDE" w:rsidRDefault="00AC2EB9" w:rsidP="00AC2EB9">
      <w:pPr>
        <w:pStyle w:val="Akapitzlist"/>
      </w:pPr>
      <w:r w:rsidRPr="009D3EDE">
        <w:t>• pisemne wyrażenie zgody na przestrzeganie niniejszego Regula</w:t>
      </w:r>
      <w:r w:rsidR="00E16599" w:rsidRPr="009D3EDE">
        <w:t>minu oraz Regulaminu Ogólnego 12-godzinnego Biegu Grójeckiego</w:t>
      </w:r>
      <w:r w:rsidRPr="009D3EDE">
        <w:t xml:space="preserve">, a tym samym akceptację regulacji oraz zobowiązanie do ich przestrzegania. </w:t>
      </w:r>
    </w:p>
    <w:p w14:paraId="11E3B0DC" w14:textId="77777777" w:rsidR="00AC2EB9" w:rsidRPr="009D3EDE" w:rsidRDefault="00AC2EB9" w:rsidP="00AC2EB9">
      <w:pPr>
        <w:pStyle w:val="Akapitzlist"/>
      </w:pPr>
      <w:r w:rsidRPr="009D3EDE">
        <w:t xml:space="preserve">• posiadanie dobrego stanu zdrowia umożliwiającego udział w biegu, przeprowadzenie badań lekarskich lub złożenie przez uczestnika oświadczenia o braku przeciwskazań medycznych do uczestnictwa w biegu przez podpisanie zgłoszenia podczas weryfikacji. </w:t>
      </w:r>
    </w:p>
    <w:p w14:paraId="67049254" w14:textId="77777777" w:rsidR="00AC2EB9" w:rsidRPr="009D3EDE" w:rsidRDefault="00AC2EB9" w:rsidP="00AC2EB9">
      <w:pPr>
        <w:pStyle w:val="Akapitzlist"/>
      </w:pPr>
      <w:r w:rsidRPr="009D3EDE">
        <w:t xml:space="preserve">• każdy uczestnik biegu musi zostać zweryfikowany w Biurze Zawodów przez okazanie dokumentu tożsamości oraz złożenie podpisu na formularzu zgłoszeniowym. </w:t>
      </w:r>
    </w:p>
    <w:p w14:paraId="356E9960" w14:textId="77777777" w:rsidR="00AC2EB9" w:rsidRPr="009D3EDE" w:rsidRDefault="00AC2EB9" w:rsidP="00AC2EB9">
      <w:pPr>
        <w:pStyle w:val="Akapitzlist"/>
      </w:pPr>
    </w:p>
    <w:p w14:paraId="6EFED130" w14:textId="77777777" w:rsidR="00AC2EB9" w:rsidRPr="009D3EDE" w:rsidRDefault="00AC2EB9" w:rsidP="00AC2EB9">
      <w:pPr>
        <w:pStyle w:val="Akapitzlist"/>
      </w:pPr>
      <w:r w:rsidRPr="009D3EDE">
        <w:t xml:space="preserve">V. Zgłoszenia: </w:t>
      </w:r>
    </w:p>
    <w:p w14:paraId="40AC0C0F" w14:textId="1105477B" w:rsidR="00AC2EB9" w:rsidRPr="009D3EDE" w:rsidRDefault="00AC2EB9" w:rsidP="00AC2EB9">
      <w:pPr>
        <w:pStyle w:val="Akapitzlist"/>
      </w:pPr>
      <w:r w:rsidRPr="009D3EDE">
        <w:t>1. Zgłoszenia będą przyjmowane wyłącznie poprzez formularz zgłoszeniowy znajduj</w:t>
      </w:r>
      <w:r w:rsidR="00E72037">
        <w:t xml:space="preserve">ący się na stronie internetowej </w:t>
      </w:r>
      <w:hyperlink r:id="rId6" w:tgtFrame="_blank" w:history="1">
        <w:r w:rsidR="00E72037">
          <w:rPr>
            <w:rStyle w:val="Hipercze"/>
            <w:rFonts w:ascii="Segoe UI Historic" w:hAnsi="Segoe UI Historic" w:cs="Segoe UI Historic"/>
            <w:sz w:val="23"/>
            <w:szCs w:val="23"/>
            <w:bdr w:val="none" w:sz="0" w:space="0" w:color="auto" w:frame="1"/>
            <w:shd w:val="clear" w:color="auto" w:fill="F0F0F0"/>
          </w:rPr>
          <w:t>https://my.raceresult.com/296503/registration</w:t>
        </w:r>
      </w:hyperlink>
      <w:r w:rsidRPr="009D3EDE">
        <w:t xml:space="preserve">. </w:t>
      </w:r>
    </w:p>
    <w:p w14:paraId="23576B66" w14:textId="4F76E8A0" w:rsidR="00AC2EB9" w:rsidRPr="009D3EDE" w:rsidRDefault="00E16599" w:rsidP="00AC2EB9">
      <w:pPr>
        <w:pStyle w:val="Akapitzlist"/>
      </w:pPr>
      <w:r w:rsidRPr="009D3EDE">
        <w:t>2. Opłata startowa wynosi 15</w:t>
      </w:r>
      <w:r w:rsidR="00AC2EB9" w:rsidRPr="009D3EDE">
        <w:t>0 zł. Należy ją wpłacić w dniu zgłoszenia i nie podlega ona zwrotowi w przypadku rezygnacji. Konto:</w:t>
      </w:r>
      <w:r w:rsidRPr="009D3EDE">
        <w:t xml:space="preserve"> GOS „Mazowsze” w Grójcu, ul. Laskowa 17, 05-600 Grójec</w:t>
      </w:r>
      <w:r w:rsidR="004431F8">
        <w:t xml:space="preserve">, Bank PeKaO S.A. o/Grójec  nr konta 89 1240 5660 1111 0000 5092 8455 </w:t>
      </w:r>
      <w:r w:rsidR="00AC2EB9" w:rsidRPr="009D3EDE">
        <w:t xml:space="preserve">z dopiskiem "opłata startowa bieg </w:t>
      </w:r>
      <w:r w:rsidR="004431F8">
        <w:t>12H oraz</w:t>
      </w:r>
      <w:r w:rsidR="00AC2EB9" w:rsidRPr="009D3EDE">
        <w:t xml:space="preserve"> imię i nazwisko zawodnika”. </w:t>
      </w:r>
      <w:r w:rsidR="00C52AE4">
        <w:t xml:space="preserve">Termin płatności do 06.08.2024 roku. </w:t>
      </w:r>
      <w:r w:rsidR="00AC2EB9" w:rsidRPr="009D3EDE">
        <w:t xml:space="preserve">W przypadku braku terminowej wpłaty (brak potwierdzenia w ciągu 3 dni) zawodnik będzie skreślony z listy startowej i umieszczony na liście rezerwowej! </w:t>
      </w:r>
    </w:p>
    <w:p w14:paraId="6BBFFAA0" w14:textId="77777777" w:rsidR="00AC2EB9" w:rsidRPr="009D3EDE" w:rsidRDefault="00AC2EB9" w:rsidP="00AC2EB9">
      <w:pPr>
        <w:pStyle w:val="Akapitzlist"/>
      </w:pPr>
      <w:r w:rsidRPr="009D3EDE">
        <w:t>3. Kontakt: Ko</w:t>
      </w:r>
      <w:r w:rsidR="00E16599" w:rsidRPr="009D3EDE">
        <w:t>ordynator biegu – Ireneusz Wojciechowski 508 339 239</w:t>
      </w:r>
      <w:r w:rsidRPr="009D3EDE">
        <w:t xml:space="preserve">, </w:t>
      </w:r>
      <w:r w:rsidR="00E16599" w:rsidRPr="009D3EDE">
        <w:t>Dominika Wylezińska tel. 660 931 336</w:t>
      </w:r>
      <w:r w:rsidRPr="009D3EDE">
        <w:t xml:space="preserve">, e-mail: </w:t>
      </w:r>
      <w:hyperlink r:id="rId7" w:history="1">
        <w:r w:rsidR="004431F8" w:rsidRPr="0031745C">
          <w:rPr>
            <w:rStyle w:val="Hipercze"/>
          </w:rPr>
          <w:t>dominikawylezinska@gosmazowsze.pl</w:t>
        </w:r>
      </w:hyperlink>
      <w:r w:rsidR="00E16599" w:rsidRPr="009D3EDE">
        <w:t xml:space="preserve"> </w:t>
      </w:r>
      <w:r w:rsidRPr="009D3EDE">
        <w:t xml:space="preserve">. </w:t>
      </w:r>
    </w:p>
    <w:p w14:paraId="3EFEAC69" w14:textId="77777777" w:rsidR="00AC2EB9" w:rsidRPr="009D3EDE" w:rsidRDefault="00AC2EB9" w:rsidP="00AC2EB9">
      <w:pPr>
        <w:pStyle w:val="Akapitzlist"/>
      </w:pPr>
      <w:r w:rsidRPr="009D3EDE">
        <w:t>4. Organizator ustala li</w:t>
      </w:r>
      <w:r w:rsidR="00527705" w:rsidRPr="009D3EDE">
        <w:t>mit startujących zawodników</w:t>
      </w:r>
      <w:r w:rsidRPr="009D3EDE">
        <w:t xml:space="preserve"> na: 50 osób. Decyduje kolejność zgłoszeń! Organizator zastrzega sobie prawo do zwiększenia limitu startujących. </w:t>
      </w:r>
    </w:p>
    <w:p w14:paraId="4B28FB5B" w14:textId="77777777" w:rsidR="00AC2EB9" w:rsidRPr="009D3EDE" w:rsidRDefault="00AC2EB9" w:rsidP="00AC2EB9">
      <w:pPr>
        <w:pStyle w:val="Akapitzlist"/>
      </w:pPr>
    </w:p>
    <w:p w14:paraId="7E3FA946" w14:textId="77777777" w:rsidR="00AC2EB9" w:rsidRPr="009D3EDE" w:rsidRDefault="00AC2EB9" w:rsidP="00AC2EB9">
      <w:pPr>
        <w:pStyle w:val="Akapitzlist"/>
      </w:pPr>
      <w:r w:rsidRPr="009D3EDE">
        <w:t xml:space="preserve">VI. Klasyfikacja: </w:t>
      </w:r>
    </w:p>
    <w:p w14:paraId="6B4DCCC0" w14:textId="77777777" w:rsidR="00AC2EB9" w:rsidRPr="009D3EDE" w:rsidRDefault="00AC2EB9" w:rsidP="00AC2EB9">
      <w:pPr>
        <w:pStyle w:val="Akapitzlist"/>
      </w:pPr>
      <w:r w:rsidRPr="009D3EDE">
        <w:t>1. Bieg wygrywa</w:t>
      </w:r>
      <w:r w:rsidR="00E16599" w:rsidRPr="009D3EDE">
        <w:t xml:space="preserve"> zawodnik/czka, która w ciągu 12</w:t>
      </w:r>
      <w:r w:rsidRPr="009D3EDE">
        <w:t xml:space="preserve"> godzin pokona największą ilość </w:t>
      </w:r>
      <w:r w:rsidR="004965D6">
        <w:t>okrążeń</w:t>
      </w:r>
      <w:r w:rsidRPr="009D3EDE">
        <w:t xml:space="preserve">. </w:t>
      </w:r>
    </w:p>
    <w:p w14:paraId="22B4D85D" w14:textId="77777777" w:rsidR="00AC2EB9" w:rsidRPr="009D3EDE" w:rsidRDefault="00AC2EB9" w:rsidP="00AC2EB9">
      <w:pPr>
        <w:pStyle w:val="Akapitzlist"/>
      </w:pPr>
      <w:r w:rsidRPr="009D3EDE">
        <w:t xml:space="preserve">2. Przy równej ilości pokonanych okrążeń decyduje kolejność zawodników/czek na mecie. </w:t>
      </w:r>
    </w:p>
    <w:p w14:paraId="0EDD2FF2" w14:textId="77777777" w:rsidR="00AC2EB9" w:rsidRPr="009D3EDE" w:rsidRDefault="00AC2EB9" w:rsidP="00AC2EB9">
      <w:pPr>
        <w:pStyle w:val="Akapitzlist"/>
      </w:pPr>
      <w:r w:rsidRPr="009D3EDE">
        <w:t>3. Zawodnik/czka zostanie sklasyfikowany/na po przebie</w:t>
      </w:r>
      <w:r w:rsidR="00527705" w:rsidRPr="009D3EDE">
        <w:t xml:space="preserve">gnięciu limitu </w:t>
      </w:r>
      <w:r w:rsidRPr="009D3EDE">
        <w:t xml:space="preserve">kilometrów. </w:t>
      </w:r>
    </w:p>
    <w:p w14:paraId="56850751" w14:textId="77777777" w:rsidR="00AC2EB9" w:rsidRPr="009D3EDE" w:rsidRDefault="00AC2EB9" w:rsidP="00AC2EB9">
      <w:pPr>
        <w:pStyle w:val="Akapitzlist"/>
      </w:pPr>
      <w:r w:rsidRPr="009D3EDE">
        <w:t>4. Organizatorzy ustalają minimalny dystans, po którym zawodnik zostanie sklasyfikowa</w:t>
      </w:r>
      <w:r w:rsidR="004965D6">
        <w:t>ny, na 42km</w:t>
      </w:r>
      <w:r w:rsidRPr="009D3EDE">
        <w:t xml:space="preserve">. Poniżej tego dystansu zawodnik nie zostanie sklasyfikowany. </w:t>
      </w:r>
    </w:p>
    <w:p w14:paraId="4876954D" w14:textId="77777777" w:rsidR="00AC2EB9" w:rsidRPr="009D3EDE" w:rsidRDefault="00AC2EB9" w:rsidP="00AC2EB9">
      <w:pPr>
        <w:pStyle w:val="Akapitzlist"/>
      </w:pPr>
    </w:p>
    <w:p w14:paraId="084A93E0" w14:textId="77777777" w:rsidR="00AC2EB9" w:rsidRPr="009D3EDE" w:rsidRDefault="00AC2EB9" w:rsidP="00AC2EB9">
      <w:pPr>
        <w:pStyle w:val="Akapitzlist"/>
      </w:pPr>
      <w:r w:rsidRPr="009D3EDE">
        <w:t xml:space="preserve">VII. Nagrody: </w:t>
      </w:r>
    </w:p>
    <w:p w14:paraId="3017B73E" w14:textId="025864BD" w:rsidR="00AC2EB9" w:rsidRPr="009D3EDE" w:rsidRDefault="00C52AE4" w:rsidP="00AC2EB9">
      <w:pPr>
        <w:pStyle w:val="Akapitzlist"/>
      </w:pPr>
      <w:r>
        <w:t>Puchary i n</w:t>
      </w:r>
      <w:r w:rsidR="00AC2EB9" w:rsidRPr="009D3EDE">
        <w:t>agrody finansowe za zajęcie miejsca od I do III w kl</w:t>
      </w:r>
      <w:r w:rsidR="00E16599" w:rsidRPr="009D3EDE">
        <w:t xml:space="preserve">asyfikacji generalnej </w:t>
      </w:r>
      <w:r w:rsidR="003206CE">
        <w:t xml:space="preserve">OPEN (bez kategorii wiekowych) </w:t>
      </w:r>
      <w:r w:rsidR="00E16599" w:rsidRPr="009D3EDE">
        <w:t>w biegu 12</w:t>
      </w:r>
      <w:r w:rsidR="00AC2EB9" w:rsidRPr="009D3EDE">
        <w:t xml:space="preserve"> h w kategoriach kobiet i mężczyzn: </w:t>
      </w:r>
    </w:p>
    <w:p w14:paraId="18DD8836" w14:textId="77777777" w:rsidR="00AC2EB9" w:rsidRDefault="00AC2EB9" w:rsidP="00AC2EB9">
      <w:pPr>
        <w:pStyle w:val="Akapitzlist"/>
      </w:pPr>
      <w:r w:rsidRPr="009D3EDE">
        <w:t>▪</w:t>
      </w:r>
      <w:r w:rsidR="003206CE">
        <w:t xml:space="preserve"> I miejsce 500 zł ▪ II miejsce 3</w:t>
      </w:r>
      <w:r w:rsidRPr="009D3EDE">
        <w:t>00 z</w:t>
      </w:r>
      <w:r w:rsidR="003206CE">
        <w:t>ł ▪ III miejsce 2</w:t>
      </w:r>
      <w:r w:rsidRPr="009D3EDE">
        <w:t xml:space="preserve">00 zł </w:t>
      </w:r>
    </w:p>
    <w:p w14:paraId="05BF4C6C" w14:textId="77777777" w:rsidR="003206CE" w:rsidRPr="009D3EDE" w:rsidRDefault="003206CE" w:rsidP="00AC2EB9">
      <w:pPr>
        <w:pStyle w:val="Akapitzlist"/>
      </w:pPr>
      <w:r>
        <w:t>Puchary za zajęcie miejsca od I do III w klasyfikacji generalnej OPEN (bez kategorii wie</w:t>
      </w:r>
      <w:r w:rsidR="00552C09">
        <w:t>k</w:t>
      </w:r>
      <w:r>
        <w:t>owych</w:t>
      </w:r>
      <w:r w:rsidR="00552C09">
        <w:t>) w biegu 6 h i maratonie.</w:t>
      </w:r>
    </w:p>
    <w:p w14:paraId="16E385AE" w14:textId="77777777" w:rsidR="00AC2EB9" w:rsidRPr="009D3EDE" w:rsidRDefault="00AC2EB9" w:rsidP="00AC2EB9">
      <w:pPr>
        <w:pStyle w:val="Akapitzlist"/>
      </w:pPr>
      <w:r w:rsidRPr="009D3EDE">
        <w:lastRenderedPageBreak/>
        <w:t xml:space="preserve">Nagrody indywidualne: Ilość nagradzanych miejsc oraz wysokość nagród może ulec zwiększeniu w zależności od pozyskania sponsorów. </w:t>
      </w:r>
    </w:p>
    <w:p w14:paraId="318C31C3" w14:textId="77777777" w:rsidR="00AC2EB9" w:rsidRPr="009D3EDE" w:rsidRDefault="00AC2EB9" w:rsidP="00AC2EB9">
      <w:pPr>
        <w:pStyle w:val="Akapitzlist"/>
      </w:pPr>
    </w:p>
    <w:p w14:paraId="6A5DDF9A" w14:textId="77777777" w:rsidR="00AC2EB9" w:rsidRPr="009D3EDE" w:rsidRDefault="00AC2EB9" w:rsidP="00AC2EB9">
      <w:pPr>
        <w:pStyle w:val="Akapitzlist"/>
      </w:pPr>
      <w:r w:rsidRPr="009D3EDE">
        <w:t xml:space="preserve">VIII. Program zawodów: </w:t>
      </w:r>
    </w:p>
    <w:p w14:paraId="2E580803" w14:textId="77777777" w:rsidR="00AC2EB9" w:rsidRPr="009D3EDE" w:rsidRDefault="00E16599" w:rsidP="00AC2EB9">
      <w:pPr>
        <w:pStyle w:val="Akapitzlist"/>
      </w:pPr>
      <w:r w:rsidRPr="009D3EDE">
        <w:t>• 10.08.2024 godz.</w:t>
      </w:r>
      <w:r w:rsidR="00527705" w:rsidRPr="009D3EDE">
        <w:t xml:space="preserve"> 5.00-5.30</w:t>
      </w:r>
      <w:r w:rsidR="00AC2EB9" w:rsidRPr="009D3EDE">
        <w:t xml:space="preserve"> - weryfikacja i wydawanie numerów startowych, </w:t>
      </w:r>
    </w:p>
    <w:p w14:paraId="0238389B" w14:textId="77777777" w:rsidR="00AC2EB9" w:rsidRPr="009D3EDE" w:rsidRDefault="00527705" w:rsidP="00AC2EB9">
      <w:pPr>
        <w:pStyle w:val="Akapitzlist"/>
      </w:pPr>
      <w:r w:rsidRPr="009D3EDE">
        <w:t xml:space="preserve">• 10.08.2024 godz. </w:t>
      </w:r>
      <w:r w:rsidR="009850FA" w:rsidRPr="009D3EDE">
        <w:t>5.</w:t>
      </w:r>
      <w:r w:rsidR="00552C09">
        <w:t>30</w:t>
      </w:r>
      <w:r w:rsidR="0034607D">
        <w:t xml:space="preserve"> </w:t>
      </w:r>
      <w:r w:rsidR="00AC2EB9" w:rsidRPr="009D3EDE">
        <w:t xml:space="preserve"> - odprawa techniczna, </w:t>
      </w:r>
    </w:p>
    <w:p w14:paraId="41E039CC" w14:textId="77777777" w:rsidR="00AC2EB9" w:rsidRDefault="009850FA" w:rsidP="00AC2EB9">
      <w:pPr>
        <w:pStyle w:val="Akapitzlist"/>
      </w:pPr>
      <w:r w:rsidRPr="009D3EDE">
        <w:t>• 10.08.2024 godz. 06.</w:t>
      </w:r>
      <w:r w:rsidR="00AC2EB9" w:rsidRPr="009D3EDE">
        <w:t>00</w:t>
      </w:r>
      <w:r w:rsidRPr="009D3EDE">
        <w:t xml:space="preserve"> - start do biegu maraton, 6</w:t>
      </w:r>
      <w:r w:rsidR="004431F8">
        <w:t>h</w:t>
      </w:r>
      <w:r w:rsidRPr="009D3EDE">
        <w:t xml:space="preserve"> i 12</w:t>
      </w:r>
      <w:r w:rsidR="00AC2EB9" w:rsidRPr="009D3EDE">
        <w:t xml:space="preserve"> h, </w:t>
      </w:r>
    </w:p>
    <w:p w14:paraId="52161663" w14:textId="77777777" w:rsidR="004431F8" w:rsidRDefault="004431F8" w:rsidP="00AC2EB9">
      <w:pPr>
        <w:pStyle w:val="Akapitzlist"/>
      </w:pPr>
      <w:r>
        <w:t>• 10.08.2024 godz. 12.</w:t>
      </w:r>
      <w:r w:rsidRPr="009D3EDE">
        <w:t xml:space="preserve">00 - zakończenie </w:t>
      </w:r>
      <w:r>
        <w:t xml:space="preserve">maratonu i </w:t>
      </w:r>
      <w:r w:rsidRPr="009D3EDE">
        <w:t>bi</w:t>
      </w:r>
      <w:r>
        <w:t>egu indywidualnego 6</w:t>
      </w:r>
      <w:r w:rsidRPr="009D3EDE">
        <w:t xml:space="preserve"> h</w:t>
      </w:r>
      <w:r>
        <w:t>,</w:t>
      </w:r>
    </w:p>
    <w:p w14:paraId="3465A530" w14:textId="77777777" w:rsidR="004431F8" w:rsidRPr="009D3EDE" w:rsidRDefault="004431F8" w:rsidP="00AC2EB9">
      <w:pPr>
        <w:pStyle w:val="Akapitzlist"/>
      </w:pPr>
      <w:r>
        <w:t>• 10. 08.2024 godz. 13.3</w:t>
      </w:r>
      <w:r w:rsidRPr="009D3EDE">
        <w:t>0 - ceremonia dekoracji najlepszych zawodniczek i zawodników</w:t>
      </w:r>
    </w:p>
    <w:p w14:paraId="3A7EF862" w14:textId="77777777" w:rsidR="00AC2EB9" w:rsidRPr="009D3EDE" w:rsidRDefault="009850FA" w:rsidP="00AC2EB9">
      <w:pPr>
        <w:pStyle w:val="Akapitzlist"/>
      </w:pPr>
      <w:r w:rsidRPr="009D3EDE">
        <w:t>• 10.08.2024 godz. 18</w:t>
      </w:r>
      <w:r w:rsidR="004431F8">
        <w:t>.</w:t>
      </w:r>
      <w:r w:rsidR="00AC2EB9" w:rsidRPr="009D3EDE">
        <w:t>00 - zakończenie bi</w:t>
      </w:r>
      <w:r w:rsidRPr="009D3EDE">
        <w:t>egu indywidualnego 12</w:t>
      </w:r>
      <w:r w:rsidR="00AC2EB9" w:rsidRPr="009D3EDE">
        <w:t xml:space="preserve"> h, </w:t>
      </w:r>
    </w:p>
    <w:p w14:paraId="340B8831" w14:textId="77777777" w:rsidR="00AC2EB9" w:rsidRPr="009D3EDE" w:rsidRDefault="004431F8" w:rsidP="00AC2EB9">
      <w:pPr>
        <w:pStyle w:val="Akapitzlist"/>
      </w:pPr>
      <w:r>
        <w:t>• 10. 08.2024 godz. 19.3</w:t>
      </w:r>
      <w:r w:rsidR="009850FA" w:rsidRPr="009D3EDE">
        <w:t>0</w:t>
      </w:r>
      <w:r w:rsidR="00AC2EB9" w:rsidRPr="009D3EDE">
        <w:t xml:space="preserve"> - </w:t>
      </w:r>
      <w:r w:rsidR="009850FA" w:rsidRPr="009D3EDE">
        <w:t>ceremonia dekoracji</w:t>
      </w:r>
      <w:r w:rsidR="00AC2EB9" w:rsidRPr="009D3EDE">
        <w:t xml:space="preserve"> najlep</w:t>
      </w:r>
      <w:r w:rsidR="009850FA" w:rsidRPr="009D3EDE">
        <w:t>szych zawodniczek i zawodników</w:t>
      </w:r>
      <w:r w:rsidR="00AC2EB9" w:rsidRPr="009D3EDE">
        <w:t xml:space="preserve">. </w:t>
      </w:r>
    </w:p>
    <w:p w14:paraId="3974894E" w14:textId="77777777" w:rsidR="00AC2EB9" w:rsidRPr="009D3EDE" w:rsidRDefault="00AC2EB9" w:rsidP="00AC2EB9">
      <w:pPr>
        <w:pStyle w:val="Akapitzlist"/>
      </w:pPr>
    </w:p>
    <w:p w14:paraId="46C45671" w14:textId="77777777" w:rsidR="00AC2EB9" w:rsidRPr="009D3EDE" w:rsidRDefault="00AC2EB9" w:rsidP="00AC2EB9">
      <w:pPr>
        <w:pStyle w:val="Akapitzlist"/>
      </w:pPr>
      <w:r w:rsidRPr="009D3EDE">
        <w:t xml:space="preserve">IX. Liczenie </w:t>
      </w:r>
      <w:r w:rsidR="009850FA" w:rsidRPr="009D3EDE">
        <w:t>okrążeń</w:t>
      </w:r>
      <w:r w:rsidRPr="009D3EDE">
        <w:t xml:space="preserve">: </w:t>
      </w:r>
    </w:p>
    <w:p w14:paraId="75351679" w14:textId="77777777" w:rsidR="00AC2EB9" w:rsidRPr="009D3EDE" w:rsidRDefault="00AC2EB9" w:rsidP="00AC2EB9">
      <w:pPr>
        <w:pStyle w:val="Akapitzlist"/>
      </w:pPr>
      <w:r w:rsidRPr="009D3EDE">
        <w:t>1. Liczba okrążeń przebiegniętych przez zawodnika</w:t>
      </w:r>
      <w:r w:rsidR="009850FA" w:rsidRPr="009D3EDE">
        <w:t>/czkę</w:t>
      </w:r>
      <w:r w:rsidRPr="009D3EDE">
        <w:t xml:space="preserve"> będzie liczona elektronicznie za pomocą chipów i kontrolowana przez sędziów. </w:t>
      </w:r>
    </w:p>
    <w:p w14:paraId="10AC0F9A" w14:textId="77777777" w:rsidR="00AC2EB9" w:rsidRPr="009D3EDE" w:rsidRDefault="00AC2EB9" w:rsidP="00AC2EB9">
      <w:pPr>
        <w:pStyle w:val="Akapitzlist"/>
      </w:pPr>
      <w:r w:rsidRPr="009D3EDE">
        <w:t>2. Co</w:t>
      </w:r>
      <w:r w:rsidR="009850FA" w:rsidRPr="009D3EDE">
        <w:t xml:space="preserve"> 3 godziny</w:t>
      </w:r>
      <w:r w:rsidRPr="009D3EDE">
        <w:t xml:space="preserve"> będzie publikowana bieżąca klasyfikacja. </w:t>
      </w:r>
    </w:p>
    <w:p w14:paraId="33DF534C" w14:textId="77777777" w:rsidR="00AC2EB9" w:rsidRPr="009D3EDE" w:rsidRDefault="00AC2EB9" w:rsidP="00AC2EB9">
      <w:pPr>
        <w:pStyle w:val="Akapitzlist"/>
      </w:pPr>
      <w:r w:rsidRPr="009D3EDE">
        <w:t>3. Do liczby pełnych okrążeń przebiegniętych przez zawodnika doliczone zostanie ostatnie okrążenie przebiegnięte przez zawodnika po zakończeniu czasu, ale rozpoczęte w regulaminowym czasie (czas dok</w:t>
      </w:r>
      <w:r w:rsidR="004431F8">
        <w:t>ończenia ostatniego okrążenia 15</w:t>
      </w:r>
      <w:r w:rsidRPr="009D3EDE">
        <w:t xml:space="preserve"> minut). </w:t>
      </w:r>
    </w:p>
    <w:p w14:paraId="198B67F9" w14:textId="77777777" w:rsidR="00AC2EB9" w:rsidRPr="009D3EDE" w:rsidRDefault="00AC2EB9" w:rsidP="00AC2EB9">
      <w:pPr>
        <w:pStyle w:val="Akapitzlist"/>
      </w:pPr>
      <w:r w:rsidRPr="009D3EDE">
        <w:t>4. Osta</w:t>
      </w:r>
      <w:r w:rsidR="009850FA" w:rsidRPr="009D3EDE">
        <w:t>teczne zamknięcie trasy godz. 18.15 w dniu 10 sierpnia</w:t>
      </w:r>
      <w:r w:rsidRPr="009D3EDE">
        <w:t xml:space="preserve"> 2024 r. </w:t>
      </w:r>
    </w:p>
    <w:p w14:paraId="14207B60" w14:textId="77777777" w:rsidR="00AC2EB9" w:rsidRPr="009D3EDE" w:rsidRDefault="00AC2EB9" w:rsidP="00AC2EB9">
      <w:pPr>
        <w:pStyle w:val="Akapitzlist"/>
      </w:pPr>
    </w:p>
    <w:p w14:paraId="3D29C307" w14:textId="77777777" w:rsidR="00AC2EB9" w:rsidRPr="009D3EDE" w:rsidRDefault="00AC2EB9" w:rsidP="00AC2EB9">
      <w:pPr>
        <w:pStyle w:val="Akapitzlist"/>
      </w:pPr>
      <w:r w:rsidRPr="009D3EDE">
        <w:t xml:space="preserve">X. Postanowienia końcowe: </w:t>
      </w:r>
    </w:p>
    <w:p w14:paraId="062BC361" w14:textId="77777777" w:rsidR="00AC2EB9" w:rsidRPr="009D3EDE" w:rsidRDefault="009850FA" w:rsidP="00AC2EB9">
      <w:pPr>
        <w:pStyle w:val="Akapitzlist"/>
      </w:pPr>
      <w:r w:rsidRPr="009D3EDE">
        <w:t>1. Każdy</w:t>
      </w:r>
      <w:r w:rsidR="00AC2EB9" w:rsidRPr="009D3EDE">
        <w:t xml:space="preserve"> ze startujących zawodników otrzymuje pakiet startowy zawierający: pamiątkową koszulkę, upominki, napoje i posiłki – pakiety żywieniowe. </w:t>
      </w:r>
    </w:p>
    <w:p w14:paraId="57F31FED" w14:textId="77777777" w:rsidR="00AC2EB9" w:rsidRPr="009D3EDE" w:rsidRDefault="00AC2EB9" w:rsidP="00AC2EB9">
      <w:pPr>
        <w:pStyle w:val="Akapitzlist"/>
      </w:pPr>
      <w:r w:rsidRPr="009D3EDE">
        <w:t xml:space="preserve">2. Podczas biegu uczestnicy muszą posiadać przypięte numery startowe oraz chipy elektroniczne. </w:t>
      </w:r>
    </w:p>
    <w:p w14:paraId="251CB013" w14:textId="77777777" w:rsidR="00AC2EB9" w:rsidRPr="009D3EDE" w:rsidRDefault="00AC2EB9" w:rsidP="00AC2EB9">
      <w:pPr>
        <w:pStyle w:val="Akapitzlist"/>
      </w:pPr>
      <w:r w:rsidRPr="009D3EDE">
        <w:t xml:space="preserve">3. Bieg odbędzie się bez względu na pogodę. </w:t>
      </w:r>
    </w:p>
    <w:p w14:paraId="589B8EBC" w14:textId="77777777" w:rsidR="00AC2EB9" w:rsidRPr="009D3EDE" w:rsidRDefault="00AC2EB9" w:rsidP="00AC2EB9">
      <w:pPr>
        <w:pStyle w:val="Akapitzlist"/>
      </w:pPr>
      <w:r w:rsidRPr="009D3EDE">
        <w:t xml:space="preserve">4. Przyjęcie numeru startowego jest równoznaczne z akceptacją niniejszego regulaminu. </w:t>
      </w:r>
    </w:p>
    <w:p w14:paraId="62BFA739" w14:textId="77777777" w:rsidR="00AC2EB9" w:rsidRPr="009D3EDE" w:rsidRDefault="00AC2EB9" w:rsidP="00AC2EB9">
      <w:pPr>
        <w:pStyle w:val="Akapitzlist"/>
      </w:pPr>
      <w:r w:rsidRPr="009D3EDE">
        <w:t>5. Uczestnik wypełniając formularz zgłoszeniowy potwierdza, iż startuje na własną odpowiedzialność i ponosi związane z tym ryzyko, przyjmując do wiadomości, że udział w zawodach wiąże się z wysiłkiem fizycznym i pociąga za sobą naturalne ryzyko i zagrożenie wypadkami, możliwość odniesienia obrażeń ciała i urazów fizycznych (w tym śmierci), a także szkód i strat o charakterze majątkowym. Wypełnienie formularza rejestracyjnego oznacza, że zawodnik ocenił charakter, zakres i stopień ryzyka wi</w:t>
      </w:r>
      <w:r w:rsidR="009850FA" w:rsidRPr="009D3EDE">
        <w:t>ążącego się z uczestnictwem w 12</w:t>
      </w:r>
      <w:r w:rsidRPr="009D3EDE">
        <w:t>-god</w:t>
      </w:r>
      <w:r w:rsidR="004965D6">
        <w:t>zinnym Biegu Gr</w:t>
      </w:r>
      <w:r w:rsidR="009850FA" w:rsidRPr="009D3EDE">
        <w:t>ójeckim</w:t>
      </w:r>
      <w:r w:rsidRPr="009D3EDE">
        <w:t xml:space="preserve"> i dobrowolnie zdecydował się podjąć to ryzyko, startując na własną odpowiedzialność. </w:t>
      </w:r>
    </w:p>
    <w:p w14:paraId="6D7F293E" w14:textId="77777777" w:rsidR="00AC2EB9" w:rsidRPr="009D3EDE" w:rsidRDefault="00AC2EB9" w:rsidP="00AC2EB9">
      <w:pPr>
        <w:pStyle w:val="Akapitzlist"/>
      </w:pPr>
      <w:r w:rsidRPr="009D3EDE">
        <w:t xml:space="preserve">6. Organizator zastrzega sobie możliwość zmian w regulaminie, o których zobowiązany jest poinformować wszystkich uczestników przed rozpoczęciem biegu. </w:t>
      </w:r>
    </w:p>
    <w:p w14:paraId="425E332C" w14:textId="77777777" w:rsidR="00AC2EB9" w:rsidRPr="009D3EDE" w:rsidRDefault="00AC2EB9" w:rsidP="00AC2EB9">
      <w:pPr>
        <w:pStyle w:val="Akapitzlist"/>
      </w:pPr>
      <w:r w:rsidRPr="009D3EDE">
        <w:t xml:space="preserve">7. Wszelkie postanowienia Sędziego Głównego są ostateczne. </w:t>
      </w:r>
    </w:p>
    <w:p w14:paraId="32DDFE5F" w14:textId="77777777" w:rsidR="00AC2EB9" w:rsidRPr="009D3EDE" w:rsidRDefault="00AC2EB9" w:rsidP="00AC2EB9">
      <w:pPr>
        <w:pStyle w:val="Akapitzlist"/>
      </w:pPr>
      <w:r w:rsidRPr="009D3EDE">
        <w:t xml:space="preserve">8. Prawo do interpretacji niniejszego regulaminu przysługuje Organizatorowi. </w:t>
      </w:r>
    </w:p>
    <w:p w14:paraId="09743EC2" w14:textId="77777777" w:rsidR="00AC2EB9" w:rsidRPr="009D3EDE" w:rsidRDefault="00AC2EB9" w:rsidP="00AC2EB9">
      <w:pPr>
        <w:pStyle w:val="Akapitzlist"/>
      </w:pPr>
      <w:r w:rsidRPr="009D3EDE">
        <w:t xml:space="preserve">9. Uczestnicy biegu są zobowiązani do zapoznania się z regulaminem ogólnym dostępnym na stronie www.festiwalsportu.rawicz.pl w zakładce regulaminy. </w:t>
      </w:r>
    </w:p>
    <w:p w14:paraId="4B984D73" w14:textId="77777777" w:rsidR="00AC2EB9" w:rsidRPr="009D3EDE" w:rsidRDefault="00AC2EB9" w:rsidP="00AC2EB9">
      <w:pPr>
        <w:pStyle w:val="Akapitzlist"/>
      </w:pPr>
      <w:r w:rsidRPr="009D3EDE">
        <w:t xml:space="preserve">10.Obowiązek informacyjny RODO 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L117/1), dalej jako „RODO”, informujemy, że: </w:t>
      </w:r>
    </w:p>
    <w:p w14:paraId="2CE01EBA" w14:textId="77777777" w:rsidR="00AC2EB9" w:rsidRPr="009D3EDE" w:rsidRDefault="00AC2EB9" w:rsidP="00AC2EB9">
      <w:pPr>
        <w:pStyle w:val="Akapitzlist"/>
      </w:pPr>
      <w:r w:rsidRPr="009D3EDE">
        <w:lastRenderedPageBreak/>
        <w:t>1. Administratorem danych osobow</w:t>
      </w:r>
      <w:r w:rsidR="009850FA" w:rsidRPr="009D3EDE">
        <w:t>ych Pani/Pana/Uczestnika jest Grójecki Ośrodek Sportu „Mazowsze” w Grójcu ul. Laskowa 17, 05-600 Grójec</w:t>
      </w:r>
      <w:r w:rsidRPr="009D3EDE">
        <w:t>, reprezentowany przez Dy</w:t>
      </w:r>
      <w:r w:rsidR="009850FA" w:rsidRPr="009D3EDE">
        <w:t>rektora Pana Ireneusza Wojciechowskiego</w:t>
      </w:r>
      <w:r w:rsidRPr="009D3EDE">
        <w:t xml:space="preserve">, dalej jako „Ośrodek”. </w:t>
      </w:r>
    </w:p>
    <w:p w14:paraId="2D079944" w14:textId="77777777" w:rsidR="00AC2EB9" w:rsidRPr="009D3EDE" w:rsidRDefault="00AC2EB9" w:rsidP="00AC2EB9">
      <w:pPr>
        <w:pStyle w:val="Akapitzlist"/>
      </w:pPr>
      <w:r w:rsidRPr="009D3EDE">
        <w:t xml:space="preserve">2. Kontakt do inspektora ochrony danych: email </w:t>
      </w:r>
      <w:r w:rsidR="004431F8">
        <w:rPr>
          <w:rStyle w:val="Hipercze"/>
        </w:rPr>
        <w:t>inspektor@grojecmiasto.pl</w:t>
      </w:r>
      <w:r w:rsidRPr="009D3EDE">
        <w:t xml:space="preserve"> </w:t>
      </w:r>
    </w:p>
    <w:p w14:paraId="178F9B6D" w14:textId="77777777" w:rsidR="00AC2EB9" w:rsidRPr="009D3EDE" w:rsidRDefault="00AC2EB9" w:rsidP="00AC2EB9">
      <w:pPr>
        <w:pStyle w:val="Akapitzlist"/>
      </w:pPr>
      <w:r w:rsidRPr="009D3EDE">
        <w:t>3. Dane osobowe Pani/Pana/Uczestnika przetwarzane będą w celu uczestnict</w:t>
      </w:r>
      <w:r w:rsidR="009850FA" w:rsidRPr="009D3EDE">
        <w:t>wa w imprezie sportowej pn. „12 godzinny Bieg Grójecki</w:t>
      </w:r>
      <w:r w:rsidRPr="009D3EDE">
        <w:t xml:space="preserve"> 2024” oraz promowania jego działań zgodnie z dobrowolnie wyrażoną zgodą z art. 6 ust. 1 lit. a) RODO w zakresie: </w:t>
      </w:r>
    </w:p>
    <w:p w14:paraId="0DAEEC10" w14:textId="77777777" w:rsidR="00ED3D5C" w:rsidRDefault="00AC2EB9" w:rsidP="00ED3D5C">
      <w:pPr>
        <w:pStyle w:val="Akapitzlist"/>
      </w:pPr>
      <w:r w:rsidRPr="009D3EDE">
        <w:t xml:space="preserve">• przetwarzania danych osobowych w postaci imienia, nazwiska, roku urodzenia i wizerunku oraz ich publikacji na oficjalnej stronie internetowej Ośrodka, profilu społecznościowym Facebook, witrynach w siedzibie Ośrodka, publikacji w prasie i ich portalach, </w:t>
      </w:r>
    </w:p>
    <w:p w14:paraId="7B4A5047" w14:textId="2B7F3AE7" w:rsidR="00AC2EB9" w:rsidRPr="009D3EDE" w:rsidRDefault="00ED3D5C" w:rsidP="00ED3D5C">
      <w:pPr>
        <w:pStyle w:val="Akapitzlist"/>
        <w:numPr>
          <w:ilvl w:val="0"/>
          <w:numId w:val="2"/>
        </w:numPr>
        <w:ind w:left="851" w:hanging="142"/>
      </w:pPr>
      <w:r>
        <w:t>w celu ustalenia lub dochodzenia ewentualnych roszczeń lub obrony przed takimi roszczeniami przez Administratora – podstawą prawną przetwarzania danych jest prawnie uzasadniony interes Administratora ( art.6 ust.1 lit. F RODO)</w:t>
      </w:r>
    </w:p>
    <w:p w14:paraId="6CF6B006" w14:textId="77777777" w:rsidR="00AC2EB9" w:rsidRPr="009D3EDE" w:rsidRDefault="00AC2EB9" w:rsidP="00AC2EB9">
      <w:pPr>
        <w:pStyle w:val="Akapitzlist"/>
      </w:pPr>
      <w:r w:rsidRPr="009D3EDE">
        <w:t xml:space="preserve">• nieodpłatne rozpowszechnianie wizerunku na podstawie art. 81 ust. 1 prawa autorskiego. </w:t>
      </w:r>
    </w:p>
    <w:p w14:paraId="4ECBB650" w14:textId="77777777" w:rsidR="00AC2EB9" w:rsidRPr="009D3EDE" w:rsidRDefault="00AC2EB9" w:rsidP="00AC2EB9">
      <w:pPr>
        <w:pStyle w:val="Akapitzlist"/>
      </w:pPr>
      <w:r w:rsidRPr="009D3EDE">
        <w:t xml:space="preserve">• Ośrodek w porozumieniu z organem prowadzącym w celu zapewnienia bezpieczeństwa uczestników, pracowników oraz ochrony mienia prowadzi nadzór nad pomieszczeniami i na terenie wokół Ośrodka poprzez zastosowanie monitoringu zgodnie z ustawą o samorządzie gminnym Art. 9a. ust. 1 oraz ustawą Kodeks Pracy art. 22[2] zgodnie z art. 6 ust. 1 lit. e) RODO </w:t>
      </w:r>
    </w:p>
    <w:p w14:paraId="781DF6B2" w14:textId="77777777" w:rsidR="00AC2EB9" w:rsidRPr="009D3EDE" w:rsidRDefault="00AC2EB9" w:rsidP="00AC2EB9">
      <w:pPr>
        <w:pStyle w:val="Akapitzlist"/>
      </w:pPr>
      <w:r w:rsidRPr="009D3EDE">
        <w:t xml:space="preserve">4. W związku z przetwarzaniem danych osobowych Pani/Pana/Uczestnika przysługuje Pani/Panu prawo dostępu do danych osobowych i uzyskania ich kopii, poprawiania, żądania ograniczenia przetwarzania danych osobowych, przenoszenia danych oraz prawo sprzeciwu wobec przetwarzania danych. Jeżeli dane przetwarzane są na podstawie zgody osoby, ma ona prawo do cofnięcia zgody na przetwarzanie danych osobowych w dowolnej chwili. Jeśli uznają Państwo, iż przetwarzanie danych osobowych Pani/Pana/Uczestnika narusza przepisy RODO mają Państwo prawo wniesienia skargi do Prezesa Urzędu Ochrony Danych Osobowych. </w:t>
      </w:r>
    </w:p>
    <w:p w14:paraId="308E107D" w14:textId="77777777" w:rsidR="00AC2EB9" w:rsidRPr="009D3EDE" w:rsidRDefault="00AC2EB9" w:rsidP="00AC2EB9">
      <w:pPr>
        <w:pStyle w:val="Akapitzlist"/>
      </w:pPr>
      <w:r w:rsidRPr="009D3EDE">
        <w:t xml:space="preserve">5. Dane osobowe będą udostępnione lub powierzone podmiotom przetwarzającym je na zlecenie Ośrodka, ale tylko w celu i zakresie niezbędnym dla realizacji ww. celu, tj. podmiotom świadczącym na rzecz Ośrodka usługi wspomagające, przy czym wszystkie podmioty przetwarzają dane na podstawie umów zawartych z Ośrodkiem i wyłącznie zgodnie z jego poleceniami. Poza wymienionymi Ośrodek może przekazywać dane osobowe podmiotom upoważnionym do tego na podstawie przepisów prawa lub jest konieczne w sytuacji żywotnego interesu osoby, której dane dotyczą zgodnie z art. 6 ust. 1. lit d) RODO. Odbiorcą danych może być firma Facebook Inc. oraz hosting strony internetowej, na której mogą zostać umieszczone zdjęcia z imprezy. </w:t>
      </w:r>
    </w:p>
    <w:p w14:paraId="551B4EC5" w14:textId="77777777" w:rsidR="00AC2EB9" w:rsidRPr="009D3EDE" w:rsidRDefault="00AC2EB9" w:rsidP="00AC2EB9">
      <w:pPr>
        <w:pStyle w:val="Akapitzlist"/>
      </w:pPr>
      <w:r w:rsidRPr="009D3EDE">
        <w:t xml:space="preserve">6. Dane osobowe Pani/Pana/Uczestnika nie będą przetwarzane w sposób zautomatyzowany i nie będą podlegały automatycznemu profilowaniu. </w:t>
      </w:r>
    </w:p>
    <w:p w14:paraId="13A9C0B9" w14:textId="77777777" w:rsidR="00AC2EB9" w:rsidRPr="009D3EDE" w:rsidRDefault="00AC2EB9" w:rsidP="00AC2EB9">
      <w:pPr>
        <w:pStyle w:val="Akapitzlist"/>
      </w:pPr>
      <w:r w:rsidRPr="009D3EDE">
        <w:t xml:space="preserve">7. Ośrodek nie będzie przekazywać danych osobowych do państwa trzeciego lub organizacji międzynarodowej z wyjątkiem portalu Facebook (USA). </w:t>
      </w:r>
    </w:p>
    <w:p w14:paraId="725334EC" w14:textId="77777777" w:rsidR="00AC2EB9" w:rsidRPr="009D3EDE" w:rsidRDefault="00AC2EB9" w:rsidP="00AC2EB9">
      <w:pPr>
        <w:pStyle w:val="Akapitzlist"/>
      </w:pPr>
      <w:r w:rsidRPr="009D3EDE">
        <w:t xml:space="preserve">8. Dane osobowe zostaną usunięte niezwłocznie po zakończeniu uczestnictwa w imprezie. Wizerunek w celach promocyjnych Ośrodka może być publikowany przez okres prowadzenia oficjalnej strony internetowej oraz profilu na portalu społecznościowym Facebook lub do czasu wycofania zgody. </w:t>
      </w:r>
    </w:p>
    <w:p w14:paraId="7D223904" w14:textId="77777777" w:rsidR="00FF4CB0" w:rsidRPr="009D3EDE" w:rsidRDefault="00AC2EB9" w:rsidP="00AC2EB9">
      <w:pPr>
        <w:pStyle w:val="Akapitzlist"/>
        <w:rPr>
          <w:sz w:val="20"/>
          <w:szCs w:val="20"/>
        </w:rPr>
      </w:pPr>
      <w:r w:rsidRPr="009D3EDE">
        <w:t>9. Dane są podawane przez osoby, których dotyczą, dobrowolnie, niemniej uczestnictwo w imprezie</w:t>
      </w:r>
      <w:r w:rsidRPr="009D3EDE">
        <w:rPr>
          <w:sz w:val="20"/>
          <w:szCs w:val="20"/>
        </w:rPr>
        <w:t xml:space="preserve"> </w:t>
      </w:r>
      <w:r w:rsidRPr="009D3EDE">
        <w:t>nie jest możliwe bez ich podania.</w:t>
      </w:r>
    </w:p>
    <w:sectPr w:rsidR="00FF4CB0" w:rsidRPr="009D3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F1E6D"/>
    <w:multiLevelType w:val="hybridMultilevel"/>
    <w:tmpl w:val="2E467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137498"/>
    <w:multiLevelType w:val="hybridMultilevel"/>
    <w:tmpl w:val="9D1CB0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B9"/>
    <w:rsid w:val="001D13B2"/>
    <w:rsid w:val="003206CE"/>
    <w:rsid w:val="0034607D"/>
    <w:rsid w:val="004431F8"/>
    <w:rsid w:val="004965D6"/>
    <w:rsid w:val="00527705"/>
    <w:rsid w:val="00552C09"/>
    <w:rsid w:val="00586409"/>
    <w:rsid w:val="009850FA"/>
    <w:rsid w:val="009D3EDE"/>
    <w:rsid w:val="00AC2EB9"/>
    <w:rsid w:val="00C52AE4"/>
    <w:rsid w:val="00D038B9"/>
    <w:rsid w:val="00E16599"/>
    <w:rsid w:val="00E72037"/>
    <w:rsid w:val="00EA2C28"/>
    <w:rsid w:val="00ED3D5C"/>
    <w:rsid w:val="00FF4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3644"/>
  <w15:chartTrackingRefBased/>
  <w15:docId w15:val="{3B265DC8-42A6-4E25-A810-010D2B65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EB9"/>
    <w:pPr>
      <w:ind w:left="720"/>
      <w:contextualSpacing/>
    </w:pPr>
  </w:style>
  <w:style w:type="character" w:styleId="Hipercze">
    <w:name w:val="Hyperlink"/>
    <w:basedOn w:val="Domylnaczcionkaakapitu"/>
    <w:uiPriority w:val="99"/>
    <w:unhideWhenUsed/>
    <w:rsid w:val="00AC2EB9"/>
    <w:rPr>
      <w:color w:val="0563C1" w:themeColor="hyperlink"/>
      <w:u w:val="single"/>
    </w:rPr>
  </w:style>
  <w:style w:type="paragraph" w:styleId="Tytu">
    <w:name w:val="Title"/>
    <w:basedOn w:val="Normalny"/>
    <w:next w:val="Normalny"/>
    <w:link w:val="TytuZnak"/>
    <w:uiPriority w:val="10"/>
    <w:qFormat/>
    <w:rsid w:val="009850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50F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4431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3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inikawylezinska@gosmazowsz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raceresult.com/296503/registr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1585</Words>
  <Characters>9510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Wojciechowski</dc:creator>
  <cp:keywords/>
  <dc:description/>
  <cp:lastModifiedBy>Ireneusz Wojciechowski</cp:lastModifiedBy>
  <cp:revision>6</cp:revision>
  <cp:lastPrinted>2024-06-07T09:37:00Z</cp:lastPrinted>
  <dcterms:created xsi:type="dcterms:W3CDTF">2024-06-10T06:05:00Z</dcterms:created>
  <dcterms:modified xsi:type="dcterms:W3CDTF">2024-06-20T06:50:00Z</dcterms:modified>
</cp:coreProperties>
</file>