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4"/>
        <w:ind w:right="110"/>
        <w:jc w:val="right"/>
      </w:pPr>
      <w:r>
        <w:rPr/>
        <w:t>Załącznik</w:t>
      </w:r>
      <w:r>
        <w:rPr>
          <w:spacing w:val="-3"/>
        </w:rPr>
        <w:t> </w:t>
      </w:r>
      <w:r>
        <w:rPr/>
        <w:t>nr</w:t>
      </w:r>
      <w:r>
        <w:rPr>
          <w:spacing w:val="-4"/>
        </w:rPr>
        <w:t> </w:t>
      </w:r>
      <w:r>
        <w:rPr/>
        <w:t>3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pStyle w:val="Title"/>
      </w:pPr>
      <w:r>
        <w:rPr/>
        <w:t>REGULAMIN</w:t>
      </w:r>
      <w:r>
        <w:rPr>
          <w:spacing w:val="-9"/>
        </w:rPr>
        <w:t> </w:t>
      </w:r>
      <w:r>
        <w:rPr/>
        <w:t>IMPREZY</w:t>
      </w:r>
      <w:r>
        <w:rPr>
          <w:spacing w:val="-8"/>
        </w:rPr>
        <w:t> </w:t>
      </w:r>
      <w:r>
        <w:rPr/>
        <w:t>„XIII</w:t>
      </w:r>
      <w:r>
        <w:rPr>
          <w:spacing w:val="-8"/>
        </w:rPr>
        <w:t> </w:t>
      </w:r>
      <w:r>
        <w:rPr/>
        <w:t>Małopolskie</w:t>
      </w:r>
      <w:r>
        <w:rPr>
          <w:spacing w:val="-9"/>
        </w:rPr>
        <w:t> </w:t>
      </w:r>
      <w:r>
        <w:rPr/>
        <w:t>Święto</w:t>
      </w:r>
      <w:r>
        <w:rPr>
          <w:spacing w:val="-8"/>
        </w:rPr>
        <w:t> </w:t>
      </w:r>
      <w:r>
        <w:rPr/>
        <w:t>Czosnku”</w:t>
      </w:r>
    </w:p>
    <w:p>
      <w:pPr>
        <w:pStyle w:val="BodyText"/>
        <w:spacing w:before="198"/>
        <w:ind w:left="1186"/>
      </w:pPr>
      <w:r>
        <w:rPr/>
        <w:t>Teren</w:t>
      </w:r>
      <w:r>
        <w:rPr>
          <w:spacing w:val="-5"/>
        </w:rPr>
        <w:t> </w:t>
      </w:r>
      <w:r>
        <w:rPr/>
        <w:t>imprezy</w:t>
      </w:r>
      <w:r>
        <w:rPr>
          <w:spacing w:val="-2"/>
        </w:rPr>
        <w:t> </w:t>
      </w:r>
      <w:r>
        <w:rPr/>
        <w:t>boisko</w:t>
      </w:r>
      <w:r>
        <w:rPr>
          <w:spacing w:val="-4"/>
        </w:rPr>
        <w:t> </w:t>
      </w:r>
      <w:r>
        <w:rPr/>
        <w:t>sportowe</w:t>
      </w:r>
      <w:r>
        <w:rPr>
          <w:spacing w:val="-4"/>
        </w:rPr>
        <w:t> </w:t>
      </w:r>
      <w:r>
        <w:rPr/>
        <w:t>LKS</w:t>
      </w:r>
      <w:r>
        <w:rPr>
          <w:spacing w:val="-4"/>
        </w:rPr>
        <w:t> </w:t>
      </w:r>
      <w:r>
        <w:rPr/>
        <w:t>Juvenia</w:t>
      </w:r>
      <w:r>
        <w:rPr>
          <w:spacing w:val="-4"/>
        </w:rPr>
        <w:t> </w:t>
      </w:r>
      <w:r>
        <w:rPr/>
        <w:t>Prandocin</w:t>
      </w: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544" w:val="left" w:leader="none"/>
          <w:tab w:pos="545" w:val="left" w:leader="none"/>
        </w:tabs>
        <w:spacing w:line="240" w:lineRule="auto" w:before="0" w:after="0"/>
        <w:ind w:left="544" w:right="0" w:hanging="433"/>
        <w:jc w:val="left"/>
      </w:pPr>
      <w:r>
        <w:rPr/>
        <w:t>INFORMACJE</w:t>
      </w:r>
      <w:r>
        <w:rPr>
          <w:spacing w:val="-8"/>
        </w:rPr>
        <w:t> </w:t>
      </w:r>
      <w:r>
        <w:rPr/>
        <w:t>OGÓLNE</w:t>
      </w:r>
    </w:p>
    <w:p>
      <w:pPr>
        <w:spacing w:line="266" w:lineRule="exact" w:before="176"/>
        <w:ind w:left="217" w:right="0" w:firstLine="0"/>
        <w:jc w:val="left"/>
        <w:rPr>
          <w:sz w:val="22"/>
        </w:rPr>
      </w:pPr>
      <w:r>
        <w:rPr>
          <w:sz w:val="22"/>
        </w:rPr>
        <w:t>Impreza:</w:t>
      </w:r>
      <w:r>
        <w:rPr>
          <w:spacing w:val="-7"/>
          <w:sz w:val="22"/>
        </w:rPr>
        <w:t> </w:t>
      </w:r>
      <w:r>
        <w:rPr>
          <w:b/>
          <w:sz w:val="22"/>
        </w:rPr>
        <w:t>„XIII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Małopolskie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Święto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Czosnku”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sz w:val="22"/>
        </w:rPr>
        <w:t>zwana</w:t>
      </w:r>
      <w:r>
        <w:rPr>
          <w:spacing w:val="-10"/>
          <w:sz w:val="22"/>
        </w:rPr>
        <w:t> </w:t>
      </w:r>
      <w:r>
        <w:rPr>
          <w:sz w:val="22"/>
        </w:rPr>
        <w:t>dalej</w:t>
      </w:r>
      <w:r>
        <w:rPr>
          <w:spacing w:val="-11"/>
          <w:sz w:val="22"/>
        </w:rPr>
        <w:t> </w:t>
      </w:r>
      <w:r>
        <w:rPr>
          <w:sz w:val="22"/>
        </w:rPr>
        <w:t>„imprezą”,</w:t>
      </w:r>
      <w:r>
        <w:rPr>
          <w:spacing w:val="-10"/>
          <w:sz w:val="22"/>
        </w:rPr>
        <w:t> </w:t>
      </w:r>
      <w:r>
        <w:rPr>
          <w:sz w:val="22"/>
        </w:rPr>
        <w:t>organizowana</w:t>
      </w:r>
      <w:r>
        <w:rPr>
          <w:spacing w:val="-10"/>
          <w:sz w:val="22"/>
        </w:rPr>
        <w:t> </w:t>
      </w:r>
      <w:r>
        <w:rPr>
          <w:sz w:val="22"/>
        </w:rPr>
        <w:t>jest</w:t>
      </w:r>
      <w:r>
        <w:rPr>
          <w:spacing w:val="-11"/>
          <w:sz w:val="22"/>
        </w:rPr>
        <w:t> </w:t>
      </w:r>
      <w:r>
        <w:rPr>
          <w:sz w:val="22"/>
        </w:rPr>
        <w:t>w</w:t>
      </w:r>
      <w:r>
        <w:rPr>
          <w:spacing w:val="31"/>
          <w:sz w:val="22"/>
        </w:rPr>
        <w:t> </w:t>
      </w:r>
      <w:r>
        <w:rPr>
          <w:sz w:val="22"/>
        </w:rPr>
        <w:t>Prandocinie</w:t>
      </w:r>
    </w:p>
    <w:p>
      <w:pPr>
        <w:pStyle w:val="BodyText"/>
        <w:spacing w:line="266" w:lineRule="exact"/>
        <w:ind w:left="217"/>
      </w:pPr>
      <w:r>
        <w:rPr/>
        <w:t>na boisku sportowym LKS Juvenia Prandocin</w:t>
      </w:r>
      <w:r>
        <w:rPr>
          <w:spacing w:val="1"/>
        </w:rPr>
        <w:t> </w:t>
      </w:r>
      <w:r>
        <w:rPr/>
        <w:t>w dniu 30.07.2023 r. zgodnie</w:t>
      </w:r>
      <w:r>
        <w:rPr>
          <w:spacing w:val="1"/>
        </w:rPr>
        <w:t> </w:t>
      </w:r>
      <w:r>
        <w:rPr/>
        <w:t>z programem imprezy.</w:t>
      </w:r>
    </w:p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0" w:val="left" w:leader="none"/>
        </w:tabs>
        <w:spacing w:line="230" w:lineRule="auto" w:before="0" w:after="0"/>
        <w:ind w:left="539" w:right="650" w:hanging="417"/>
        <w:jc w:val="left"/>
        <w:rPr>
          <w:sz w:val="22"/>
        </w:rPr>
      </w:pPr>
      <w:r>
        <w:rPr>
          <w:sz w:val="22"/>
        </w:rPr>
        <w:t>Organizatorem imprezy jest Miejsko - Gminne Centrum Kultury w Słomnikach, 32-090 Słomniki, ul.</w:t>
      </w:r>
      <w:r>
        <w:rPr>
          <w:spacing w:val="-47"/>
          <w:sz w:val="22"/>
        </w:rPr>
        <w:t> </w:t>
      </w:r>
      <w:r>
        <w:rPr>
          <w:sz w:val="22"/>
        </w:rPr>
        <w:t>Wolności</w:t>
      </w:r>
      <w:r>
        <w:rPr>
          <w:spacing w:val="1"/>
          <w:sz w:val="22"/>
        </w:rPr>
        <w:t> </w:t>
      </w:r>
      <w:r>
        <w:rPr>
          <w:sz w:val="22"/>
        </w:rPr>
        <w:t>4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0" w:val="left" w:leader="none"/>
        </w:tabs>
        <w:spacing w:line="254" w:lineRule="auto" w:before="184" w:after="0"/>
        <w:ind w:left="539" w:right="595" w:hanging="417"/>
        <w:jc w:val="left"/>
        <w:rPr>
          <w:sz w:val="22"/>
        </w:rPr>
      </w:pPr>
      <w:r>
        <w:rPr>
          <w:sz w:val="22"/>
        </w:rPr>
        <w:t>Regulamin kierowany jest do osób, które przebywają na terenie imprezy w czasie jej trwania. Każda</w:t>
      </w:r>
      <w:r>
        <w:rPr>
          <w:spacing w:val="-47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takich osób jest zobowiązana do przestrzegania</w:t>
      </w:r>
      <w:r>
        <w:rPr>
          <w:spacing w:val="1"/>
          <w:sz w:val="22"/>
        </w:rPr>
        <w:t> </w:t>
      </w:r>
      <w:r>
        <w:rPr>
          <w:sz w:val="22"/>
        </w:rPr>
        <w:t>postanowień niniejszego Regulaminu w</w:t>
      </w:r>
      <w:r>
        <w:rPr>
          <w:spacing w:val="1"/>
          <w:sz w:val="22"/>
        </w:rPr>
        <w:t> </w:t>
      </w:r>
      <w:r>
        <w:rPr>
          <w:sz w:val="22"/>
        </w:rPr>
        <w:t>celu</w:t>
      </w:r>
      <w:r>
        <w:rPr>
          <w:spacing w:val="1"/>
          <w:sz w:val="22"/>
        </w:rPr>
        <w:t> </w:t>
      </w:r>
      <w:r>
        <w:rPr>
          <w:sz w:val="22"/>
        </w:rPr>
        <w:t>zapewnienia ogólnego porządku i bezpieczeństwa</w:t>
      </w:r>
      <w:r>
        <w:rPr>
          <w:spacing w:val="1"/>
          <w:sz w:val="22"/>
        </w:rPr>
        <w:t> </w:t>
      </w:r>
      <w:r>
        <w:rPr>
          <w:sz w:val="22"/>
        </w:rPr>
        <w:t>innym uczestnikom imprezy.</w:t>
      </w: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0" w:val="left" w:leader="none"/>
        </w:tabs>
        <w:spacing w:line="240" w:lineRule="auto" w:before="168" w:after="0"/>
        <w:ind w:left="539" w:right="0" w:hanging="417"/>
        <w:jc w:val="left"/>
        <w:rPr>
          <w:sz w:val="22"/>
        </w:rPr>
      </w:pPr>
      <w:r>
        <w:rPr>
          <w:spacing w:val="-1"/>
          <w:sz w:val="22"/>
        </w:rPr>
        <w:t>Ilekroć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niniejszym</w:t>
      </w:r>
      <w:r>
        <w:rPr>
          <w:spacing w:val="-10"/>
          <w:sz w:val="22"/>
        </w:rPr>
        <w:t> </w:t>
      </w:r>
      <w:r>
        <w:rPr>
          <w:sz w:val="22"/>
        </w:rPr>
        <w:t>Regulaminie</w:t>
      </w:r>
      <w:r>
        <w:rPr>
          <w:spacing w:val="-11"/>
          <w:sz w:val="22"/>
        </w:rPr>
        <w:t> </w:t>
      </w:r>
      <w:r>
        <w:rPr>
          <w:sz w:val="22"/>
        </w:rPr>
        <w:t>jest</w:t>
      </w:r>
      <w:r>
        <w:rPr>
          <w:spacing w:val="-7"/>
          <w:sz w:val="22"/>
        </w:rPr>
        <w:t> </w:t>
      </w:r>
      <w:r>
        <w:rPr>
          <w:sz w:val="22"/>
        </w:rPr>
        <w:t>mowa</w:t>
      </w:r>
      <w:r>
        <w:rPr>
          <w:spacing w:val="-10"/>
          <w:sz w:val="22"/>
        </w:rPr>
        <w:t> </w:t>
      </w:r>
      <w:r>
        <w:rPr>
          <w:sz w:val="22"/>
        </w:rPr>
        <w:t>o:</w:t>
      </w:r>
    </w:p>
    <w:p>
      <w:pPr>
        <w:pStyle w:val="ListParagraph"/>
        <w:numPr>
          <w:ilvl w:val="2"/>
          <w:numId w:val="1"/>
        </w:numPr>
        <w:tabs>
          <w:tab w:pos="1248" w:val="left" w:leader="none"/>
        </w:tabs>
        <w:spacing w:line="259" w:lineRule="auto" w:before="174" w:after="0"/>
        <w:ind w:left="1247" w:right="177" w:hanging="340"/>
        <w:jc w:val="left"/>
        <w:rPr>
          <w:sz w:val="22"/>
        </w:rPr>
      </w:pPr>
      <w:r>
        <w:rPr>
          <w:b/>
          <w:i/>
          <w:sz w:val="22"/>
        </w:rPr>
        <w:t>służbach porządkowych i informacyjnych </w:t>
      </w:r>
      <w:r>
        <w:rPr>
          <w:sz w:val="22"/>
        </w:rPr>
        <w:t>– należy przez to rozumieć osoby powołane przez</w:t>
      </w:r>
      <w:r>
        <w:rPr>
          <w:spacing w:val="1"/>
          <w:sz w:val="22"/>
        </w:rPr>
        <w:t> </w:t>
      </w:r>
      <w:r>
        <w:rPr>
          <w:sz w:val="22"/>
        </w:rPr>
        <w:t>Organizatorów, jednolicie</w:t>
      </w:r>
      <w:r>
        <w:rPr>
          <w:spacing w:val="1"/>
          <w:sz w:val="22"/>
        </w:rPr>
        <w:t> </w:t>
      </w:r>
      <w:r>
        <w:rPr>
          <w:sz w:val="22"/>
        </w:rPr>
        <w:t>umundurowane</w:t>
      </w:r>
      <w:r>
        <w:rPr>
          <w:spacing w:val="1"/>
          <w:sz w:val="22"/>
        </w:rPr>
        <w:t> </w:t>
      </w:r>
      <w:r>
        <w:rPr>
          <w:sz w:val="22"/>
        </w:rPr>
        <w:t>(pracownicy służby porządkowej</w:t>
      </w:r>
      <w:r>
        <w:rPr>
          <w:spacing w:val="1"/>
          <w:sz w:val="22"/>
        </w:rPr>
        <w:t> </w:t>
      </w:r>
      <w:r>
        <w:rPr>
          <w:sz w:val="22"/>
        </w:rPr>
        <w:t>posiadają czerwone</w:t>
      </w:r>
      <w:r>
        <w:rPr>
          <w:spacing w:val="-47"/>
          <w:sz w:val="22"/>
        </w:rPr>
        <w:t> </w:t>
      </w:r>
      <w:r>
        <w:rPr>
          <w:spacing w:val="-1"/>
          <w:sz w:val="22"/>
        </w:rPr>
        <w:t>kamizelki z odblaskowym napisem „Nawigator </w:t>
      </w:r>
      <w:r>
        <w:rPr>
          <w:sz w:val="22"/>
        </w:rPr>
        <w:t>Security Służba Porządkowa”, natomiast Służba</w:t>
      </w:r>
      <w:r>
        <w:rPr>
          <w:spacing w:val="1"/>
          <w:sz w:val="22"/>
        </w:rPr>
        <w:t> </w:t>
      </w:r>
      <w:r>
        <w:rPr>
          <w:sz w:val="22"/>
        </w:rPr>
        <w:t>Informacyjna</w:t>
      </w:r>
      <w:r>
        <w:rPr>
          <w:spacing w:val="-1"/>
          <w:sz w:val="22"/>
        </w:rPr>
        <w:t> </w:t>
      </w:r>
      <w:r>
        <w:rPr>
          <w:sz w:val="22"/>
        </w:rPr>
        <w:t>posiada zielone</w:t>
      </w:r>
      <w:r>
        <w:rPr>
          <w:spacing w:val="1"/>
          <w:sz w:val="22"/>
        </w:rPr>
        <w:t> </w:t>
      </w:r>
      <w:r>
        <w:rPr>
          <w:sz w:val="22"/>
        </w:rPr>
        <w:t>kamizelki z odblaskowym napisem „Nawigator Security Służba</w:t>
      </w:r>
      <w:r>
        <w:rPr>
          <w:spacing w:val="1"/>
          <w:sz w:val="22"/>
        </w:rPr>
        <w:t> </w:t>
      </w:r>
      <w:r>
        <w:rPr>
          <w:sz w:val="22"/>
        </w:rPr>
        <w:t>Informacyjna”)</w:t>
      </w:r>
      <w:r>
        <w:rPr>
          <w:spacing w:val="2"/>
          <w:sz w:val="22"/>
        </w:rPr>
        <w:t> </w:t>
      </w:r>
      <w:r>
        <w:rPr>
          <w:sz w:val="22"/>
        </w:rPr>
        <w:t>i oznakowane,</w:t>
      </w:r>
      <w:r>
        <w:rPr>
          <w:spacing w:val="1"/>
          <w:sz w:val="22"/>
        </w:rPr>
        <w:t> </w:t>
      </w:r>
      <w:r>
        <w:rPr>
          <w:sz w:val="22"/>
        </w:rPr>
        <w:t>legitymujące</w:t>
      </w:r>
      <w:r>
        <w:rPr>
          <w:spacing w:val="1"/>
          <w:sz w:val="22"/>
        </w:rPr>
        <w:t> </w:t>
      </w:r>
      <w:r>
        <w:rPr>
          <w:sz w:val="22"/>
        </w:rPr>
        <w:t>się</w:t>
      </w:r>
      <w:r>
        <w:rPr>
          <w:spacing w:val="1"/>
          <w:sz w:val="22"/>
        </w:rPr>
        <w:t> </w:t>
      </w:r>
      <w:r>
        <w:rPr>
          <w:sz w:val="22"/>
        </w:rPr>
        <w:t>identyfikatorem</w:t>
      </w:r>
      <w:r>
        <w:rPr>
          <w:spacing w:val="1"/>
          <w:sz w:val="22"/>
        </w:rPr>
        <w:t> </w:t>
      </w:r>
      <w:r>
        <w:rPr>
          <w:sz w:val="22"/>
        </w:rPr>
        <w:t>wystawionym przez</w:t>
      </w:r>
      <w:r>
        <w:rPr>
          <w:spacing w:val="1"/>
          <w:sz w:val="22"/>
        </w:rPr>
        <w:t> </w:t>
      </w:r>
      <w:r>
        <w:rPr>
          <w:sz w:val="22"/>
        </w:rPr>
        <w:t>Organizatora, do dbania o bezpieczeństwo osób uczestniczących w imprezie,</w:t>
      </w:r>
    </w:p>
    <w:p>
      <w:pPr>
        <w:pStyle w:val="ListParagraph"/>
        <w:numPr>
          <w:ilvl w:val="2"/>
          <w:numId w:val="1"/>
        </w:numPr>
        <w:tabs>
          <w:tab w:pos="1248" w:val="left" w:leader="none"/>
        </w:tabs>
        <w:spacing w:line="240" w:lineRule="auto" w:before="159" w:after="0"/>
        <w:ind w:left="1247" w:right="0" w:hanging="350"/>
        <w:jc w:val="left"/>
        <w:rPr>
          <w:sz w:val="22"/>
        </w:rPr>
      </w:pPr>
      <w:r>
        <w:rPr>
          <w:b/>
          <w:i/>
          <w:sz w:val="22"/>
        </w:rPr>
        <w:t>uczestnikach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imprezy</w:t>
      </w:r>
      <w:r>
        <w:rPr>
          <w:b/>
          <w:i/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oznacza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osoby</w:t>
      </w:r>
      <w:r>
        <w:rPr>
          <w:spacing w:val="-11"/>
          <w:sz w:val="22"/>
        </w:rPr>
        <w:t> </w:t>
      </w:r>
      <w:r>
        <w:rPr>
          <w:sz w:val="22"/>
        </w:rPr>
        <w:t>uczestniczące</w:t>
      </w:r>
      <w:r>
        <w:rPr>
          <w:spacing w:val="-11"/>
          <w:sz w:val="22"/>
        </w:rPr>
        <w:t> </w:t>
      </w:r>
      <w:r>
        <w:rPr>
          <w:sz w:val="22"/>
        </w:rPr>
        <w:t>w</w:t>
      </w:r>
      <w:r>
        <w:rPr>
          <w:spacing w:val="-11"/>
          <w:sz w:val="22"/>
        </w:rPr>
        <w:t> </w:t>
      </w:r>
      <w:r>
        <w:rPr>
          <w:sz w:val="22"/>
        </w:rPr>
        <w:t>imprezie,</w:t>
      </w:r>
    </w:p>
    <w:p>
      <w:pPr>
        <w:pStyle w:val="ListParagraph"/>
        <w:numPr>
          <w:ilvl w:val="2"/>
          <w:numId w:val="1"/>
        </w:numPr>
        <w:tabs>
          <w:tab w:pos="1248" w:val="left" w:leader="none"/>
        </w:tabs>
        <w:spacing w:line="259" w:lineRule="auto" w:before="180" w:after="0"/>
        <w:ind w:left="1247" w:right="246" w:hanging="327"/>
        <w:jc w:val="left"/>
        <w:rPr>
          <w:sz w:val="22"/>
        </w:rPr>
      </w:pPr>
      <w:r>
        <w:rPr>
          <w:b/>
          <w:i/>
          <w:sz w:val="22"/>
        </w:rPr>
        <w:t>terenie imprezy </w:t>
      </w:r>
      <w:r>
        <w:rPr>
          <w:sz w:val="22"/>
        </w:rPr>
        <w:t>– należy przez to rozumieć </w:t>
      </w:r>
      <w:r>
        <w:rPr>
          <w:b/>
          <w:sz w:val="22"/>
        </w:rPr>
        <w:t>wyznaczony obszar </w:t>
      </w:r>
      <w:r>
        <w:rPr>
          <w:sz w:val="22"/>
        </w:rPr>
        <w:t>w Prandocinie</w:t>
      </w:r>
      <w:r>
        <w:rPr>
          <w:spacing w:val="1"/>
          <w:sz w:val="22"/>
        </w:rPr>
        <w:t> </w:t>
      </w:r>
      <w:r>
        <w:rPr>
          <w:sz w:val="22"/>
        </w:rPr>
        <w:t>lub inne podane</w:t>
      </w:r>
      <w:r>
        <w:rPr>
          <w:spacing w:val="-47"/>
          <w:sz w:val="22"/>
        </w:rPr>
        <w:t> </w:t>
      </w:r>
      <w:r>
        <w:rPr>
          <w:sz w:val="22"/>
        </w:rPr>
        <w:t>do publicznej wiadomości miejsce, do którego impreza może zostać przeniesiona z ważnych</w:t>
      </w:r>
      <w:r>
        <w:rPr>
          <w:spacing w:val="1"/>
          <w:sz w:val="22"/>
        </w:rPr>
        <w:t> </w:t>
      </w:r>
      <w:r>
        <w:rPr>
          <w:sz w:val="22"/>
        </w:rPr>
        <w:t>powodów.</w:t>
      </w: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539" w:val="left" w:leader="none"/>
          <w:tab w:pos="540" w:val="left" w:leader="none"/>
        </w:tabs>
        <w:spacing w:line="240" w:lineRule="auto" w:before="0" w:after="0"/>
        <w:ind w:left="539" w:right="0" w:hanging="417"/>
        <w:jc w:val="left"/>
      </w:pPr>
      <w:r>
        <w:rPr/>
        <w:t>ZASADY</w:t>
      </w:r>
      <w:r>
        <w:rPr>
          <w:spacing w:val="4"/>
        </w:rPr>
        <w:t> </w:t>
      </w:r>
      <w:r>
        <w:rPr/>
        <w:t>UCZESTNICTWA</w:t>
      </w:r>
      <w:r>
        <w:rPr>
          <w:spacing w:val="1"/>
        </w:rPr>
        <w:t> </w:t>
      </w:r>
      <w:r>
        <w:rPr/>
        <w:t>W</w:t>
      </w:r>
      <w:r>
        <w:rPr>
          <w:spacing w:val="7"/>
        </w:rPr>
        <w:t> </w:t>
      </w:r>
      <w:r>
        <w:rPr/>
        <w:t>IMPREZIE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56" w:lineRule="auto" w:before="179" w:after="0"/>
        <w:ind w:left="831" w:right="180" w:hanging="364"/>
        <w:jc w:val="left"/>
        <w:rPr>
          <w:sz w:val="22"/>
        </w:rPr>
      </w:pPr>
      <w:r>
        <w:rPr>
          <w:b/>
          <w:sz w:val="22"/>
        </w:rPr>
        <w:t>Wstęp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teren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imprezy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jest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wolny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przysługuje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wszystkim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osobom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zainteresowanym.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Osoby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małoletnie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uczestniczą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imprezie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wyłączną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odpowiedzialność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osób,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które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sprawują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nad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nimi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opiekę.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59" w:lineRule="auto" w:before="166" w:after="0"/>
        <w:ind w:left="831" w:right="1241" w:hanging="364"/>
        <w:jc w:val="both"/>
        <w:rPr>
          <w:sz w:val="22"/>
        </w:rPr>
      </w:pPr>
      <w:r>
        <w:rPr>
          <w:b/>
          <w:spacing w:val="-1"/>
          <w:sz w:val="22"/>
        </w:rPr>
        <w:t>Uczestnicy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imprezy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są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zobowiązani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zachowywać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się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w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sposób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nie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stwarzający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zagrożenia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bezpieczeństwa innych osób obecnych na imprezie, a w szczególności zobowiązani są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przestrzegać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postanowień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niniejszego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Regulaminu.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40" w:lineRule="auto" w:before="157" w:after="0"/>
        <w:ind w:left="831" w:right="0" w:hanging="364"/>
        <w:jc w:val="left"/>
        <w:rPr>
          <w:sz w:val="22"/>
        </w:rPr>
      </w:pPr>
      <w:r>
        <w:rPr>
          <w:b/>
          <w:sz w:val="22"/>
        </w:rPr>
        <w:t>Zabrania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się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wnoszenia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teren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imprezy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oraz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posiadania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jej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trakcie: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68" w:lineRule="exact" w:before="184" w:after="0"/>
        <w:ind w:left="1543" w:right="0" w:hanging="352"/>
        <w:jc w:val="left"/>
        <w:rPr>
          <w:sz w:val="22"/>
        </w:rPr>
      </w:pPr>
      <w:r>
        <w:rPr>
          <w:sz w:val="22"/>
        </w:rPr>
        <w:t>broni lub</w:t>
      </w:r>
      <w:r>
        <w:rPr>
          <w:spacing w:val="2"/>
          <w:sz w:val="22"/>
        </w:rPr>
        <w:t> </w:t>
      </w:r>
      <w:r>
        <w:rPr>
          <w:sz w:val="22"/>
        </w:rPr>
        <w:t>innych niebezpiecznych</w:t>
      </w:r>
      <w:r>
        <w:rPr>
          <w:spacing w:val="-1"/>
          <w:sz w:val="22"/>
        </w:rPr>
        <w:t> </w:t>
      </w:r>
      <w:r>
        <w:rPr>
          <w:sz w:val="22"/>
        </w:rPr>
        <w:t>przedmiotów,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40" w:lineRule="auto" w:before="0" w:after="0"/>
        <w:ind w:left="1543" w:right="596" w:hanging="362"/>
        <w:jc w:val="left"/>
        <w:rPr>
          <w:sz w:val="22"/>
        </w:rPr>
      </w:pPr>
      <w:r>
        <w:rPr>
          <w:sz w:val="22"/>
        </w:rPr>
        <w:t>materiałów</w:t>
      </w:r>
      <w:r>
        <w:rPr>
          <w:spacing w:val="-7"/>
          <w:sz w:val="22"/>
        </w:rPr>
        <w:t> </w:t>
      </w:r>
      <w:r>
        <w:rPr>
          <w:sz w:val="22"/>
        </w:rPr>
        <w:t>pirotechnicznych,</w:t>
      </w:r>
      <w:r>
        <w:rPr>
          <w:spacing w:val="-6"/>
          <w:sz w:val="22"/>
        </w:rPr>
        <w:t> </w:t>
      </w:r>
      <w:r>
        <w:rPr>
          <w:sz w:val="22"/>
        </w:rPr>
        <w:t>wybuchowych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innych</w:t>
      </w:r>
      <w:r>
        <w:rPr>
          <w:spacing w:val="-9"/>
          <w:sz w:val="22"/>
        </w:rPr>
        <w:t> </w:t>
      </w:r>
      <w:r>
        <w:rPr>
          <w:sz w:val="22"/>
        </w:rPr>
        <w:t>materiałów</w:t>
      </w:r>
      <w:r>
        <w:rPr>
          <w:spacing w:val="-10"/>
          <w:sz w:val="22"/>
        </w:rPr>
        <w:t> </w:t>
      </w:r>
      <w:r>
        <w:rPr>
          <w:sz w:val="22"/>
        </w:rPr>
        <w:t>mogących</w:t>
      </w:r>
      <w:r>
        <w:rPr>
          <w:spacing w:val="-9"/>
          <w:sz w:val="22"/>
        </w:rPr>
        <w:t> </w:t>
      </w:r>
      <w:r>
        <w:rPr>
          <w:sz w:val="22"/>
        </w:rPr>
        <w:t>powodować</w:t>
      </w:r>
      <w:r>
        <w:rPr>
          <w:spacing w:val="-46"/>
          <w:sz w:val="22"/>
        </w:rPr>
        <w:t> </w:t>
      </w:r>
      <w:r>
        <w:rPr>
          <w:sz w:val="22"/>
        </w:rPr>
        <w:t>powstanie pożaru,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67" w:lineRule="exact" w:before="0" w:after="0"/>
        <w:ind w:left="1543" w:right="0" w:hanging="340"/>
        <w:jc w:val="left"/>
        <w:rPr>
          <w:sz w:val="22"/>
        </w:rPr>
      </w:pPr>
      <w:r>
        <w:rPr>
          <w:sz w:val="22"/>
        </w:rPr>
        <w:t>napojów</w:t>
      </w:r>
      <w:r>
        <w:rPr>
          <w:spacing w:val="-3"/>
          <w:sz w:val="22"/>
        </w:rPr>
        <w:t> </w:t>
      </w:r>
      <w:r>
        <w:rPr>
          <w:sz w:val="22"/>
        </w:rPr>
        <w:t>alkoholowych,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68" w:lineRule="exact" w:before="0" w:after="0"/>
        <w:ind w:left="1543" w:right="0" w:hanging="363"/>
        <w:jc w:val="left"/>
        <w:rPr>
          <w:sz w:val="22"/>
        </w:rPr>
      </w:pPr>
      <w:r>
        <w:rPr>
          <w:sz w:val="22"/>
        </w:rPr>
        <w:t>środków odurzających lub substancji psychotropowych,</w:t>
      </w:r>
    </w:p>
    <w:p>
      <w:pPr>
        <w:pStyle w:val="ListParagraph"/>
        <w:numPr>
          <w:ilvl w:val="1"/>
          <w:numId w:val="2"/>
        </w:numPr>
        <w:tabs>
          <w:tab w:pos="1544" w:val="left" w:leader="none"/>
        </w:tabs>
        <w:spacing w:line="268" w:lineRule="exact" w:before="0" w:after="0"/>
        <w:ind w:left="1543" w:right="0" w:hanging="356"/>
        <w:jc w:val="left"/>
        <w:rPr>
          <w:sz w:val="22"/>
        </w:rPr>
      </w:pPr>
      <w:r>
        <w:rPr>
          <w:sz w:val="22"/>
        </w:rPr>
        <w:t>zwierząt,</w:t>
      </w:r>
      <w:r>
        <w:rPr>
          <w:spacing w:val="1"/>
          <w:sz w:val="22"/>
        </w:rPr>
        <w:t> </w:t>
      </w:r>
      <w:r>
        <w:rPr>
          <w:sz w:val="22"/>
        </w:rPr>
        <w:t>rowerów,</w:t>
      </w:r>
      <w:r>
        <w:rPr>
          <w:spacing w:val="1"/>
          <w:sz w:val="22"/>
        </w:rPr>
        <w:t> </w:t>
      </w:r>
      <w:r>
        <w:rPr>
          <w:sz w:val="22"/>
        </w:rPr>
        <w:t>hulajnóg</w:t>
      </w:r>
    </w:p>
    <w:p>
      <w:pPr>
        <w:spacing w:after="0" w:line="268" w:lineRule="exact"/>
        <w:jc w:val="left"/>
        <w:rPr>
          <w:sz w:val="22"/>
        </w:rPr>
        <w:sectPr>
          <w:type w:val="continuous"/>
          <w:pgSz w:w="11910" w:h="16840"/>
          <w:pgMar w:top="800" w:bottom="280" w:left="1020" w:right="880"/>
        </w:sect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56" w:lineRule="auto" w:before="34" w:after="0"/>
        <w:ind w:left="831" w:right="918" w:hanging="360"/>
        <w:jc w:val="left"/>
        <w:rPr>
          <w:sz w:val="22"/>
        </w:rPr>
      </w:pPr>
      <w:r>
        <w:rPr>
          <w:b/>
          <w:sz w:val="22"/>
        </w:rPr>
        <w:t>Zakazuje się wprowadzania na teren imprezy psów i innych zwierząt oraz prowadzenia bez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pozwolenia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Organizatorów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działalności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handlowej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zarobkowej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terenie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imprezy.</w:t>
      </w: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56" w:lineRule="auto" w:before="166" w:after="0"/>
        <w:ind w:left="832" w:right="869" w:hanging="361"/>
        <w:jc w:val="left"/>
        <w:rPr>
          <w:b/>
          <w:sz w:val="22"/>
        </w:rPr>
      </w:pPr>
      <w:r>
        <w:rPr>
          <w:b/>
          <w:sz w:val="22"/>
        </w:rPr>
        <w:t>Organizatorzy imprezy mogą odmówić prawa wstępu na imprezę oraz przebywania na niej,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osobom:</w:t>
      </w:r>
    </w:p>
    <w:p>
      <w:pPr>
        <w:pStyle w:val="ListParagraph"/>
        <w:numPr>
          <w:ilvl w:val="1"/>
          <w:numId w:val="2"/>
        </w:numPr>
        <w:tabs>
          <w:tab w:pos="1545" w:val="left" w:leader="none"/>
        </w:tabs>
        <w:spacing w:line="240" w:lineRule="auto" w:before="165" w:after="0"/>
        <w:ind w:left="1544" w:right="1704" w:hanging="361"/>
        <w:jc w:val="left"/>
        <w:rPr>
          <w:sz w:val="22"/>
        </w:rPr>
      </w:pPr>
      <w:r>
        <w:rPr>
          <w:sz w:val="22"/>
        </w:rPr>
        <w:t>znajdującym</w:t>
      </w:r>
      <w:r>
        <w:rPr>
          <w:spacing w:val="-6"/>
          <w:sz w:val="22"/>
        </w:rPr>
        <w:t> </w:t>
      </w:r>
      <w:r>
        <w:rPr>
          <w:sz w:val="22"/>
        </w:rPr>
        <w:t>się</w:t>
      </w:r>
      <w:r>
        <w:rPr>
          <w:spacing w:val="-7"/>
          <w:sz w:val="22"/>
        </w:rPr>
        <w:t> </w:t>
      </w:r>
      <w:r>
        <w:rPr>
          <w:sz w:val="22"/>
        </w:rPr>
        <w:t>pod</w:t>
      </w:r>
      <w:r>
        <w:rPr>
          <w:spacing w:val="-5"/>
          <w:sz w:val="22"/>
        </w:rPr>
        <w:t> </w:t>
      </w:r>
      <w:r>
        <w:rPr>
          <w:sz w:val="22"/>
        </w:rPr>
        <w:t>widocznym</w:t>
      </w:r>
      <w:r>
        <w:rPr>
          <w:spacing w:val="-5"/>
          <w:sz w:val="22"/>
        </w:rPr>
        <w:t> </w:t>
      </w:r>
      <w:r>
        <w:rPr>
          <w:sz w:val="22"/>
        </w:rPr>
        <w:t>wpływem</w:t>
      </w:r>
      <w:r>
        <w:rPr>
          <w:spacing w:val="-1"/>
          <w:sz w:val="22"/>
        </w:rPr>
        <w:t> </w:t>
      </w:r>
      <w:r>
        <w:rPr>
          <w:sz w:val="22"/>
        </w:rPr>
        <w:t>alkoholu,</w:t>
      </w:r>
      <w:r>
        <w:rPr>
          <w:spacing w:val="-4"/>
          <w:sz w:val="22"/>
        </w:rPr>
        <w:t> </w:t>
      </w:r>
      <w:r>
        <w:rPr>
          <w:sz w:val="22"/>
        </w:rPr>
        <w:t>środków</w:t>
      </w:r>
      <w:r>
        <w:rPr>
          <w:spacing w:val="-6"/>
          <w:sz w:val="22"/>
        </w:rPr>
        <w:t> </w:t>
      </w:r>
      <w:r>
        <w:rPr>
          <w:sz w:val="22"/>
        </w:rPr>
        <w:t>odurzających,</w:t>
      </w:r>
      <w:r>
        <w:rPr>
          <w:spacing w:val="-47"/>
          <w:sz w:val="22"/>
        </w:rPr>
        <w:t> </w:t>
      </w:r>
      <w:r>
        <w:rPr>
          <w:sz w:val="22"/>
        </w:rPr>
        <w:t>psychotropowych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innych</w:t>
      </w:r>
      <w:r>
        <w:rPr>
          <w:spacing w:val="-3"/>
          <w:sz w:val="22"/>
        </w:rPr>
        <w:t> </w:t>
      </w:r>
      <w:r>
        <w:rPr>
          <w:sz w:val="22"/>
        </w:rPr>
        <w:t>podobnie</w:t>
      </w:r>
      <w:r>
        <w:rPr>
          <w:spacing w:val="-4"/>
          <w:sz w:val="22"/>
        </w:rPr>
        <w:t> </w:t>
      </w:r>
      <w:r>
        <w:rPr>
          <w:sz w:val="22"/>
        </w:rPr>
        <w:t>działających,</w:t>
      </w:r>
    </w:p>
    <w:p>
      <w:pPr>
        <w:pStyle w:val="ListParagraph"/>
        <w:numPr>
          <w:ilvl w:val="1"/>
          <w:numId w:val="2"/>
        </w:numPr>
        <w:tabs>
          <w:tab w:pos="1545" w:val="left" w:leader="none"/>
        </w:tabs>
        <w:spacing w:line="240" w:lineRule="auto" w:before="0" w:after="0"/>
        <w:ind w:left="1544" w:right="904" w:hanging="360"/>
        <w:jc w:val="left"/>
        <w:rPr>
          <w:sz w:val="22"/>
        </w:rPr>
      </w:pPr>
      <w:r>
        <w:rPr>
          <w:sz w:val="22"/>
        </w:rPr>
        <w:t>posiadającym broń lub inne niebezpieczne przedmioty, materiały, wyroby, środki lub</w:t>
      </w:r>
      <w:r>
        <w:rPr>
          <w:spacing w:val="-48"/>
          <w:sz w:val="22"/>
        </w:rPr>
        <w:t> </w:t>
      </w:r>
      <w:r>
        <w:rPr>
          <w:sz w:val="22"/>
        </w:rPr>
        <w:t>substancje,</w:t>
      </w:r>
    </w:p>
    <w:p>
      <w:pPr>
        <w:pStyle w:val="ListParagraph"/>
        <w:numPr>
          <w:ilvl w:val="1"/>
          <w:numId w:val="2"/>
        </w:numPr>
        <w:tabs>
          <w:tab w:pos="1543" w:val="left" w:leader="none"/>
          <w:tab w:pos="1545" w:val="left" w:leader="none"/>
        </w:tabs>
        <w:spacing w:line="240" w:lineRule="auto" w:before="0" w:after="0"/>
        <w:ind w:left="1544" w:right="444" w:hanging="360"/>
        <w:jc w:val="left"/>
        <w:rPr>
          <w:sz w:val="22"/>
        </w:rPr>
      </w:pPr>
      <w:r>
        <w:rPr>
          <w:sz w:val="22"/>
        </w:rPr>
        <w:t>zachowującym się agresywnie, prowokacyjnie lub w inny sposób stwarzającym zagrożenie</w:t>
      </w:r>
      <w:r>
        <w:rPr>
          <w:spacing w:val="-48"/>
          <w:sz w:val="22"/>
        </w:rPr>
        <w:t> </w:t>
      </w:r>
      <w:r>
        <w:rPr>
          <w:sz w:val="22"/>
        </w:rPr>
        <w:t>porządku</w:t>
      </w:r>
      <w:r>
        <w:rPr>
          <w:spacing w:val="-3"/>
          <w:sz w:val="22"/>
        </w:rPr>
        <w:t> </w:t>
      </w:r>
      <w:r>
        <w:rPr>
          <w:sz w:val="22"/>
        </w:rPr>
        <w:t>imprezy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bezpieczeństwa</w:t>
      </w:r>
      <w:r>
        <w:rPr>
          <w:spacing w:val="-1"/>
          <w:sz w:val="22"/>
        </w:rPr>
        <w:t> </w:t>
      </w:r>
      <w:r>
        <w:rPr>
          <w:sz w:val="22"/>
        </w:rPr>
        <w:t>jej</w:t>
      </w:r>
      <w:r>
        <w:rPr>
          <w:spacing w:val="1"/>
          <w:sz w:val="22"/>
        </w:rPr>
        <w:t> </w:t>
      </w:r>
      <w:r>
        <w:rPr>
          <w:sz w:val="22"/>
        </w:rPr>
        <w:t>uczestników.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56" w:lineRule="auto" w:before="0" w:after="0"/>
        <w:ind w:left="831" w:right="933" w:hanging="360"/>
        <w:jc w:val="left"/>
        <w:rPr>
          <w:sz w:val="22"/>
        </w:rPr>
      </w:pPr>
      <w:r>
        <w:rPr>
          <w:sz w:val="22"/>
        </w:rPr>
        <w:t>Kto</w:t>
      </w:r>
      <w:r>
        <w:rPr>
          <w:spacing w:val="-3"/>
          <w:sz w:val="22"/>
        </w:rPr>
        <w:t> </w:t>
      </w:r>
      <w:r>
        <w:rPr>
          <w:sz w:val="22"/>
        </w:rPr>
        <w:t>wnosi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posiada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imprezie</w:t>
      </w:r>
      <w:r>
        <w:rPr>
          <w:spacing w:val="-5"/>
          <w:sz w:val="22"/>
        </w:rPr>
        <w:t> </w:t>
      </w:r>
      <w:r>
        <w:rPr>
          <w:sz w:val="22"/>
        </w:rPr>
        <w:t>broń</w:t>
      </w:r>
      <w:r>
        <w:rPr>
          <w:spacing w:val="-2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inne</w:t>
      </w:r>
      <w:r>
        <w:rPr>
          <w:spacing w:val="-5"/>
          <w:sz w:val="22"/>
        </w:rPr>
        <w:t> </w:t>
      </w:r>
      <w:r>
        <w:rPr>
          <w:sz w:val="22"/>
        </w:rPr>
        <w:t>niebezpieczne</w:t>
      </w:r>
      <w:r>
        <w:rPr>
          <w:spacing w:val="-5"/>
          <w:sz w:val="22"/>
        </w:rPr>
        <w:t> </w:t>
      </w:r>
      <w:r>
        <w:rPr>
          <w:sz w:val="22"/>
        </w:rPr>
        <w:t>przedmioty,</w:t>
      </w:r>
      <w:r>
        <w:rPr>
          <w:spacing w:val="3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tym</w:t>
      </w:r>
      <w:r>
        <w:rPr>
          <w:spacing w:val="1"/>
          <w:sz w:val="22"/>
        </w:rPr>
        <w:t> </w:t>
      </w:r>
      <w:r>
        <w:rPr>
          <w:sz w:val="22"/>
        </w:rPr>
        <w:t>materiały</w:t>
      </w:r>
      <w:r>
        <w:rPr>
          <w:spacing w:val="-47"/>
          <w:sz w:val="22"/>
        </w:rPr>
        <w:t> </w:t>
      </w:r>
      <w:r>
        <w:rPr>
          <w:sz w:val="22"/>
        </w:rPr>
        <w:t>wybuchowe</w:t>
      </w:r>
      <w:r>
        <w:rPr>
          <w:spacing w:val="-5"/>
          <w:sz w:val="22"/>
        </w:rPr>
        <w:t> </w:t>
      </w:r>
      <w:r>
        <w:rPr>
          <w:sz w:val="22"/>
        </w:rPr>
        <w:t>bądź</w:t>
      </w:r>
      <w:r>
        <w:rPr>
          <w:spacing w:val="-2"/>
          <w:sz w:val="22"/>
        </w:rPr>
        <w:t> </w:t>
      </w:r>
      <w:r>
        <w:rPr>
          <w:sz w:val="22"/>
        </w:rPr>
        <w:t>pirotechniczne</w:t>
      </w:r>
      <w:r>
        <w:rPr>
          <w:spacing w:val="-4"/>
          <w:sz w:val="22"/>
        </w:rPr>
        <w:t> </w:t>
      </w:r>
      <w:r>
        <w:rPr>
          <w:sz w:val="22"/>
        </w:rPr>
        <w:t>podlega</w:t>
      </w:r>
      <w:r>
        <w:rPr>
          <w:spacing w:val="-1"/>
          <w:sz w:val="22"/>
        </w:rPr>
        <w:t> </w:t>
      </w:r>
      <w:r>
        <w:rPr>
          <w:sz w:val="22"/>
        </w:rPr>
        <w:t>karze</w:t>
      </w:r>
      <w:r>
        <w:rPr>
          <w:spacing w:val="-4"/>
          <w:sz w:val="22"/>
        </w:rPr>
        <w:t> </w:t>
      </w:r>
      <w:r>
        <w:rPr>
          <w:sz w:val="22"/>
        </w:rPr>
        <w:t>aresztu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3"/>
          <w:sz w:val="22"/>
        </w:rPr>
        <w:t> </w:t>
      </w:r>
      <w:r>
        <w:rPr>
          <w:sz w:val="22"/>
        </w:rPr>
        <w:t>ograniczenia</w:t>
      </w:r>
      <w:r>
        <w:rPr>
          <w:spacing w:val="-4"/>
          <w:sz w:val="22"/>
        </w:rPr>
        <w:t> </w:t>
      </w:r>
      <w:r>
        <w:rPr>
          <w:sz w:val="22"/>
        </w:rPr>
        <w:t>wolności.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161" w:after="0"/>
        <w:ind w:left="831" w:right="151" w:hanging="360"/>
        <w:jc w:val="left"/>
        <w:rPr>
          <w:sz w:val="22"/>
        </w:rPr>
      </w:pPr>
      <w:r>
        <w:rPr>
          <w:b/>
          <w:sz w:val="22"/>
        </w:rPr>
        <w:t>Uczestnicy imprezy oraz inne osoby znajdujące się na terenie imprezy zobowiązane są stosować się</w:t>
      </w:r>
      <w:r>
        <w:rPr>
          <w:b/>
          <w:spacing w:val="-47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poleceń służb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porządkowych,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tym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kierownika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bezpieczeństwa.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Heading1"/>
        <w:numPr>
          <w:ilvl w:val="0"/>
          <w:numId w:val="3"/>
        </w:numPr>
        <w:tabs>
          <w:tab w:pos="401" w:val="left" w:leader="none"/>
        </w:tabs>
        <w:spacing w:line="240" w:lineRule="auto" w:before="0" w:after="0"/>
        <w:ind w:left="400" w:right="0" w:hanging="292"/>
        <w:jc w:val="left"/>
      </w:pPr>
      <w:r>
        <w:rPr/>
        <w:t>ZASADY</w:t>
      </w:r>
      <w:r>
        <w:rPr>
          <w:spacing w:val="7"/>
        </w:rPr>
        <w:t> </w:t>
      </w:r>
      <w:r>
        <w:rPr/>
        <w:t>PORZĄDKU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BEZPIECZEŃSTWA</w:t>
      </w:r>
    </w:p>
    <w:p>
      <w:pPr>
        <w:pStyle w:val="ListParagraph"/>
        <w:numPr>
          <w:ilvl w:val="1"/>
          <w:numId w:val="3"/>
        </w:numPr>
        <w:tabs>
          <w:tab w:pos="824" w:val="left" w:leader="none"/>
        </w:tabs>
        <w:spacing w:line="259" w:lineRule="auto" w:before="180" w:after="0"/>
        <w:ind w:left="823" w:right="376" w:hanging="285"/>
        <w:jc w:val="left"/>
        <w:rPr>
          <w:sz w:val="22"/>
        </w:rPr>
      </w:pPr>
      <w:r>
        <w:rPr>
          <w:sz w:val="22"/>
        </w:rPr>
        <w:t>Zabronione jest tarasowanie bądź zastawianie wyjść i dróg ewakuacyjnych, dróg dojazdowych dla</w:t>
      </w:r>
      <w:r>
        <w:rPr>
          <w:spacing w:val="1"/>
          <w:sz w:val="22"/>
        </w:rPr>
        <w:t> </w:t>
      </w:r>
      <w:r>
        <w:rPr>
          <w:sz w:val="22"/>
        </w:rPr>
        <w:t>służb</w:t>
      </w:r>
      <w:r>
        <w:rPr>
          <w:spacing w:val="-1"/>
          <w:sz w:val="22"/>
        </w:rPr>
        <w:t> </w:t>
      </w:r>
      <w:r>
        <w:rPr>
          <w:sz w:val="22"/>
        </w:rPr>
        <w:t>ratowniczych</w:t>
      </w:r>
      <w:r>
        <w:rPr>
          <w:spacing w:val="1"/>
          <w:sz w:val="22"/>
        </w:rPr>
        <w:t> </w:t>
      </w:r>
      <w:r>
        <w:rPr>
          <w:sz w:val="22"/>
        </w:rPr>
        <w:t>oraz</w:t>
      </w:r>
      <w:r>
        <w:rPr>
          <w:spacing w:val="-1"/>
          <w:sz w:val="22"/>
        </w:rPr>
        <w:t> </w:t>
      </w:r>
      <w:r>
        <w:rPr>
          <w:sz w:val="22"/>
        </w:rPr>
        <w:t>hydrantów i innych</w:t>
      </w:r>
      <w:r>
        <w:rPr>
          <w:spacing w:val="-1"/>
          <w:sz w:val="22"/>
        </w:rPr>
        <w:t> </w:t>
      </w:r>
      <w:r>
        <w:rPr>
          <w:sz w:val="22"/>
        </w:rPr>
        <w:t>urządzeń niezbędnych</w:t>
      </w:r>
      <w:r>
        <w:rPr>
          <w:spacing w:val="4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przypadku prowadzenia</w:t>
      </w:r>
      <w:r>
        <w:rPr>
          <w:spacing w:val="2"/>
          <w:sz w:val="22"/>
        </w:rPr>
        <w:t> </w:t>
      </w:r>
      <w:r>
        <w:rPr>
          <w:sz w:val="22"/>
        </w:rPr>
        <w:t>akcji</w:t>
      </w:r>
      <w:r>
        <w:rPr>
          <w:spacing w:val="-47"/>
          <w:sz w:val="22"/>
        </w:rPr>
        <w:t> </w:t>
      </w:r>
      <w:r>
        <w:rPr>
          <w:sz w:val="22"/>
        </w:rPr>
        <w:t>gaśniczej lub ratowniczej.</w:t>
      </w:r>
    </w:p>
    <w:p>
      <w:pPr>
        <w:pStyle w:val="ListParagraph"/>
        <w:numPr>
          <w:ilvl w:val="1"/>
          <w:numId w:val="3"/>
        </w:numPr>
        <w:tabs>
          <w:tab w:pos="824" w:val="left" w:leader="none"/>
        </w:tabs>
        <w:spacing w:line="256" w:lineRule="auto" w:before="162" w:after="0"/>
        <w:ind w:left="823" w:right="285" w:hanging="285"/>
        <w:jc w:val="left"/>
        <w:rPr>
          <w:sz w:val="22"/>
        </w:rPr>
      </w:pPr>
      <w:r>
        <w:rPr>
          <w:sz w:val="22"/>
        </w:rPr>
        <w:t>Organizatorzy zapewniają bezpieczeństwo uczestnikom</w:t>
      </w:r>
      <w:r>
        <w:rPr>
          <w:spacing w:val="1"/>
          <w:sz w:val="22"/>
        </w:rPr>
        <w:t> </w:t>
      </w:r>
      <w:r>
        <w:rPr>
          <w:sz w:val="22"/>
        </w:rPr>
        <w:t>imprezy oraz porządek w czasie</w:t>
      </w:r>
      <w:r>
        <w:rPr>
          <w:spacing w:val="1"/>
          <w:sz w:val="22"/>
        </w:rPr>
        <w:t> </w:t>
      </w:r>
      <w:r>
        <w:rPr>
          <w:sz w:val="22"/>
        </w:rPr>
        <w:t>jej trwania,</w:t>
      </w:r>
      <w:r>
        <w:rPr>
          <w:spacing w:val="-47"/>
          <w:sz w:val="22"/>
        </w:rPr>
        <w:t> </w:t>
      </w:r>
      <w:r>
        <w:rPr>
          <w:sz w:val="22"/>
        </w:rPr>
        <w:t>poprzez m.in.: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59" w:lineRule="auto" w:before="165" w:after="0"/>
        <w:ind w:left="1247" w:right="105" w:hanging="422"/>
        <w:jc w:val="left"/>
        <w:rPr>
          <w:sz w:val="22"/>
        </w:rPr>
      </w:pPr>
      <w:r>
        <w:rPr>
          <w:sz w:val="22"/>
        </w:rPr>
        <w:t>powołanie</w:t>
      </w:r>
      <w:r>
        <w:rPr>
          <w:spacing w:val="1"/>
          <w:sz w:val="22"/>
        </w:rPr>
        <w:t> </w:t>
      </w:r>
      <w:r>
        <w:rPr>
          <w:sz w:val="22"/>
        </w:rPr>
        <w:t>służb porządkowych i</w:t>
      </w:r>
      <w:r>
        <w:rPr>
          <w:spacing w:val="3"/>
          <w:sz w:val="22"/>
        </w:rPr>
        <w:t> </w:t>
      </w:r>
      <w:r>
        <w:rPr>
          <w:sz w:val="22"/>
        </w:rPr>
        <w:t>informacyjnych wyróżniających się</w:t>
      </w:r>
      <w:r>
        <w:rPr>
          <w:spacing w:val="2"/>
          <w:sz w:val="22"/>
        </w:rPr>
        <w:t> </w:t>
      </w:r>
      <w:r>
        <w:rPr>
          <w:sz w:val="22"/>
        </w:rPr>
        <w:t>jednolitym</w:t>
      </w:r>
      <w:r>
        <w:rPr>
          <w:spacing w:val="1"/>
          <w:sz w:val="22"/>
        </w:rPr>
        <w:t> </w:t>
      </w:r>
      <w:r>
        <w:rPr>
          <w:sz w:val="22"/>
        </w:rPr>
        <w:t>umundurowaniem (Pracownicy służby</w:t>
      </w:r>
      <w:r>
        <w:rPr>
          <w:spacing w:val="1"/>
          <w:sz w:val="22"/>
        </w:rPr>
        <w:t> </w:t>
      </w:r>
      <w:r>
        <w:rPr>
          <w:sz w:val="22"/>
        </w:rPr>
        <w:t>porządkowej posiadają pomarańczowe kamizelki</w:t>
      </w:r>
      <w:r>
        <w:rPr>
          <w:spacing w:val="4"/>
          <w:sz w:val="22"/>
        </w:rPr>
        <w:t> </w:t>
      </w:r>
      <w:r>
        <w:rPr>
          <w:sz w:val="22"/>
        </w:rPr>
        <w:t>z</w:t>
      </w:r>
      <w:r>
        <w:rPr>
          <w:spacing w:val="1"/>
          <w:sz w:val="22"/>
        </w:rPr>
        <w:t> </w:t>
      </w:r>
      <w:r>
        <w:rPr>
          <w:sz w:val="22"/>
        </w:rPr>
        <w:t>odblaskowym napisem „Nawigator Security Służba Porządkowa”,</w:t>
      </w:r>
      <w:r>
        <w:rPr>
          <w:spacing w:val="1"/>
          <w:sz w:val="22"/>
        </w:rPr>
        <w:t> </w:t>
      </w:r>
      <w:r>
        <w:rPr>
          <w:sz w:val="22"/>
        </w:rPr>
        <w:t>natomiast Służba Informacyjna</w:t>
      </w:r>
      <w:r>
        <w:rPr>
          <w:spacing w:val="-47"/>
          <w:sz w:val="22"/>
        </w:rPr>
        <w:t> </w:t>
      </w:r>
      <w:r>
        <w:rPr>
          <w:sz w:val="22"/>
        </w:rPr>
        <w:t>posiadają żółte kamizelki z odblaskowym napisem „Nawigator Security Służba Informacyjna”) i</w:t>
      </w:r>
      <w:r>
        <w:rPr>
          <w:spacing w:val="1"/>
          <w:sz w:val="22"/>
        </w:rPr>
        <w:t> </w:t>
      </w:r>
      <w:r>
        <w:rPr>
          <w:sz w:val="22"/>
        </w:rPr>
        <w:t>oznakowaniem</w:t>
      </w:r>
      <w:r>
        <w:rPr>
          <w:spacing w:val="1"/>
          <w:sz w:val="22"/>
        </w:rPr>
        <w:t> </w:t>
      </w:r>
      <w:r>
        <w:rPr>
          <w:sz w:val="22"/>
        </w:rPr>
        <w:t>oraz posiadaniem odpowiednich identyfikatorów,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56" w:lineRule="auto" w:before="158" w:after="0"/>
        <w:ind w:left="1247" w:right="1286" w:hanging="432"/>
        <w:jc w:val="left"/>
        <w:rPr>
          <w:sz w:val="22"/>
        </w:rPr>
      </w:pPr>
      <w:r>
        <w:rPr>
          <w:sz w:val="22"/>
        </w:rPr>
        <w:t>powołanie kierownika ds. bezpieczeństwa, kierującego i organizującego pracę służb</w:t>
      </w:r>
      <w:r>
        <w:rPr>
          <w:spacing w:val="-47"/>
          <w:sz w:val="22"/>
        </w:rPr>
        <w:t> </w:t>
      </w:r>
      <w:r>
        <w:rPr>
          <w:sz w:val="22"/>
        </w:rPr>
        <w:t>porządkowych,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40" w:lineRule="auto" w:before="165" w:after="0"/>
        <w:ind w:left="1247" w:right="0" w:hanging="410"/>
        <w:jc w:val="left"/>
        <w:rPr>
          <w:sz w:val="22"/>
        </w:rPr>
      </w:pPr>
      <w:r>
        <w:rPr>
          <w:sz w:val="22"/>
        </w:rPr>
        <w:t>zapewnienie</w:t>
      </w:r>
      <w:r>
        <w:rPr>
          <w:spacing w:val="-4"/>
          <w:sz w:val="22"/>
        </w:rPr>
        <w:t> </w:t>
      </w:r>
      <w:r>
        <w:rPr>
          <w:sz w:val="22"/>
        </w:rPr>
        <w:t>pomocy</w:t>
      </w:r>
      <w:r>
        <w:rPr>
          <w:spacing w:val="-1"/>
          <w:sz w:val="22"/>
        </w:rPr>
        <w:t> </w:t>
      </w:r>
      <w:r>
        <w:rPr>
          <w:sz w:val="22"/>
        </w:rPr>
        <w:t>medycznej</w:t>
      </w:r>
      <w:r>
        <w:rPr>
          <w:spacing w:val="-3"/>
          <w:sz w:val="22"/>
        </w:rPr>
        <w:t> </w:t>
      </w:r>
      <w:r>
        <w:rPr>
          <w:sz w:val="22"/>
        </w:rPr>
        <w:t>oraz</w:t>
      </w:r>
      <w:r>
        <w:rPr>
          <w:spacing w:val="-1"/>
          <w:sz w:val="22"/>
        </w:rPr>
        <w:t> </w:t>
      </w:r>
      <w:r>
        <w:rPr>
          <w:sz w:val="22"/>
        </w:rPr>
        <w:t>zaplecza</w:t>
      </w:r>
      <w:r>
        <w:rPr>
          <w:spacing w:val="-4"/>
          <w:sz w:val="22"/>
        </w:rPr>
        <w:t> </w:t>
      </w:r>
      <w:r>
        <w:rPr>
          <w:sz w:val="22"/>
        </w:rPr>
        <w:t>sanitarnego,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40" w:lineRule="auto" w:before="179" w:after="0"/>
        <w:ind w:left="1247" w:right="0" w:hanging="432"/>
        <w:jc w:val="left"/>
        <w:rPr>
          <w:sz w:val="22"/>
        </w:rPr>
      </w:pPr>
      <w:r>
        <w:rPr>
          <w:sz w:val="22"/>
        </w:rPr>
        <w:t>odpowiednie</w:t>
      </w:r>
      <w:r>
        <w:rPr>
          <w:spacing w:val="-4"/>
          <w:sz w:val="22"/>
        </w:rPr>
        <w:t> </w:t>
      </w:r>
      <w:r>
        <w:rPr>
          <w:sz w:val="22"/>
        </w:rPr>
        <w:t>oznakowanie terenu imprezy,</w:t>
      </w:r>
    </w:p>
    <w:p>
      <w:pPr>
        <w:pStyle w:val="ListParagraph"/>
        <w:numPr>
          <w:ilvl w:val="1"/>
          <w:numId w:val="3"/>
        </w:numPr>
        <w:tabs>
          <w:tab w:pos="824" w:val="left" w:leader="none"/>
        </w:tabs>
        <w:spacing w:line="240" w:lineRule="auto" w:before="184" w:after="0"/>
        <w:ind w:left="824" w:right="0" w:hanging="286"/>
        <w:jc w:val="left"/>
        <w:rPr>
          <w:sz w:val="22"/>
        </w:rPr>
      </w:pPr>
      <w:r>
        <w:rPr>
          <w:sz w:val="22"/>
        </w:rPr>
        <w:t>Powołane</w:t>
      </w:r>
      <w:r>
        <w:rPr>
          <w:spacing w:val="1"/>
          <w:sz w:val="22"/>
        </w:rPr>
        <w:t> </w:t>
      </w:r>
      <w:r>
        <w:rPr>
          <w:sz w:val="22"/>
        </w:rPr>
        <w:t>przez Organizatorów służby porządkowe są uprawnione do: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40" w:lineRule="auto" w:before="179" w:after="0"/>
        <w:ind w:left="1247" w:right="0" w:hanging="422"/>
        <w:jc w:val="left"/>
        <w:rPr>
          <w:sz w:val="22"/>
        </w:rPr>
      </w:pPr>
      <w:r>
        <w:rPr>
          <w:sz w:val="22"/>
        </w:rPr>
        <w:t>sprawdzania</w:t>
      </w:r>
      <w:r>
        <w:rPr>
          <w:spacing w:val="-1"/>
          <w:sz w:val="22"/>
        </w:rPr>
        <w:t> </w:t>
      </w:r>
      <w:r>
        <w:rPr>
          <w:sz w:val="22"/>
        </w:rPr>
        <w:t>uprawnień do uczestnictwa w imprezie,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40" w:lineRule="auto" w:before="184" w:after="0"/>
        <w:ind w:left="1247" w:right="0" w:hanging="432"/>
        <w:jc w:val="left"/>
        <w:rPr>
          <w:sz w:val="22"/>
        </w:rPr>
      </w:pPr>
      <w:r>
        <w:rPr>
          <w:spacing w:val="-1"/>
          <w:sz w:val="22"/>
        </w:rPr>
        <w:t>legitymowania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osób</w:t>
      </w:r>
      <w:r>
        <w:rPr>
          <w:spacing w:val="-11"/>
          <w:sz w:val="22"/>
        </w:rPr>
        <w:t> </w:t>
      </w:r>
      <w:r>
        <w:rPr>
          <w:sz w:val="22"/>
        </w:rPr>
        <w:t>w</w:t>
      </w:r>
      <w:r>
        <w:rPr>
          <w:spacing w:val="-12"/>
          <w:sz w:val="22"/>
        </w:rPr>
        <w:t> </w:t>
      </w:r>
      <w:r>
        <w:rPr>
          <w:sz w:val="22"/>
        </w:rPr>
        <w:t>celu</w:t>
      </w:r>
      <w:r>
        <w:rPr>
          <w:spacing w:val="-11"/>
          <w:sz w:val="22"/>
        </w:rPr>
        <w:t> </w:t>
      </w:r>
      <w:r>
        <w:rPr>
          <w:sz w:val="22"/>
        </w:rPr>
        <w:t>ustalenia</w:t>
      </w:r>
      <w:r>
        <w:rPr>
          <w:spacing w:val="-11"/>
          <w:sz w:val="22"/>
        </w:rPr>
        <w:t> </w:t>
      </w:r>
      <w:r>
        <w:rPr>
          <w:sz w:val="22"/>
        </w:rPr>
        <w:t>ich</w:t>
      </w:r>
      <w:r>
        <w:rPr>
          <w:spacing w:val="-12"/>
          <w:sz w:val="22"/>
        </w:rPr>
        <w:t> </w:t>
      </w:r>
      <w:r>
        <w:rPr>
          <w:sz w:val="22"/>
        </w:rPr>
        <w:t>tożsamości,</w:t>
      </w:r>
    </w:p>
    <w:p>
      <w:pPr>
        <w:pStyle w:val="ListParagraph"/>
        <w:numPr>
          <w:ilvl w:val="2"/>
          <w:numId w:val="3"/>
        </w:numPr>
        <w:tabs>
          <w:tab w:pos="1247" w:val="left" w:leader="none"/>
          <w:tab w:pos="1248" w:val="left" w:leader="none"/>
        </w:tabs>
        <w:spacing w:line="259" w:lineRule="auto" w:before="179" w:after="0"/>
        <w:ind w:left="1247" w:right="364" w:hanging="409"/>
        <w:jc w:val="left"/>
        <w:rPr>
          <w:sz w:val="22"/>
        </w:rPr>
      </w:pPr>
      <w:r>
        <w:rPr>
          <w:sz w:val="22"/>
        </w:rPr>
        <w:t>przeglądania zawartości bagaży lub odzieży uczestników</w:t>
      </w:r>
      <w:r>
        <w:rPr>
          <w:spacing w:val="1"/>
          <w:sz w:val="22"/>
        </w:rPr>
        <w:t> </w:t>
      </w:r>
      <w:r>
        <w:rPr>
          <w:sz w:val="22"/>
        </w:rPr>
        <w:t>imprezy,</w:t>
      </w:r>
      <w:r>
        <w:rPr>
          <w:spacing w:val="1"/>
          <w:sz w:val="22"/>
        </w:rPr>
        <w:t> </w:t>
      </w:r>
      <w:r>
        <w:rPr>
          <w:sz w:val="22"/>
        </w:rPr>
        <w:t>w przypadku podejrzenia, iż</w:t>
      </w:r>
      <w:r>
        <w:rPr>
          <w:spacing w:val="-47"/>
          <w:sz w:val="22"/>
        </w:rPr>
        <w:t> </w:t>
      </w:r>
      <w:r>
        <w:rPr>
          <w:sz w:val="22"/>
        </w:rPr>
        <w:t>osoby te wnoszą na teren imprezy lub posiadają przedmioty, o których mowa w pkt. II.3</w:t>
      </w:r>
      <w:r>
        <w:rPr>
          <w:spacing w:val="1"/>
          <w:sz w:val="22"/>
        </w:rPr>
        <w:t> </w:t>
      </w:r>
      <w:r>
        <w:rPr>
          <w:sz w:val="22"/>
        </w:rPr>
        <w:t>niniejszego Regulaminu,</w:t>
      </w:r>
    </w:p>
    <w:p>
      <w:pPr>
        <w:pStyle w:val="ListParagraph"/>
        <w:numPr>
          <w:ilvl w:val="2"/>
          <w:numId w:val="3"/>
        </w:numPr>
        <w:tabs>
          <w:tab w:pos="1248" w:val="left" w:leader="none"/>
        </w:tabs>
        <w:spacing w:line="259" w:lineRule="auto" w:before="158" w:after="0"/>
        <w:ind w:left="1247" w:right="129" w:hanging="432"/>
        <w:jc w:val="both"/>
        <w:rPr>
          <w:sz w:val="22"/>
        </w:rPr>
      </w:pPr>
      <w:r>
        <w:rPr>
          <w:sz w:val="22"/>
        </w:rPr>
        <w:t>wydawania poleceń porządkowych osobom zakłócającym porządek publiczny lub zachowującym</w:t>
      </w:r>
      <w:r>
        <w:rPr>
          <w:spacing w:val="-47"/>
          <w:sz w:val="22"/>
        </w:rPr>
        <w:t> </w:t>
      </w:r>
      <w:r>
        <w:rPr>
          <w:sz w:val="22"/>
        </w:rPr>
        <w:t>się niezgodnie z regulaminem imprezy, a w przypadku niewykonania takich poleceń – wezwania</w:t>
      </w:r>
      <w:r>
        <w:rPr>
          <w:spacing w:val="1"/>
          <w:sz w:val="22"/>
        </w:rPr>
        <w:t> </w:t>
      </w:r>
      <w:r>
        <w:rPr>
          <w:sz w:val="22"/>
        </w:rPr>
        <w:t>ich do opuszczenia imprezy,</w:t>
      </w:r>
    </w:p>
    <w:p>
      <w:pPr>
        <w:spacing w:after="0" w:line="259" w:lineRule="auto"/>
        <w:jc w:val="both"/>
        <w:rPr>
          <w:sz w:val="22"/>
        </w:rPr>
        <w:sectPr>
          <w:pgSz w:w="11910" w:h="16840"/>
          <w:pgMar w:top="800" w:bottom="280" w:left="1020" w:right="880"/>
        </w:sectPr>
      </w:pPr>
    </w:p>
    <w:p>
      <w:pPr>
        <w:pStyle w:val="ListParagraph"/>
        <w:numPr>
          <w:ilvl w:val="2"/>
          <w:numId w:val="3"/>
        </w:numPr>
        <w:tabs>
          <w:tab w:pos="1249" w:val="left" w:leader="none"/>
        </w:tabs>
        <w:spacing w:line="259" w:lineRule="auto" w:before="34" w:after="0"/>
        <w:ind w:left="1248" w:right="315" w:hanging="281"/>
        <w:jc w:val="left"/>
        <w:rPr>
          <w:sz w:val="22"/>
        </w:rPr>
      </w:pPr>
      <w:r>
        <w:rPr>
          <w:sz w:val="22"/>
        </w:rPr>
        <w:t>stosowania siły fizycznej w postaci chwytów obezwładniających lub podobnych technik obrony</w:t>
      </w:r>
      <w:r>
        <w:rPr>
          <w:spacing w:val="-48"/>
          <w:sz w:val="22"/>
        </w:rPr>
        <w:t> </w:t>
      </w:r>
      <w:r>
        <w:rPr>
          <w:sz w:val="22"/>
        </w:rPr>
        <w:t>w przypadku zagrożenia dóbr powierzonych ochronie lub odparcia ataku na członka służb</w:t>
      </w:r>
      <w:r>
        <w:rPr>
          <w:spacing w:val="1"/>
          <w:sz w:val="22"/>
        </w:rPr>
        <w:t> </w:t>
      </w:r>
      <w:r>
        <w:rPr>
          <w:sz w:val="22"/>
        </w:rPr>
        <w:t>porządkowych</w:t>
      </w:r>
      <w:r>
        <w:rPr>
          <w:spacing w:val="-3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inną</w:t>
      </w:r>
      <w:r>
        <w:rPr>
          <w:spacing w:val="-4"/>
          <w:sz w:val="22"/>
        </w:rPr>
        <w:t> </w:t>
      </w:r>
      <w:r>
        <w:rPr>
          <w:sz w:val="22"/>
        </w:rPr>
        <w:t>osobę,</w:t>
      </w:r>
    </w:p>
    <w:p>
      <w:pPr>
        <w:pStyle w:val="ListParagraph"/>
        <w:numPr>
          <w:ilvl w:val="2"/>
          <w:numId w:val="3"/>
        </w:numPr>
        <w:tabs>
          <w:tab w:pos="1249" w:val="left" w:leader="none"/>
        </w:tabs>
        <w:spacing w:line="261" w:lineRule="auto" w:before="158" w:after="0"/>
        <w:ind w:left="1248" w:right="393" w:hanging="281"/>
        <w:jc w:val="left"/>
        <w:rPr>
          <w:sz w:val="22"/>
        </w:rPr>
      </w:pPr>
      <w:r>
        <w:rPr>
          <w:sz w:val="22"/>
        </w:rPr>
        <w:t>ujęcia, w celu niezwłocznego przekazania Policji, osób stwarzających bezpośrednie zagrożenie</w:t>
      </w:r>
      <w:r>
        <w:rPr>
          <w:spacing w:val="-47"/>
          <w:sz w:val="22"/>
        </w:rPr>
        <w:t> </w:t>
      </w:r>
      <w:r>
        <w:rPr>
          <w:sz w:val="22"/>
        </w:rPr>
        <w:t>dla</w:t>
      </w:r>
      <w:r>
        <w:rPr>
          <w:spacing w:val="-4"/>
          <w:sz w:val="22"/>
        </w:rPr>
        <w:t> </w:t>
      </w:r>
      <w:r>
        <w:rPr>
          <w:sz w:val="22"/>
        </w:rPr>
        <w:t>życia</w:t>
      </w:r>
      <w:r>
        <w:rPr>
          <w:spacing w:val="-4"/>
          <w:sz w:val="22"/>
        </w:rPr>
        <w:t> </w:t>
      </w:r>
      <w:r>
        <w:rPr>
          <w:sz w:val="22"/>
        </w:rPr>
        <w:t>lub</w:t>
      </w:r>
      <w:r>
        <w:rPr>
          <w:spacing w:val="-2"/>
          <w:sz w:val="22"/>
        </w:rPr>
        <w:t> </w:t>
      </w:r>
      <w:r>
        <w:rPr>
          <w:sz w:val="22"/>
        </w:rPr>
        <w:t>zdrowia</w:t>
      </w:r>
      <w:r>
        <w:rPr>
          <w:spacing w:val="-4"/>
          <w:sz w:val="22"/>
        </w:rPr>
        <w:t> </w:t>
      </w:r>
      <w:r>
        <w:rPr>
          <w:sz w:val="22"/>
        </w:rPr>
        <w:t>ludzkiego,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także</w:t>
      </w:r>
      <w:r>
        <w:rPr>
          <w:spacing w:val="-4"/>
          <w:sz w:val="22"/>
        </w:rPr>
        <w:t> </w:t>
      </w:r>
      <w:r>
        <w:rPr>
          <w:sz w:val="22"/>
        </w:rPr>
        <w:t>chronionego</w:t>
      </w:r>
      <w:r>
        <w:rPr>
          <w:spacing w:val="-2"/>
          <w:sz w:val="22"/>
        </w:rPr>
        <w:t> </w:t>
      </w:r>
      <w:r>
        <w:rPr>
          <w:sz w:val="22"/>
        </w:rPr>
        <w:t>mienia.</w:t>
      </w:r>
    </w:p>
    <w:p>
      <w:pPr>
        <w:pStyle w:val="ListParagraph"/>
        <w:numPr>
          <w:ilvl w:val="1"/>
          <w:numId w:val="3"/>
        </w:numPr>
        <w:tabs>
          <w:tab w:pos="1249" w:val="left" w:leader="none"/>
        </w:tabs>
        <w:spacing w:line="256" w:lineRule="auto" w:before="154" w:after="0"/>
        <w:ind w:left="1260" w:right="364" w:hanging="361"/>
        <w:jc w:val="left"/>
        <w:rPr>
          <w:sz w:val="22"/>
        </w:rPr>
      </w:pPr>
      <w:r>
        <w:rPr>
          <w:sz w:val="22"/>
        </w:rPr>
        <w:t>Służby</w:t>
      </w:r>
      <w:r>
        <w:rPr>
          <w:spacing w:val="1"/>
          <w:sz w:val="22"/>
        </w:rPr>
        <w:t> </w:t>
      </w:r>
      <w:r>
        <w:rPr>
          <w:sz w:val="22"/>
        </w:rPr>
        <w:t>porządkowe</w:t>
      </w:r>
      <w:r>
        <w:rPr>
          <w:spacing w:val="49"/>
          <w:sz w:val="22"/>
        </w:rPr>
        <w:t> </w:t>
      </w:r>
      <w:r>
        <w:rPr>
          <w:sz w:val="22"/>
        </w:rPr>
        <w:t>mogą</w:t>
      </w:r>
      <w:r>
        <w:rPr>
          <w:spacing w:val="50"/>
          <w:sz w:val="22"/>
        </w:rPr>
        <w:t> </w:t>
      </w:r>
      <w:r>
        <w:rPr>
          <w:sz w:val="22"/>
        </w:rPr>
        <w:t>wydawać</w:t>
      </w:r>
      <w:r>
        <w:rPr>
          <w:spacing w:val="50"/>
          <w:sz w:val="22"/>
        </w:rPr>
        <w:t> </w:t>
      </w:r>
      <w:r>
        <w:rPr>
          <w:sz w:val="22"/>
        </w:rPr>
        <w:t>własne</w:t>
      </w:r>
      <w:r>
        <w:rPr>
          <w:spacing w:val="49"/>
          <w:sz w:val="22"/>
        </w:rPr>
        <w:t> </w:t>
      </w:r>
      <w:r>
        <w:rPr>
          <w:sz w:val="22"/>
        </w:rPr>
        <w:t>instrukcje</w:t>
      </w:r>
      <w:r>
        <w:rPr>
          <w:spacing w:val="50"/>
          <w:sz w:val="22"/>
        </w:rPr>
        <w:t> </w:t>
      </w:r>
      <w:r>
        <w:rPr>
          <w:sz w:val="22"/>
        </w:rPr>
        <w:t>bezpieczeństwa</w:t>
      </w:r>
      <w:r>
        <w:rPr>
          <w:spacing w:val="50"/>
          <w:sz w:val="22"/>
        </w:rPr>
        <w:t> </w:t>
      </w:r>
      <w:r>
        <w:rPr>
          <w:sz w:val="22"/>
        </w:rPr>
        <w:t>oraz</w:t>
      </w:r>
      <w:r>
        <w:rPr>
          <w:spacing w:val="50"/>
          <w:sz w:val="22"/>
        </w:rPr>
        <w:t> </w:t>
      </w:r>
      <w:r>
        <w:rPr>
          <w:sz w:val="22"/>
        </w:rPr>
        <w:t>ppoż.</w:t>
      </w:r>
      <w:r>
        <w:rPr>
          <w:spacing w:val="49"/>
          <w:sz w:val="22"/>
        </w:rPr>
        <w:t> </w:t>
      </w:r>
      <w:r>
        <w:rPr>
          <w:sz w:val="22"/>
        </w:rPr>
        <w:t>zgodnie</w:t>
      </w:r>
      <w:r>
        <w:rPr>
          <w:spacing w:val="-47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obowiązującymi</w:t>
      </w:r>
      <w:r>
        <w:rPr>
          <w:spacing w:val="-1"/>
          <w:sz w:val="22"/>
        </w:rPr>
        <w:t> </w:t>
      </w:r>
      <w:r>
        <w:rPr>
          <w:sz w:val="22"/>
        </w:rPr>
        <w:t>w tym</w:t>
      </w:r>
      <w:r>
        <w:rPr>
          <w:spacing w:val="-2"/>
          <w:sz w:val="22"/>
        </w:rPr>
        <w:t> </w:t>
      </w:r>
      <w:r>
        <w:rPr>
          <w:sz w:val="22"/>
        </w:rPr>
        <w:t>zakresie</w:t>
      </w:r>
      <w:r>
        <w:rPr>
          <w:spacing w:val="-5"/>
          <w:sz w:val="22"/>
        </w:rPr>
        <w:t> </w:t>
      </w:r>
      <w:r>
        <w:rPr>
          <w:sz w:val="22"/>
        </w:rPr>
        <w:t>przepisami</w:t>
      </w:r>
      <w:r>
        <w:rPr>
          <w:spacing w:val="-1"/>
          <w:sz w:val="22"/>
        </w:rPr>
        <w:t> </w:t>
      </w:r>
      <w:r>
        <w:rPr>
          <w:sz w:val="22"/>
        </w:rPr>
        <w:t>prawa.</w:t>
      </w:r>
    </w:p>
    <w:p>
      <w:pPr>
        <w:pStyle w:val="ListParagraph"/>
        <w:numPr>
          <w:ilvl w:val="1"/>
          <w:numId w:val="3"/>
        </w:numPr>
        <w:tabs>
          <w:tab w:pos="1249" w:val="left" w:leader="none"/>
        </w:tabs>
        <w:spacing w:line="240" w:lineRule="auto" w:before="166" w:after="0"/>
        <w:ind w:left="1248" w:right="0" w:hanging="349"/>
        <w:jc w:val="left"/>
        <w:rPr>
          <w:sz w:val="22"/>
        </w:rPr>
      </w:pPr>
      <w:r>
        <w:rPr>
          <w:sz w:val="22"/>
        </w:rPr>
        <w:t>Organizatorzy</w:t>
      </w:r>
      <w:r>
        <w:rPr>
          <w:spacing w:val="-6"/>
          <w:sz w:val="22"/>
        </w:rPr>
        <w:t> </w:t>
      </w:r>
      <w:r>
        <w:rPr>
          <w:sz w:val="22"/>
        </w:rPr>
        <w:t>zapewniają</w:t>
      </w:r>
      <w:r>
        <w:rPr>
          <w:spacing w:val="-3"/>
          <w:sz w:val="22"/>
        </w:rPr>
        <w:t> </w:t>
      </w:r>
      <w:r>
        <w:rPr>
          <w:sz w:val="22"/>
        </w:rPr>
        <w:t>zabezpieczenie</w:t>
      </w:r>
      <w:r>
        <w:rPr>
          <w:spacing w:val="-7"/>
          <w:sz w:val="22"/>
        </w:rPr>
        <w:t> </w:t>
      </w:r>
      <w:r>
        <w:rPr>
          <w:sz w:val="22"/>
        </w:rPr>
        <w:t>przeciwpożarowe</w:t>
      </w:r>
      <w:r>
        <w:rPr>
          <w:spacing w:val="-4"/>
          <w:sz w:val="22"/>
        </w:rPr>
        <w:t> </w:t>
      </w:r>
      <w:r>
        <w:rPr>
          <w:sz w:val="22"/>
        </w:rPr>
        <w:t>imprezy</w:t>
      </w:r>
      <w:r>
        <w:rPr>
          <w:spacing w:val="-5"/>
          <w:sz w:val="22"/>
        </w:rPr>
        <w:t> </w:t>
      </w:r>
      <w:r>
        <w:rPr>
          <w:sz w:val="22"/>
        </w:rPr>
        <w:t>poprzez</w:t>
      </w:r>
      <w:r>
        <w:rPr>
          <w:spacing w:val="-4"/>
          <w:sz w:val="22"/>
        </w:rPr>
        <w:t> </w:t>
      </w:r>
      <w:r>
        <w:rPr>
          <w:sz w:val="22"/>
        </w:rPr>
        <w:t>m.in.:</w:t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59" w:lineRule="auto" w:before="181" w:after="0"/>
        <w:ind w:left="1248" w:right="790" w:hanging="280"/>
        <w:jc w:val="left"/>
        <w:rPr>
          <w:sz w:val="22"/>
        </w:rPr>
      </w:pPr>
      <w:r>
        <w:rPr>
          <w:sz w:val="22"/>
        </w:rPr>
        <w:t>znajomość rozmieszczenia podręcznego sprzętu gaśniczego i hydrantów oraz zasad</w:t>
      </w:r>
      <w:r>
        <w:rPr>
          <w:spacing w:val="1"/>
          <w:sz w:val="22"/>
        </w:rPr>
        <w:t> </w:t>
      </w:r>
      <w:r>
        <w:rPr>
          <w:sz w:val="22"/>
        </w:rPr>
        <w:t>postępowania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wypadek</w:t>
      </w:r>
      <w:r>
        <w:rPr>
          <w:spacing w:val="-2"/>
          <w:sz w:val="22"/>
        </w:rPr>
        <w:t> </w:t>
      </w:r>
      <w:r>
        <w:rPr>
          <w:sz w:val="22"/>
        </w:rPr>
        <w:t>pożaru</w:t>
      </w:r>
      <w:r>
        <w:rPr>
          <w:spacing w:val="-5"/>
          <w:sz w:val="22"/>
        </w:rPr>
        <w:t> </w:t>
      </w: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służby</w:t>
      </w:r>
      <w:r>
        <w:rPr>
          <w:spacing w:val="-5"/>
          <w:sz w:val="22"/>
        </w:rPr>
        <w:t> </w:t>
      </w:r>
      <w:r>
        <w:rPr>
          <w:sz w:val="22"/>
        </w:rPr>
        <w:t>porządkowe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informacyjne,</w:t>
      </w:r>
      <w:r>
        <w:rPr>
          <w:spacing w:val="-5"/>
          <w:sz w:val="22"/>
        </w:rPr>
        <w:t> </w:t>
      </w:r>
      <w:r>
        <w:rPr>
          <w:sz w:val="22"/>
        </w:rPr>
        <w:t>pracowników</w:t>
      </w:r>
      <w:r>
        <w:rPr>
          <w:spacing w:val="-46"/>
          <w:sz w:val="22"/>
        </w:rPr>
        <w:t> </w:t>
      </w:r>
      <w:r>
        <w:rPr>
          <w:sz w:val="22"/>
        </w:rPr>
        <w:t>obsługi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Organizatorów,</w:t>
      </w:r>
    </w:p>
    <w:p>
      <w:pPr>
        <w:pStyle w:val="ListParagraph"/>
        <w:numPr>
          <w:ilvl w:val="0"/>
          <w:numId w:val="4"/>
        </w:numPr>
        <w:tabs>
          <w:tab w:pos="1248" w:val="left" w:leader="none"/>
        </w:tabs>
        <w:spacing w:line="259" w:lineRule="auto" w:before="159" w:after="0"/>
        <w:ind w:left="1248" w:right="391" w:hanging="280"/>
        <w:jc w:val="left"/>
        <w:rPr>
          <w:sz w:val="22"/>
        </w:rPr>
      </w:pPr>
      <w:r>
        <w:rPr>
          <w:sz w:val="22"/>
        </w:rPr>
        <w:t>przeszkolenie służb porządkowych w zakresie zasad prowadzenia ewakuacji, sposobu</w:t>
      </w:r>
      <w:r>
        <w:rPr>
          <w:spacing w:val="1"/>
          <w:sz w:val="22"/>
        </w:rPr>
        <w:t> </w:t>
      </w:r>
      <w:r>
        <w:rPr>
          <w:sz w:val="22"/>
        </w:rPr>
        <w:t>alarmowania</w:t>
      </w:r>
      <w:r>
        <w:rPr>
          <w:spacing w:val="-8"/>
          <w:sz w:val="22"/>
        </w:rPr>
        <w:t> </w:t>
      </w:r>
      <w:r>
        <w:rPr>
          <w:sz w:val="22"/>
        </w:rPr>
        <w:t>odpowiednich</w:t>
      </w:r>
      <w:r>
        <w:rPr>
          <w:spacing w:val="-5"/>
          <w:sz w:val="22"/>
        </w:rPr>
        <w:t> </w:t>
      </w:r>
      <w:r>
        <w:rPr>
          <w:sz w:val="22"/>
        </w:rPr>
        <w:t>służb</w:t>
      </w:r>
      <w:r>
        <w:rPr>
          <w:spacing w:val="-5"/>
          <w:sz w:val="22"/>
        </w:rPr>
        <w:t> </w:t>
      </w:r>
      <w:r>
        <w:rPr>
          <w:sz w:val="22"/>
        </w:rPr>
        <w:t>ratowniczych,</w:t>
      </w:r>
      <w:r>
        <w:rPr>
          <w:spacing w:val="-4"/>
          <w:sz w:val="22"/>
        </w:rPr>
        <w:t> </w:t>
      </w:r>
      <w:r>
        <w:rPr>
          <w:sz w:val="22"/>
        </w:rPr>
        <w:t>zasad</w:t>
      </w:r>
      <w:r>
        <w:rPr>
          <w:spacing w:val="-6"/>
          <w:sz w:val="22"/>
        </w:rPr>
        <w:t> </w:t>
      </w:r>
      <w:r>
        <w:rPr>
          <w:sz w:val="22"/>
        </w:rPr>
        <w:t>użycia</w:t>
      </w:r>
      <w:r>
        <w:rPr>
          <w:spacing w:val="-7"/>
          <w:sz w:val="22"/>
        </w:rPr>
        <w:t> </w:t>
      </w:r>
      <w:r>
        <w:rPr>
          <w:sz w:val="22"/>
        </w:rPr>
        <w:t>podręcznego</w:t>
      </w:r>
      <w:r>
        <w:rPr>
          <w:spacing w:val="-1"/>
          <w:sz w:val="22"/>
        </w:rPr>
        <w:t> </w:t>
      </w:r>
      <w:r>
        <w:rPr>
          <w:sz w:val="22"/>
        </w:rPr>
        <w:t>sprzętu</w:t>
      </w:r>
      <w:r>
        <w:rPr>
          <w:spacing w:val="-6"/>
          <w:sz w:val="22"/>
        </w:rPr>
        <w:t> </w:t>
      </w:r>
      <w:r>
        <w:rPr>
          <w:sz w:val="22"/>
        </w:rPr>
        <w:t>gaśniczego</w:t>
      </w:r>
      <w:r>
        <w:rPr>
          <w:spacing w:val="-46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udzielenia</w:t>
      </w:r>
      <w:r>
        <w:rPr>
          <w:spacing w:val="-4"/>
          <w:sz w:val="22"/>
        </w:rPr>
        <w:t> </w:t>
      </w:r>
      <w:r>
        <w:rPr>
          <w:sz w:val="22"/>
        </w:rPr>
        <w:t>pierwszej</w:t>
      </w:r>
      <w:r>
        <w:rPr>
          <w:spacing w:val="-3"/>
          <w:sz w:val="22"/>
        </w:rPr>
        <w:t> </w:t>
      </w:r>
      <w:r>
        <w:rPr>
          <w:sz w:val="22"/>
        </w:rPr>
        <w:t>pomocy</w:t>
      </w:r>
      <w:r>
        <w:rPr>
          <w:spacing w:val="-2"/>
          <w:sz w:val="22"/>
        </w:rPr>
        <w:t> </w:t>
      </w:r>
      <w:r>
        <w:rPr>
          <w:sz w:val="22"/>
        </w:rPr>
        <w:t>medycznej.</w:t>
      </w:r>
    </w:p>
    <w:p>
      <w:pPr>
        <w:pStyle w:val="ListParagraph"/>
        <w:numPr>
          <w:ilvl w:val="1"/>
          <w:numId w:val="3"/>
        </w:numPr>
        <w:tabs>
          <w:tab w:pos="1248" w:val="left" w:leader="none"/>
        </w:tabs>
        <w:spacing w:line="240" w:lineRule="auto" w:before="157" w:after="0"/>
        <w:ind w:left="1247" w:right="0" w:hanging="349"/>
        <w:jc w:val="left"/>
        <w:rPr>
          <w:sz w:val="22"/>
        </w:rPr>
      </w:pPr>
      <w:r>
        <w:rPr>
          <w:sz w:val="22"/>
        </w:rPr>
        <w:t>Organizatorzy,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zakresie</w:t>
      </w:r>
      <w:r>
        <w:rPr>
          <w:spacing w:val="-6"/>
          <w:sz w:val="22"/>
        </w:rPr>
        <w:t> </w:t>
      </w:r>
      <w:r>
        <w:rPr>
          <w:sz w:val="22"/>
        </w:rPr>
        <w:t>określonym</w:t>
      </w:r>
      <w:r>
        <w:rPr>
          <w:spacing w:val="-4"/>
          <w:sz w:val="22"/>
        </w:rPr>
        <w:t> </w:t>
      </w:r>
      <w:r>
        <w:rPr>
          <w:sz w:val="22"/>
        </w:rPr>
        <w:t>przepisami</w:t>
      </w:r>
      <w:r>
        <w:rPr>
          <w:spacing w:val="-4"/>
          <w:sz w:val="22"/>
        </w:rPr>
        <w:t> </w:t>
      </w:r>
      <w:r>
        <w:rPr>
          <w:sz w:val="22"/>
        </w:rPr>
        <w:t>prawa,</w:t>
      </w:r>
      <w:r>
        <w:rPr>
          <w:spacing w:val="1"/>
          <w:sz w:val="22"/>
        </w:rPr>
        <w:t> </w:t>
      </w:r>
      <w:r>
        <w:rPr>
          <w:sz w:val="22"/>
        </w:rPr>
        <w:t>są</w:t>
      </w:r>
      <w:r>
        <w:rPr>
          <w:spacing w:val="-6"/>
          <w:sz w:val="22"/>
        </w:rPr>
        <w:t> </w:t>
      </w:r>
      <w:r>
        <w:rPr>
          <w:sz w:val="22"/>
        </w:rPr>
        <w:t>uprawnieni</w:t>
      </w:r>
      <w:r>
        <w:rPr>
          <w:spacing w:val="-4"/>
          <w:sz w:val="22"/>
        </w:rPr>
        <w:t> </w:t>
      </w:r>
      <w:r>
        <w:rPr>
          <w:sz w:val="22"/>
        </w:rPr>
        <w:t>do utrwalania</w:t>
      </w:r>
      <w:r>
        <w:rPr>
          <w:spacing w:val="-6"/>
          <w:sz w:val="22"/>
        </w:rPr>
        <w:t> </w:t>
      </w:r>
      <w:r>
        <w:rPr>
          <w:sz w:val="22"/>
        </w:rPr>
        <w:t>imprezy,</w:t>
      </w:r>
    </w:p>
    <w:p>
      <w:pPr>
        <w:pStyle w:val="BodyText"/>
        <w:spacing w:before="23"/>
        <w:ind w:left="1259"/>
      </w:pPr>
      <w:r>
        <w:rPr/>
        <w:t>a</w:t>
      </w:r>
      <w:r>
        <w:rPr>
          <w:spacing w:val="-7"/>
        </w:rPr>
        <w:t> </w:t>
      </w:r>
      <w:r>
        <w:rPr/>
        <w:t>w</w:t>
      </w:r>
      <w:r>
        <w:rPr>
          <w:spacing w:val="-2"/>
        </w:rPr>
        <w:t> </w:t>
      </w:r>
      <w:r>
        <w:rPr/>
        <w:t>szczególności</w:t>
      </w:r>
      <w:r>
        <w:rPr>
          <w:spacing w:val="-3"/>
        </w:rPr>
        <w:t> </w:t>
      </w:r>
      <w:r>
        <w:rPr/>
        <w:t>zachowania</w:t>
      </w:r>
      <w:r>
        <w:rPr>
          <w:spacing w:val="-6"/>
        </w:rPr>
        <w:t> </w:t>
      </w:r>
      <w:r>
        <w:rPr/>
        <w:t>jej</w:t>
      </w:r>
      <w:r>
        <w:rPr>
          <w:spacing w:val="-1"/>
        </w:rPr>
        <w:t> </w:t>
      </w:r>
      <w:r>
        <w:rPr/>
        <w:t>uczestników</w:t>
      </w:r>
      <w:r>
        <w:rPr>
          <w:spacing w:val="-2"/>
        </w:rPr>
        <w:t> </w:t>
      </w:r>
      <w:r>
        <w:rPr/>
        <w:t>za</w:t>
      </w:r>
      <w:r>
        <w:rPr>
          <w:spacing w:val="-6"/>
        </w:rPr>
        <w:t> </w:t>
      </w:r>
      <w:r>
        <w:rPr/>
        <w:t>pomocą</w:t>
      </w:r>
      <w:r>
        <w:rPr>
          <w:spacing w:val="-3"/>
        </w:rPr>
        <w:t> </w:t>
      </w:r>
      <w:r>
        <w:rPr/>
        <w:t>urządzeń</w:t>
      </w:r>
      <w:r>
        <w:rPr>
          <w:spacing w:val="-4"/>
        </w:rPr>
        <w:t> </w:t>
      </w:r>
      <w:r>
        <w:rPr/>
        <w:t>rejestrujących obraz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dźwięk.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Heading1"/>
        <w:numPr>
          <w:ilvl w:val="0"/>
          <w:numId w:val="3"/>
        </w:numPr>
        <w:tabs>
          <w:tab w:pos="412" w:val="left" w:leader="none"/>
        </w:tabs>
        <w:spacing w:line="240" w:lineRule="auto" w:before="0" w:after="0"/>
        <w:ind w:left="411" w:right="0" w:hanging="301"/>
        <w:jc w:val="left"/>
      </w:pPr>
      <w:r>
        <w:rPr/>
        <w:t>POSTANOWIENIA</w:t>
      </w:r>
      <w:r>
        <w:rPr>
          <w:spacing w:val="-8"/>
        </w:rPr>
        <w:t> </w:t>
      </w:r>
      <w:r>
        <w:rPr/>
        <w:t>KOŃCOWE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pStyle w:val="ListParagraph"/>
        <w:numPr>
          <w:ilvl w:val="1"/>
          <w:numId w:val="3"/>
        </w:numPr>
        <w:tabs>
          <w:tab w:pos="1248" w:val="left" w:leader="none"/>
        </w:tabs>
        <w:spacing w:line="240" w:lineRule="auto" w:before="0" w:after="0"/>
        <w:ind w:left="1247" w:right="0" w:hanging="281"/>
        <w:jc w:val="left"/>
        <w:rPr>
          <w:sz w:val="22"/>
        </w:rPr>
      </w:pPr>
      <w:r>
        <w:rPr>
          <w:sz w:val="22"/>
        </w:rPr>
        <w:t>Organizatorzy</w:t>
      </w:r>
      <w:r>
        <w:rPr>
          <w:spacing w:val="-5"/>
          <w:sz w:val="22"/>
        </w:rPr>
        <w:t> </w:t>
      </w:r>
      <w:r>
        <w:rPr>
          <w:sz w:val="22"/>
        </w:rPr>
        <w:t>zastrzegają</w:t>
      </w:r>
      <w:r>
        <w:rPr>
          <w:spacing w:val="-3"/>
          <w:sz w:val="22"/>
        </w:rPr>
        <w:t> </w:t>
      </w:r>
      <w:r>
        <w:rPr>
          <w:sz w:val="22"/>
        </w:rPr>
        <w:t>sobie</w:t>
      </w:r>
      <w:r>
        <w:rPr>
          <w:spacing w:val="-6"/>
          <w:sz w:val="22"/>
        </w:rPr>
        <w:t> </w:t>
      </w:r>
      <w:r>
        <w:rPr>
          <w:sz w:val="22"/>
        </w:rPr>
        <w:t>prawo</w:t>
      </w:r>
      <w:r>
        <w:rPr>
          <w:spacing w:val="-1"/>
          <w:sz w:val="22"/>
        </w:rPr>
        <w:t> </w:t>
      </w:r>
      <w:r>
        <w:rPr>
          <w:sz w:val="22"/>
        </w:rPr>
        <w:t>odwołania</w:t>
      </w:r>
      <w:r>
        <w:rPr>
          <w:spacing w:val="-7"/>
          <w:sz w:val="22"/>
        </w:rPr>
        <w:t> </w:t>
      </w:r>
      <w:r>
        <w:rPr>
          <w:sz w:val="22"/>
        </w:rPr>
        <w:t>imprezy</w:t>
      </w:r>
      <w:r>
        <w:rPr>
          <w:spacing w:val="-4"/>
          <w:sz w:val="22"/>
        </w:rPr>
        <w:t> </w:t>
      </w:r>
      <w:r>
        <w:rPr>
          <w:sz w:val="22"/>
        </w:rPr>
        <w:t>bez</w:t>
      </w:r>
      <w:r>
        <w:rPr>
          <w:spacing w:val="-4"/>
          <w:sz w:val="22"/>
        </w:rPr>
        <w:t> </w:t>
      </w:r>
      <w:r>
        <w:rPr>
          <w:sz w:val="22"/>
        </w:rPr>
        <w:t>wcześniejszego</w:t>
      </w:r>
      <w:r>
        <w:rPr>
          <w:spacing w:val="-4"/>
          <w:sz w:val="22"/>
        </w:rPr>
        <w:t> </w:t>
      </w:r>
      <w:r>
        <w:rPr>
          <w:sz w:val="22"/>
        </w:rPr>
        <w:t>uprzedzenia.</w:t>
      </w:r>
    </w:p>
    <w:p>
      <w:pPr>
        <w:pStyle w:val="ListParagraph"/>
        <w:numPr>
          <w:ilvl w:val="1"/>
          <w:numId w:val="3"/>
        </w:numPr>
        <w:tabs>
          <w:tab w:pos="1248" w:val="left" w:leader="none"/>
        </w:tabs>
        <w:spacing w:line="261" w:lineRule="auto" w:before="179" w:after="0"/>
        <w:ind w:left="1247" w:right="761" w:hanging="281"/>
        <w:jc w:val="left"/>
        <w:rPr>
          <w:sz w:val="22"/>
        </w:rPr>
      </w:pP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sprawach</w:t>
      </w:r>
      <w:r>
        <w:rPr>
          <w:spacing w:val="-1"/>
          <w:sz w:val="22"/>
        </w:rPr>
        <w:t> </w:t>
      </w:r>
      <w:r>
        <w:rPr>
          <w:sz w:val="22"/>
        </w:rPr>
        <w:t>nieuregulowanych</w:t>
      </w:r>
      <w:r>
        <w:rPr>
          <w:spacing w:val="-4"/>
          <w:sz w:val="22"/>
        </w:rPr>
        <w:t> </w:t>
      </w:r>
      <w:r>
        <w:rPr>
          <w:sz w:val="22"/>
        </w:rPr>
        <w:t>Regulaminem</w:t>
      </w:r>
      <w:r>
        <w:rPr>
          <w:spacing w:val="-4"/>
          <w:sz w:val="22"/>
        </w:rPr>
        <w:t> </w:t>
      </w:r>
      <w:r>
        <w:rPr>
          <w:sz w:val="22"/>
        </w:rPr>
        <w:t>stosuje</w:t>
      </w:r>
      <w:r>
        <w:rPr>
          <w:spacing w:val="-7"/>
          <w:sz w:val="22"/>
        </w:rPr>
        <w:t> </w:t>
      </w:r>
      <w:r>
        <w:rPr>
          <w:sz w:val="22"/>
        </w:rPr>
        <w:t>się</w:t>
      </w:r>
      <w:r>
        <w:rPr>
          <w:spacing w:val="-6"/>
          <w:sz w:val="22"/>
        </w:rPr>
        <w:t> </w:t>
      </w:r>
      <w:r>
        <w:rPr>
          <w:sz w:val="22"/>
        </w:rPr>
        <w:t>obowiązujące</w:t>
      </w:r>
      <w:r>
        <w:rPr>
          <w:spacing w:val="-6"/>
          <w:sz w:val="22"/>
        </w:rPr>
        <w:t> </w:t>
      </w:r>
      <w:r>
        <w:rPr>
          <w:sz w:val="22"/>
        </w:rPr>
        <w:t>przepisy</w:t>
      </w:r>
      <w:r>
        <w:rPr>
          <w:spacing w:val="-5"/>
          <w:sz w:val="22"/>
        </w:rPr>
        <w:t> </w:t>
      </w:r>
      <w:r>
        <w:rPr>
          <w:sz w:val="22"/>
        </w:rPr>
        <w:t>prawa,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47"/>
          <w:sz w:val="22"/>
        </w:rPr>
        <w:t> </w:t>
      </w:r>
      <w:r>
        <w:rPr>
          <w:sz w:val="22"/>
        </w:rPr>
        <w:t>szczególności</w:t>
      </w:r>
      <w:r>
        <w:rPr>
          <w:spacing w:val="-2"/>
          <w:sz w:val="22"/>
        </w:rPr>
        <w:t> </w:t>
      </w:r>
      <w:r>
        <w:rPr>
          <w:sz w:val="22"/>
        </w:rPr>
        <w:t>Ustawy</w:t>
      </w:r>
      <w:r>
        <w:rPr>
          <w:spacing w:val="-3"/>
          <w:sz w:val="22"/>
        </w:rPr>
        <w:t> </w:t>
      </w:r>
      <w:r>
        <w:rPr>
          <w:sz w:val="22"/>
        </w:rPr>
        <w:t>Kodeks</w:t>
      </w:r>
      <w:r>
        <w:rPr>
          <w:spacing w:val="-1"/>
          <w:sz w:val="22"/>
        </w:rPr>
        <w:t> </w:t>
      </w:r>
      <w:r>
        <w:rPr>
          <w:sz w:val="22"/>
        </w:rPr>
        <w:t>Cywilny</w:t>
      </w:r>
      <w:r>
        <w:rPr>
          <w:spacing w:val="-3"/>
          <w:sz w:val="22"/>
        </w:rPr>
        <w:t> </w:t>
      </w:r>
      <w:r>
        <w:rPr>
          <w:sz w:val="22"/>
        </w:rPr>
        <w:t>oraz</w:t>
      </w:r>
      <w:r>
        <w:rPr>
          <w:spacing w:val="2"/>
          <w:sz w:val="22"/>
        </w:rPr>
        <w:t> </w:t>
      </w:r>
      <w:r>
        <w:rPr>
          <w:sz w:val="22"/>
        </w:rPr>
        <w:t>Ustawy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Ochronie</w:t>
      </w:r>
      <w:r>
        <w:rPr>
          <w:spacing w:val="-5"/>
          <w:sz w:val="22"/>
        </w:rPr>
        <w:t> </w:t>
      </w:r>
      <w:r>
        <w:rPr>
          <w:sz w:val="22"/>
        </w:rPr>
        <w:t>osób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mienia.</w:t>
      </w:r>
    </w:p>
    <w:p>
      <w:pPr>
        <w:pStyle w:val="ListParagraph"/>
        <w:numPr>
          <w:ilvl w:val="1"/>
          <w:numId w:val="3"/>
        </w:numPr>
        <w:tabs>
          <w:tab w:pos="1248" w:val="left" w:leader="none"/>
        </w:tabs>
        <w:spacing w:line="256" w:lineRule="auto" w:before="155" w:after="0"/>
        <w:ind w:left="1247" w:right="762" w:hanging="281"/>
        <w:jc w:val="left"/>
        <w:rPr>
          <w:sz w:val="22"/>
        </w:rPr>
      </w:pPr>
      <w:r>
        <w:rPr>
          <w:sz w:val="22"/>
        </w:rPr>
        <w:t>Regulamin</w:t>
      </w:r>
      <w:r>
        <w:rPr>
          <w:spacing w:val="1"/>
          <w:sz w:val="22"/>
        </w:rPr>
        <w:t> </w:t>
      </w:r>
      <w:r>
        <w:rPr>
          <w:sz w:val="22"/>
        </w:rPr>
        <w:t>jest</w:t>
      </w:r>
      <w:r>
        <w:rPr>
          <w:spacing w:val="1"/>
          <w:sz w:val="22"/>
        </w:rPr>
        <w:t> </w:t>
      </w:r>
      <w:r>
        <w:rPr>
          <w:sz w:val="22"/>
        </w:rPr>
        <w:t>dostępny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stronach</w:t>
      </w:r>
      <w:r>
        <w:rPr>
          <w:spacing w:val="1"/>
          <w:sz w:val="22"/>
        </w:rPr>
        <w:t> </w:t>
      </w:r>
      <w:r>
        <w:rPr>
          <w:sz w:val="22"/>
        </w:rPr>
        <w:t>internetowych</w:t>
      </w:r>
      <w:r>
        <w:rPr>
          <w:spacing w:val="1"/>
          <w:sz w:val="22"/>
        </w:rPr>
        <w:t> </w:t>
      </w:r>
      <w:r>
        <w:rPr>
          <w:sz w:val="22"/>
        </w:rPr>
        <w:t>Organizatorów</w:t>
      </w:r>
      <w:r>
        <w:rPr>
          <w:spacing w:val="1"/>
          <w:sz w:val="22"/>
        </w:rPr>
        <w:t> </w:t>
      </w:r>
      <w:r>
        <w:rPr>
          <w:sz w:val="22"/>
        </w:rPr>
        <w:t>oraz</w:t>
      </w:r>
      <w:r>
        <w:rPr>
          <w:spacing w:val="1"/>
          <w:sz w:val="22"/>
        </w:rPr>
        <w:t> </w:t>
      </w:r>
      <w:r>
        <w:rPr>
          <w:sz w:val="22"/>
        </w:rPr>
        <w:t>wywieszony</w:t>
      </w:r>
      <w:r>
        <w:rPr>
          <w:spacing w:val="-47"/>
          <w:sz w:val="22"/>
        </w:rPr>
        <w:t> </w:t>
      </w:r>
      <w:r>
        <w:rPr>
          <w:sz w:val="22"/>
        </w:rPr>
        <w:t>miejscu</w:t>
      </w:r>
      <w:r>
        <w:rPr>
          <w:spacing w:val="-3"/>
          <w:sz w:val="22"/>
        </w:rPr>
        <w:t> </w:t>
      </w:r>
      <w:r>
        <w:rPr>
          <w:sz w:val="22"/>
        </w:rPr>
        <w:t>imprezy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postaci</w:t>
      </w:r>
      <w:r>
        <w:rPr>
          <w:spacing w:val="3"/>
          <w:sz w:val="22"/>
        </w:rPr>
        <w:t> </w:t>
      </w:r>
      <w:r>
        <w:rPr>
          <w:sz w:val="22"/>
        </w:rPr>
        <w:t>tablicy</w:t>
      </w:r>
      <w:r>
        <w:rPr>
          <w:spacing w:val="-3"/>
          <w:sz w:val="22"/>
        </w:rPr>
        <w:t> </w:t>
      </w:r>
      <w:r>
        <w:rPr>
          <w:sz w:val="22"/>
        </w:rPr>
        <w:t>informacyjnej.</w:t>
      </w:r>
    </w:p>
    <w:p>
      <w:pPr>
        <w:pStyle w:val="BodyText"/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353" w:val="left" w:leader="none"/>
        </w:tabs>
        <w:spacing w:line="240" w:lineRule="auto" w:before="1" w:after="0"/>
        <w:ind w:left="352" w:right="0" w:hanging="241"/>
        <w:jc w:val="left"/>
      </w:pPr>
      <w:r>
        <w:rPr/>
        <w:t>OBJAŚNIENIA</w:t>
      </w:r>
      <w:r>
        <w:rPr>
          <w:spacing w:val="-6"/>
        </w:rPr>
        <w:t> </w:t>
      </w:r>
      <w:r>
        <w:rPr/>
        <w:t>DOTYCZĄCE</w:t>
      </w:r>
      <w:r>
        <w:rPr>
          <w:spacing w:val="-5"/>
        </w:rPr>
        <w:t> </w:t>
      </w:r>
      <w:r>
        <w:rPr/>
        <w:t>WYSOKOŚCI NAKŁADANYCH</w:t>
      </w:r>
      <w:r>
        <w:rPr>
          <w:spacing w:val="-4"/>
        </w:rPr>
        <w:t> </w:t>
      </w:r>
      <w:r>
        <w:rPr/>
        <w:t>GRZYWIEN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MANDATÓW</w:t>
      </w:r>
    </w:p>
    <w:p>
      <w:pPr>
        <w:pStyle w:val="BodyText"/>
        <w:spacing w:line="259" w:lineRule="auto" w:before="183"/>
        <w:ind w:left="111"/>
      </w:pPr>
      <w:r>
        <w:rPr/>
        <w:t>Jeżeli wysokość grzywny nie została stratyfikowana - nie określono jej wysokości w załączniku do</w:t>
      </w:r>
      <w:r>
        <w:rPr>
          <w:spacing w:val="1"/>
        </w:rPr>
        <w:t> </w:t>
      </w:r>
      <w:r>
        <w:rPr/>
        <w:t>rozporządzenia</w:t>
      </w:r>
      <w:r>
        <w:rPr>
          <w:spacing w:val="-7"/>
        </w:rPr>
        <w:t> </w:t>
      </w:r>
      <w:r>
        <w:rPr/>
        <w:t>w</w:t>
      </w:r>
      <w:r>
        <w:rPr>
          <w:spacing w:val="-5"/>
        </w:rPr>
        <w:t> </w:t>
      </w:r>
      <w:r>
        <w:rPr/>
        <w:t>sprawie</w:t>
      </w:r>
      <w:r>
        <w:rPr>
          <w:spacing w:val="-2"/>
        </w:rPr>
        <w:t> </w:t>
      </w:r>
      <w:r>
        <w:rPr/>
        <w:t>wysokości</w:t>
      </w:r>
      <w:r>
        <w:rPr>
          <w:spacing w:val="-3"/>
        </w:rPr>
        <w:t> </w:t>
      </w:r>
      <w:r>
        <w:rPr/>
        <w:t>grzywien</w:t>
      </w:r>
      <w:r>
        <w:rPr>
          <w:spacing w:val="-4"/>
        </w:rPr>
        <w:t> </w:t>
      </w:r>
      <w:r>
        <w:rPr/>
        <w:t>nakładanych</w:t>
      </w:r>
      <w:r>
        <w:rPr>
          <w:spacing w:val="-5"/>
        </w:rPr>
        <w:t> </w:t>
      </w:r>
      <w:r>
        <w:rPr/>
        <w:t>w</w:t>
      </w:r>
      <w:r>
        <w:rPr>
          <w:spacing w:val="-1"/>
        </w:rPr>
        <w:t> </w:t>
      </w:r>
      <w:r>
        <w:rPr/>
        <w:t>drodze</w:t>
      </w:r>
      <w:r>
        <w:rPr>
          <w:spacing w:val="-6"/>
        </w:rPr>
        <w:t> </w:t>
      </w:r>
      <w:r>
        <w:rPr/>
        <w:t>mandatów</w:t>
      </w:r>
      <w:r>
        <w:rPr>
          <w:spacing w:val="-6"/>
        </w:rPr>
        <w:t> </w:t>
      </w:r>
      <w:r>
        <w:rPr/>
        <w:t>karnych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wówczas</w:t>
      </w:r>
      <w:r>
        <w:rPr>
          <w:spacing w:val="-46"/>
        </w:rPr>
        <w:t> </w:t>
      </w:r>
      <w:r>
        <w:rPr/>
        <w:t>funkcjonariusz</w:t>
      </w:r>
      <w:r>
        <w:rPr>
          <w:spacing w:val="-2"/>
        </w:rPr>
        <w:t> </w:t>
      </w:r>
      <w:r>
        <w:rPr/>
        <w:t>nakłada</w:t>
      </w:r>
      <w:r>
        <w:rPr>
          <w:spacing w:val="-4"/>
        </w:rPr>
        <w:t> </w:t>
      </w:r>
      <w:r>
        <w:rPr/>
        <w:t>mandat w</w:t>
      </w:r>
      <w:r>
        <w:rPr>
          <w:spacing w:val="1"/>
        </w:rPr>
        <w:t> </w:t>
      </w:r>
      <w:r>
        <w:rPr/>
        <w:t>kwocie</w:t>
      </w:r>
      <w:r>
        <w:rPr>
          <w:spacing w:val="-1"/>
        </w:rPr>
        <w:t> </w:t>
      </w:r>
      <w:r>
        <w:rPr/>
        <w:t>od</w:t>
      </w:r>
      <w:r>
        <w:rPr>
          <w:spacing w:val="2"/>
        </w:rPr>
        <w:t> </w:t>
      </w:r>
      <w:r>
        <w:rPr/>
        <w:t>20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500</w:t>
      </w:r>
      <w:r>
        <w:rPr>
          <w:spacing w:val="-3"/>
        </w:rPr>
        <w:t> </w:t>
      </w:r>
      <w:r>
        <w:rPr/>
        <w:t>PLN</w:t>
      </w:r>
    </w:p>
    <w:p>
      <w:pPr>
        <w:pStyle w:val="BodyText"/>
        <w:spacing w:line="259" w:lineRule="auto" w:before="158"/>
        <w:ind w:left="111" w:right="33" w:hanging="1"/>
      </w:pPr>
      <w:r>
        <w:rPr/>
        <w:t>W</w:t>
      </w:r>
      <w:r>
        <w:rPr>
          <w:spacing w:val="-3"/>
        </w:rPr>
        <w:t> </w:t>
      </w:r>
      <w:r>
        <w:rPr/>
        <w:t>sytuacji</w:t>
      </w:r>
      <w:r>
        <w:rPr>
          <w:spacing w:val="-2"/>
        </w:rPr>
        <w:t> </w:t>
      </w:r>
      <w:r>
        <w:rPr/>
        <w:t>gdy</w:t>
      </w:r>
      <w:r>
        <w:rPr>
          <w:spacing w:val="-3"/>
        </w:rPr>
        <w:t> </w:t>
      </w:r>
      <w:r>
        <w:rPr/>
        <w:t>sprawca</w:t>
      </w:r>
      <w:r>
        <w:rPr>
          <w:spacing w:val="-5"/>
        </w:rPr>
        <w:t> </w:t>
      </w:r>
      <w:r>
        <w:rPr/>
        <w:t>jednym</w:t>
      </w:r>
      <w:r>
        <w:rPr>
          <w:spacing w:val="-3"/>
        </w:rPr>
        <w:t> </w:t>
      </w:r>
      <w:r>
        <w:rPr/>
        <w:t>czynem</w:t>
      </w:r>
      <w:r>
        <w:rPr>
          <w:spacing w:val="-3"/>
        </w:rPr>
        <w:t> </w:t>
      </w:r>
      <w:r>
        <w:rPr/>
        <w:t>(w</w:t>
      </w:r>
      <w:r>
        <w:rPr>
          <w:spacing w:val="-1"/>
        </w:rPr>
        <w:t> </w:t>
      </w:r>
      <w:r>
        <w:rPr/>
        <w:t>jednym</w:t>
      </w:r>
      <w:r>
        <w:rPr>
          <w:spacing w:val="-3"/>
        </w:rPr>
        <w:t> </w:t>
      </w:r>
      <w:r>
        <w:rPr/>
        <w:t>miejscu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czasie)</w:t>
      </w:r>
      <w:r>
        <w:rPr>
          <w:spacing w:val="-2"/>
        </w:rPr>
        <w:t> </w:t>
      </w:r>
      <w:r>
        <w:rPr/>
        <w:t>narusza</w:t>
      </w:r>
      <w:r>
        <w:rPr>
          <w:spacing w:val="-5"/>
        </w:rPr>
        <w:t> </w:t>
      </w:r>
      <w:r>
        <w:rPr/>
        <w:t>znamiona</w:t>
      </w:r>
      <w:r>
        <w:rPr>
          <w:spacing w:val="-5"/>
        </w:rPr>
        <w:t> </w:t>
      </w:r>
      <w:r>
        <w:rPr/>
        <w:t>kilku</w:t>
      </w:r>
      <w:r>
        <w:rPr>
          <w:spacing w:val="-3"/>
        </w:rPr>
        <w:t> </w:t>
      </w:r>
      <w:r>
        <w:rPr/>
        <w:t>wykroczeń  (a</w:t>
      </w:r>
      <w:r>
        <w:rPr>
          <w:spacing w:val="-5"/>
        </w:rPr>
        <w:t> </w:t>
      </w:r>
      <w:r>
        <w:rPr/>
        <w:t>nie</w:t>
      </w:r>
      <w:r>
        <w:rPr>
          <w:spacing w:val="1"/>
        </w:rPr>
        <w:t> </w:t>
      </w:r>
      <w:r>
        <w:rPr/>
        <w:t>zachodzi zjawisko pochłaniania jednego przepisu przez drugi) możliwe jest nałożenie jednego mandatu</w:t>
      </w:r>
      <w:r>
        <w:rPr>
          <w:spacing w:val="1"/>
        </w:rPr>
        <w:t> </w:t>
      </w:r>
      <w:r>
        <w:rPr/>
        <w:t>karnego</w:t>
      </w:r>
      <w:r>
        <w:rPr>
          <w:spacing w:val="-3"/>
        </w:rPr>
        <w:t> </w:t>
      </w:r>
      <w:r>
        <w:rPr/>
        <w:t>w</w:t>
      </w:r>
      <w:r>
        <w:rPr>
          <w:spacing w:val="1"/>
        </w:rPr>
        <w:t> </w:t>
      </w:r>
      <w:r>
        <w:rPr/>
        <w:t>kwocie 1000</w:t>
      </w:r>
      <w:r>
        <w:rPr>
          <w:spacing w:val="-2"/>
        </w:rPr>
        <w:t> </w:t>
      </w:r>
      <w:r>
        <w:rPr/>
        <w:t>PLN (zgodnie</w:t>
      </w:r>
      <w:r>
        <w:rPr>
          <w:spacing w:val="-5"/>
        </w:rPr>
        <w:t> </w:t>
      </w:r>
      <w:r>
        <w:rPr/>
        <w:t>z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96</w:t>
      </w:r>
      <w:r>
        <w:rPr>
          <w:spacing w:val="2"/>
        </w:rPr>
        <w:t> </w:t>
      </w:r>
      <w:r>
        <w:rPr/>
        <w:t>par1</w:t>
      </w:r>
      <w:r>
        <w:rPr>
          <w:spacing w:val="-2"/>
        </w:rPr>
        <w:t> </w:t>
      </w:r>
      <w:r>
        <w:rPr/>
        <w:t>kpow)</w:t>
      </w:r>
    </w:p>
    <w:p>
      <w:pPr>
        <w:spacing w:before="162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Mandaty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wysokości 2000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można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także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nakładać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sprawach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czyny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określone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54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56</w:t>
      </w:r>
    </w:p>
    <w:p>
      <w:pPr>
        <w:spacing w:before="19"/>
        <w:ind w:left="111" w:right="0" w:firstLine="0"/>
        <w:jc w:val="left"/>
        <w:rPr>
          <w:b/>
          <w:sz w:val="22"/>
        </w:rPr>
      </w:pPr>
      <w:r>
        <w:rPr>
          <w:b/>
          <w:sz w:val="22"/>
        </w:rPr>
        <w:t>(niewykonanie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poleceń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służb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porządkowych,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Policji).</w:t>
      </w:r>
    </w:p>
    <w:sectPr>
      <w:pgSz w:w="11910" w:h="16840"/>
      <w:pgMar w:top="80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248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16" w:hanging="28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93" w:hanging="28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0" w:hanging="28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47" w:hanging="28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24" w:hanging="28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8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77" w:hanging="28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54" w:hanging="280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3"/>
      <w:numFmt w:val="upperRoman"/>
      <w:lvlText w:val="%1."/>
      <w:lvlJc w:val="left"/>
      <w:pPr>
        <w:ind w:left="400" w:hanging="29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23" w:hanging="286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47" w:hanging="4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36" w:hanging="42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32" w:hanging="42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28" w:hanging="42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24" w:hanging="42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20" w:hanging="42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16" w:hanging="422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1" w:hanging="364"/>
        <w:jc w:val="left"/>
      </w:pPr>
      <w:rPr>
        <w:rFonts w:hint="default"/>
        <w:w w:val="100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543" w:hanging="3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0" w:hanging="35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1" w:hanging="35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2" w:hanging="35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3" w:hanging="35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44" w:hanging="35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5" w:hanging="35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26" w:hanging="35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44" w:hanging="43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539" w:hanging="41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47" w:hanging="3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88" w:hanging="3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2" w:hanging="3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36" w:hanging="3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1" w:hanging="3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85" w:hanging="3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59" w:hanging="340"/>
      </w:pPr>
      <w:rPr>
        <w:rFonts w:hint="default"/>
        <w:lang w:val="pl-P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352" w:hanging="433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2309"/>
    </w:pPr>
    <w:rPr>
      <w:rFonts w:ascii="Calibri" w:hAnsi="Calibri" w:eastAsia="Calibri" w:cs="Calibri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247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PRACA</dc:creator>
  <dcterms:created xsi:type="dcterms:W3CDTF">2023-07-27T07:19:34Z</dcterms:created>
  <dcterms:modified xsi:type="dcterms:W3CDTF">2023-07-27T07:19:34Z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2023-07-27T00:00:00Z</vt:filetime>
  </property>
</Properties>
</file>