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</w:t>
      </w:r>
      <w:proofErr w:type="gramStart"/>
      <w:r>
        <w:t xml:space="preserve">nr </w:t>
      </w:r>
      <w:r w:rsidR="00713FC5">
        <w:t>6</w:t>
      </w:r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</w:t>
      </w:r>
      <w:proofErr w:type="gramStart"/>
      <w:r>
        <w:t xml:space="preserve">określonych </w:t>
      </w:r>
      <w:r w:rsidR="00934018">
        <w:t xml:space="preserve">           </w:t>
      </w:r>
      <w:r>
        <w:t xml:space="preserve"> rozporządzeniu</w:t>
      </w:r>
      <w:proofErr w:type="gramEnd"/>
      <w:r>
        <w:t xml:space="preserve"> 765/2006 i rozporządzeniu 269/2014 albo wpisanego na listę na podstawie decyzji w sprawie wpisu na listę rozstrzygającej o zastosowaniu środka, o którym mowa w art. 1 pkt 3; </w:t>
      </w:r>
      <w:bookmarkStart w:id="0" w:name="_GoBack"/>
      <w:bookmarkEnd w:id="0"/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FE" w:rsidRDefault="009033FE" w:rsidP="000D6B97">
      <w:pPr>
        <w:spacing w:after="0" w:line="240" w:lineRule="auto"/>
      </w:pPr>
      <w:r>
        <w:separator/>
      </w:r>
    </w:p>
  </w:endnote>
  <w:endnote w:type="continuationSeparator" w:id="0">
    <w:p w:rsidR="009033FE" w:rsidRDefault="009033F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C51F2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128905</wp:posOffset>
          </wp:positionV>
          <wp:extent cx="352425" cy="338455"/>
          <wp:effectExtent l="0" t="0" r="9525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856467"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FE" w:rsidRDefault="009033FE" w:rsidP="000D6B97">
      <w:pPr>
        <w:spacing w:after="0" w:line="240" w:lineRule="auto"/>
      </w:pPr>
      <w:r>
        <w:separator/>
      </w:r>
    </w:p>
  </w:footnote>
  <w:footnote w:type="continuationSeparator" w:id="0">
    <w:p w:rsidR="009033FE" w:rsidRDefault="009033F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C5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C51F2"/>
    <w:rsid w:val="000D6B97"/>
    <w:rsid w:val="001C6582"/>
    <w:rsid w:val="00467148"/>
    <w:rsid w:val="004C5BFA"/>
    <w:rsid w:val="00607921"/>
    <w:rsid w:val="00626891"/>
    <w:rsid w:val="00713FC5"/>
    <w:rsid w:val="007234AD"/>
    <w:rsid w:val="007826C5"/>
    <w:rsid w:val="0080202B"/>
    <w:rsid w:val="00844094"/>
    <w:rsid w:val="00856467"/>
    <w:rsid w:val="009033FE"/>
    <w:rsid w:val="009254B7"/>
    <w:rsid w:val="00933BAA"/>
    <w:rsid w:val="00934018"/>
    <w:rsid w:val="00A553CC"/>
    <w:rsid w:val="00B065FB"/>
    <w:rsid w:val="00BB1630"/>
    <w:rsid w:val="00BE5DEC"/>
    <w:rsid w:val="00D26ACC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15</cp:revision>
  <dcterms:created xsi:type="dcterms:W3CDTF">2024-04-15T09:03:00Z</dcterms:created>
  <dcterms:modified xsi:type="dcterms:W3CDTF">2025-04-04T10:37:00Z</dcterms:modified>
</cp:coreProperties>
</file>