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6"/>
        </w:rPr>
      </w:pPr>
    </w:p>
    <w:p>
      <w:pPr>
        <w:pStyle w:val="BodyText"/>
        <w:spacing w:before="57"/>
        <w:ind w:left="3320"/>
      </w:pPr>
      <w:r>
        <w:rPr>
          <w:color w:val="00000A"/>
        </w:rPr>
        <w:t>Załącznik nr 4 do Zapytania ofertowego nr 10/RPOWŁ/PCPR/2019</w:t>
      </w:r>
    </w:p>
    <w:p>
      <w:pPr>
        <w:pStyle w:val="BodyText"/>
        <w:spacing w:before="5"/>
        <w:rPr>
          <w:sz w:val="17"/>
        </w:rPr>
      </w:pPr>
    </w:p>
    <w:p>
      <w:pPr>
        <w:spacing w:after="0"/>
        <w:rPr>
          <w:sz w:val="17"/>
        </w:rPr>
        <w:sectPr>
          <w:headerReference w:type="default" r:id="rId5"/>
          <w:footerReference w:type="default" r:id="rId6"/>
          <w:type w:val="continuous"/>
          <w:pgSz w:w="11910" w:h="16840"/>
          <w:pgMar w:header="615" w:footer="2714" w:top="2780" w:bottom="2900" w:left="1300" w:right="300"/>
        </w:sectPr>
      </w:pPr>
    </w:p>
    <w:p>
      <w:pPr>
        <w:pStyle w:val="Heading1"/>
        <w:spacing w:line="480" w:lineRule="auto" w:before="56"/>
        <w:ind w:left="3804" w:firstLine="160"/>
      </w:pPr>
      <w:r>
        <w:rPr>
          <w:spacing w:val="-3"/>
        </w:rPr>
        <w:t>Projekt </w:t>
      </w:r>
      <w:r>
        <w:rPr/>
        <w:t>umowy </w:t>
      </w:r>
      <w:r>
        <w:rPr>
          <w:spacing w:val="-3"/>
        </w:rPr>
        <w:t>Umowa </w:t>
      </w:r>
      <w:r>
        <w:rPr/>
        <w:t>Nr </w:t>
      </w:r>
      <w:r>
        <w:rPr>
          <w:spacing w:val="-7"/>
        </w:rPr>
        <w:t>………….</w:t>
      </w:r>
    </w:p>
    <w:p>
      <w:pPr>
        <w:pStyle w:val="BodyText"/>
        <w:rPr>
          <w:b/>
        </w:rPr>
      </w:pPr>
      <w:r>
        <w:rPr/>
        <w:br w:type="column"/>
      </w:r>
      <w:r>
        <w:rPr>
          <w:b/>
        </w:rPr>
      </w:r>
    </w:p>
    <w:p>
      <w:pPr>
        <w:spacing w:before="162"/>
        <w:ind w:left="0" w:right="109" w:firstLine="0"/>
        <w:jc w:val="right"/>
        <w:rPr>
          <w:rFonts w:ascii="Arial"/>
          <w:sz w:val="20"/>
        </w:rPr>
      </w:pPr>
      <w:r>
        <w:rPr>
          <w:rFonts w:ascii="Arial"/>
          <w:sz w:val="20"/>
        </w:rPr>
        <w:t>Strona | 1</w:t>
      </w:r>
    </w:p>
    <w:p>
      <w:pPr>
        <w:spacing w:after="0"/>
        <w:jc w:val="right"/>
        <w:rPr>
          <w:rFonts w:ascii="Arial"/>
          <w:sz w:val="20"/>
        </w:rPr>
        <w:sectPr>
          <w:type w:val="continuous"/>
          <w:pgSz w:w="11910" w:h="16840"/>
          <w:pgMar w:top="2780" w:bottom="2900" w:left="1300" w:right="300"/>
          <w:cols w:num="2" w:equalWidth="0">
            <w:col w:w="5499" w:space="40"/>
            <w:col w:w="4771"/>
          </w:cols>
        </w:sectPr>
      </w:pPr>
    </w:p>
    <w:p>
      <w:pPr>
        <w:tabs>
          <w:tab w:pos="2402" w:val="left" w:leader="dot"/>
        </w:tabs>
        <w:spacing w:line="268" w:lineRule="exact" w:before="0"/>
        <w:ind w:left="116" w:right="0" w:firstLine="0"/>
        <w:jc w:val="left"/>
        <w:rPr>
          <w:i/>
          <w:sz w:val="22"/>
        </w:rPr>
      </w:pPr>
      <w:r>
        <w:rPr/>
        <w:pict>
          <v:rect style="position:absolute;margin-left:531.599976pt;margin-top:207.47998pt;width:63.6pt;height:.48pt;mso-position-horizontal-relative:page;mso-position-vertical-relative:page;z-index:15728640" filled="true" fillcolor="#d8d8d8" stroked="false">
            <v:fill type="solid"/>
            <w10:wrap type="none"/>
          </v:rect>
        </w:pict>
      </w:r>
      <w:r>
        <w:rPr>
          <w:i/>
          <w:sz w:val="22"/>
        </w:rPr>
        <w:t>Zawarta</w:t>
      </w:r>
      <w:r>
        <w:rPr>
          <w:i/>
          <w:spacing w:val="-4"/>
          <w:sz w:val="22"/>
        </w:rPr>
        <w:t> </w:t>
      </w:r>
      <w:r>
        <w:rPr>
          <w:i/>
          <w:sz w:val="22"/>
        </w:rPr>
        <w:t>w</w:t>
      </w:r>
      <w:r>
        <w:rPr>
          <w:i/>
          <w:spacing w:val="2"/>
          <w:sz w:val="22"/>
        </w:rPr>
        <w:t> </w:t>
      </w:r>
      <w:r>
        <w:rPr>
          <w:i/>
          <w:sz w:val="22"/>
        </w:rPr>
        <w:t>dniu</w:t>
        <w:tab/>
      </w:r>
      <w:r>
        <w:rPr>
          <w:i/>
          <w:spacing w:val="-3"/>
          <w:sz w:val="22"/>
        </w:rPr>
        <w:t>2019</w:t>
      </w:r>
      <w:r>
        <w:rPr>
          <w:i/>
          <w:spacing w:val="-5"/>
          <w:sz w:val="22"/>
        </w:rPr>
        <w:t> </w:t>
      </w:r>
      <w:r>
        <w:rPr>
          <w:i/>
          <w:sz w:val="22"/>
        </w:rPr>
        <w:t>r.</w:t>
      </w:r>
    </w:p>
    <w:p>
      <w:pPr>
        <w:spacing w:before="0"/>
        <w:ind w:left="116" w:right="0" w:firstLine="0"/>
        <w:jc w:val="left"/>
        <w:rPr>
          <w:i/>
          <w:sz w:val="22"/>
        </w:rPr>
      </w:pPr>
      <w:r>
        <w:rPr>
          <w:i/>
          <w:sz w:val="22"/>
        </w:rPr>
        <w:t>w Łodzi pomiędzy:</w:t>
      </w:r>
    </w:p>
    <w:p>
      <w:pPr>
        <w:pStyle w:val="BodyText"/>
        <w:rPr>
          <w:i/>
        </w:rPr>
      </w:pPr>
    </w:p>
    <w:p>
      <w:pPr>
        <w:pStyle w:val="BodyText"/>
        <w:rPr>
          <w:i/>
        </w:rPr>
      </w:pPr>
    </w:p>
    <w:p>
      <w:pPr>
        <w:spacing w:before="1"/>
        <w:ind w:left="116" w:right="0" w:firstLine="0"/>
        <w:jc w:val="left"/>
        <w:rPr>
          <w:i/>
          <w:sz w:val="22"/>
        </w:rPr>
      </w:pPr>
      <w:r>
        <w:rPr>
          <w:i/>
          <w:sz w:val="22"/>
        </w:rPr>
        <w:t>Powiatem Łódzkim Wschodnim, ul. Sienkiewicza 3, 90 -113 Łódź, NIP 725-18-38-572</w:t>
      </w:r>
    </w:p>
    <w:p>
      <w:pPr>
        <w:spacing w:before="7"/>
        <w:ind w:left="116" w:right="37" w:firstLine="4"/>
        <w:jc w:val="left"/>
        <w:rPr>
          <w:i/>
          <w:sz w:val="22"/>
        </w:rPr>
      </w:pPr>
      <w:r>
        <w:rPr>
          <w:i/>
          <w:sz w:val="22"/>
        </w:rPr>
        <w:t>w </w:t>
      </w:r>
      <w:r>
        <w:rPr>
          <w:i/>
          <w:spacing w:val="-3"/>
          <w:sz w:val="22"/>
        </w:rPr>
        <w:t>imieniu którego działa Powiatowe Centrum Pomocy Rodzinie, al. Piłsudskiego </w:t>
      </w:r>
      <w:r>
        <w:rPr>
          <w:i/>
          <w:sz w:val="22"/>
        </w:rPr>
        <w:t>133 d, 92 - </w:t>
      </w:r>
      <w:r>
        <w:rPr>
          <w:i/>
          <w:spacing w:val="-2"/>
          <w:sz w:val="22"/>
        </w:rPr>
        <w:t>318 </w:t>
      </w:r>
      <w:r>
        <w:rPr>
          <w:i/>
          <w:spacing w:val="-3"/>
          <w:sz w:val="22"/>
        </w:rPr>
        <w:t>Łódź, </w:t>
      </w:r>
      <w:r>
        <w:rPr>
          <w:i/>
          <w:sz w:val="22"/>
        </w:rPr>
        <w:t>reprezentowane przez:</w:t>
      </w:r>
    </w:p>
    <w:p>
      <w:pPr>
        <w:pStyle w:val="ListParagraph"/>
        <w:numPr>
          <w:ilvl w:val="0"/>
          <w:numId w:val="1"/>
        </w:numPr>
        <w:tabs>
          <w:tab w:pos="366" w:val="left" w:leader="none"/>
        </w:tabs>
        <w:spacing w:line="262" w:lineRule="exact" w:before="0" w:after="0"/>
        <w:ind w:left="365" w:right="0" w:hanging="250"/>
        <w:jc w:val="left"/>
        <w:rPr>
          <w:i/>
          <w:sz w:val="22"/>
        </w:rPr>
      </w:pPr>
      <w:r>
        <w:rPr>
          <w:i/>
          <w:sz w:val="22"/>
        </w:rPr>
        <w:t>Urszulę Łużniak - Dyrektora</w:t>
      </w:r>
      <w:r>
        <w:rPr>
          <w:i/>
          <w:spacing w:val="1"/>
          <w:sz w:val="22"/>
        </w:rPr>
        <w:t> </w:t>
      </w:r>
      <w:r>
        <w:rPr>
          <w:i/>
          <w:sz w:val="22"/>
        </w:rPr>
        <w:t>Centrum</w:t>
      </w:r>
    </w:p>
    <w:p>
      <w:pPr>
        <w:pStyle w:val="BodyText"/>
        <w:ind w:left="543"/>
      </w:pPr>
      <w:r>
        <w:rPr/>
        <w:t>przy akceptacji</w:t>
      </w:r>
    </w:p>
    <w:p>
      <w:pPr>
        <w:pStyle w:val="ListParagraph"/>
        <w:numPr>
          <w:ilvl w:val="0"/>
          <w:numId w:val="1"/>
        </w:numPr>
        <w:tabs>
          <w:tab w:pos="342" w:val="left" w:leader="none"/>
        </w:tabs>
        <w:spacing w:line="240" w:lineRule="auto" w:before="1" w:after="0"/>
        <w:ind w:left="341" w:right="0" w:hanging="226"/>
        <w:jc w:val="left"/>
        <w:rPr>
          <w:i/>
          <w:sz w:val="22"/>
        </w:rPr>
      </w:pPr>
      <w:r>
        <w:rPr>
          <w:i/>
          <w:sz w:val="22"/>
        </w:rPr>
        <w:t>Anny Michalak -</w:t>
      </w:r>
      <w:r>
        <w:rPr>
          <w:i/>
          <w:spacing w:val="2"/>
          <w:sz w:val="22"/>
        </w:rPr>
        <w:t> </w:t>
      </w:r>
      <w:r>
        <w:rPr>
          <w:i/>
          <w:sz w:val="22"/>
        </w:rPr>
        <w:t>Głównego Księgowego</w:t>
      </w:r>
    </w:p>
    <w:p>
      <w:pPr>
        <w:spacing w:before="0"/>
        <w:ind w:left="120" w:right="0" w:firstLine="0"/>
        <w:jc w:val="left"/>
        <w:rPr>
          <w:b/>
          <w:sz w:val="22"/>
        </w:rPr>
      </w:pPr>
      <w:r>
        <w:rPr>
          <w:sz w:val="22"/>
        </w:rPr>
        <w:t>zwanym dalej</w:t>
      </w:r>
      <w:r>
        <w:rPr>
          <w:spacing w:val="-2"/>
          <w:sz w:val="22"/>
        </w:rPr>
        <w:t> </w:t>
      </w:r>
      <w:r>
        <w:rPr>
          <w:b/>
          <w:sz w:val="22"/>
        </w:rPr>
        <w:t>Zamawiającym,</w:t>
      </w:r>
    </w:p>
    <w:p>
      <w:pPr>
        <w:pStyle w:val="BodyText"/>
        <w:rPr>
          <w:b/>
        </w:rPr>
      </w:pPr>
    </w:p>
    <w:p>
      <w:pPr>
        <w:pStyle w:val="BodyText"/>
        <w:spacing w:before="10"/>
        <w:rPr>
          <w:b/>
          <w:sz w:val="21"/>
        </w:rPr>
      </w:pPr>
    </w:p>
    <w:p>
      <w:pPr>
        <w:pStyle w:val="BodyText"/>
        <w:ind w:left="476"/>
      </w:pPr>
      <w:r>
        <w:rPr>
          <w:w w:val="100"/>
        </w:rPr>
        <w:t>a</w:t>
      </w:r>
    </w:p>
    <w:p>
      <w:pPr>
        <w:pStyle w:val="BodyText"/>
      </w:pPr>
    </w:p>
    <w:p>
      <w:pPr>
        <w:pStyle w:val="BodyText"/>
        <w:spacing w:before="1"/>
      </w:pPr>
    </w:p>
    <w:p>
      <w:pPr>
        <w:pStyle w:val="BodyText"/>
        <w:ind w:left="116"/>
      </w:pPr>
      <w:r>
        <w:rPr/>
        <w:t>………………………………………………</w:t>
      </w:r>
    </w:p>
    <w:p>
      <w:pPr>
        <w:spacing w:before="0"/>
        <w:ind w:left="120" w:right="7587" w:firstLine="0"/>
        <w:jc w:val="left"/>
        <w:rPr>
          <w:b/>
          <w:sz w:val="22"/>
        </w:rPr>
      </w:pPr>
      <w:r>
        <w:rPr>
          <w:sz w:val="22"/>
        </w:rPr>
        <w:t>…………………………………………… zwanym dalej </w:t>
      </w:r>
      <w:r>
        <w:rPr>
          <w:b/>
          <w:sz w:val="22"/>
        </w:rPr>
        <w:t>Wykonawcą,</w:t>
      </w:r>
    </w:p>
    <w:p>
      <w:pPr>
        <w:pStyle w:val="BodyText"/>
        <w:rPr>
          <w:b/>
        </w:rPr>
      </w:pPr>
    </w:p>
    <w:p>
      <w:pPr>
        <w:pStyle w:val="BodyText"/>
        <w:rPr>
          <w:b/>
        </w:rPr>
      </w:pPr>
    </w:p>
    <w:p>
      <w:pPr>
        <w:pStyle w:val="BodyText"/>
        <w:spacing w:before="11"/>
        <w:rPr>
          <w:b/>
          <w:sz w:val="21"/>
        </w:rPr>
      </w:pPr>
    </w:p>
    <w:p>
      <w:pPr>
        <w:pStyle w:val="Heading1"/>
        <w:jc w:val="both"/>
      </w:pPr>
      <w:r>
        <w:rPr/>
        <w:t>§ 1</w:t>
      </w:r>
    </w:p>
    <w:p>
      <w:pPr>
        <w:pStyle w:val="ListParagraph"/>
        <w:numPr>
          <w:ilvl w:val="0"/>
          <w:numId w:val="2"/>
        </w:numPr>
        <w:tabs>
          <w:tab w:pos="334" w:val="left" w:leader="none"/>
        </w:tabs>
        <w:spacing w:line="240" w:lineRule="auto" w:before="1" w:after="0"/>
        <w:ind w:left="116" w:right="1112" w:firstLine="0"/>
        <w:jc w:val="both"/>
        <w:rPr>
          <w:sz w:val="22"/>
        </w:rPr>
      </w:pPr>
      <w:r>
        <w:rPr>
          <w:sz w:val="22"/>
        </w:rPr>
        <w:t>Zamawiający zleca, a Wykonawca, na warunkach określonych w niniejszej umowie, zobowiązuje się do wykonania czynności polegających na świadczeniu usług konsultacji grupowych i indywidualnych z psychologiem dla opiekunów faktycznych osób niesamodzielnych będących Uczestnikami/czkami projektu pn. Centrum Usług Społecznych „WISIENKA” realizowanego przez Powiatowe Centrum Pomocy Rodzinie Powiatu Łódzkiego Wschodniego – w wymiarze ogółem 894</w:t>
      </w:r>
      <w:r>
        <w:rPr>
          <w:spacing w:val="-14"/>
          <w:sz w:val="22"/>
        </w:rPr>
        <w:t> </w:t>
      </w:r>
      <w:r>
        <w:rPr>
          <w:sz w:val="22"/>
        </w:rPr>
        <w:t>godzin;</w:t>
      </w:r>
    </w:p>
    <w:p>
      <w:pPr>
        <w:pStyle w:val="ListParagraph"/>
        <w:numPr>
          <w:ilvl w:val="0"/>
          <w:numId w:val="2"/>
        </w:numPr>
        <w:tabs>
          <w:tab w:pos="368" w:val="left" w:leader="none"/>
        </w:tabs>
        <w:spacing w:line="240" w:lineRule="auto" w:before="18" w:after="0"/>
        <w:ind w:left="116" w:right="1113" w:firstLine="0"/>
        <w:jc w:val="both"/>
        <w:rPr>
          <w:sz w:val="22"/>
        </w:rPr>
      </w:pPr>
      <w:r>
        <w:rPr>
          <w:sz w:val="22"/>
        </w:rPr>
        <w:t>Wykonawca zobowiązuje się do świadczenia usług zgodnie z harmonogramem ustalanym przez Strony umowy.</w:t>
      </w:r>
    </w:p>
    <w:p>
      <w:pPr>
        <w:pStyle w:val="ListParagraph"/>
        <w:numPr>
          <w:ilvl w:val="0"/>
          <w:numId w:val="2"/>
        </w:numPr>
        <w:tabs>
          <w:tab w:pos="331" w:val="left" w:leader="none"/>
        </w:tabs>
        <w:spacing w:line="240" w:lineRule="auto" w:before="19" w:after="0"/>
        <w:ind w:left="116" w:right="1115" w:firstLine="0"/>
        <w:jc w:val="both"/>
        <w:rPr>
          <w:sz w:val="22"/>
        </w:rPr>
      </w:pPr>
      <w:r>
        <w:rPr>
          <w:sz w:val="22"/>
        </w:rPr>
        <w:t>Wskazane</w:t>
      </w:r>
      <w:r>
        <w:rPr>
          <w:spacing w:val="-5"/>
          <w:sz w:val="22"/>
        </w:rPr>
        <w:t> </w:t>
      </w:r>
      <w:r>
        <w:rPr>
          <w:sz w:val="22"/>
        </w:rPr>
        <w:t>w</w:t>
      </w:r>
      <w:r>
        <w:rPr>
          <w:spacing w:val="-6"/>
          <w:sz w:val="22"/>
        </w:rPr>
        <w:t> </w:t>
      </w:r>
      <w:r>
        <w:rPr>
          <w:sz w:val="22"/>
        </w:rPr>
        <w:t>ust.</w:t>
      </w:r>
      <w:r>
        <w:rPr>
          <w:spacing w:val="-4"/>
          <w:sz w:val="22"/>
        </w:rPr>
        <w:t> </w:t>
      </w:r>
      <w:r>
        <w:rPr>
          <w:sz w:val="22"/>
        </w:rPr>
        <w:t>2</w:t>
      </w:r>
      <w:r>
        <w:rPr>
          <w:spacing w:val="-5"/>
          <w:sz w:val="22"/>
        </w:rPr>
        <w:t> </w:t>
      </w:r>
      <w:r>
        <w:rPr>
          <w:sz w:val="22"/>
        </w:rPr>
        <w:t>usługi</w:t>
      </w:r>
      <w:r>
        <w:rPr>
          <w:spacing w:val="-8"/>
          <w:sz w:val="22"/>
        </w:rPr>
        <w:t> </w:t>
      </w:r>
      <w:r>
        <w:rPr>
          <w:sz w:val="22"/>
        </w:rPr>
        <w:t>świadczone</w:t>
      </w:r>
      <w:r>
        <w:rPr>
          <w:spacing w:val="-4"/>
          <w:sz w:val="22"/>
        </w:rPr>
        <w:t> </w:t>
      </w:r>
      <w:r>
        <w:rPr>
          <w:sz w:val="22"/>
        </w:rPr>
        <w:t>będą</w:t>
      </w:r>
      <w:r>
        <w:rPr>
          <w:spacing w:val="-7"/>
          <w:sz w:val="22"/>
        </w:rPr>
        <w:t> </w:t>
      </w:r>
      <w:r>
        <w:rPr>
          <w:sz w:val="22"/>
        </w:rPr>
        <w:t>w</w:t>
      </w:r>
      <w:r>
        <w:rPr>
          <w:spacing w:val="-4"/>
          <w:sz w:val="22"/>
        </w:rPr>
        <w:t> </w:t>
      </w:r>
      <w:r>
        <w:rPr>
          <w:sz w:val="22"/>
        </w:rPr>
        <w:t>siedzibie</w:t>
      </w:r>
      <w:r>
        <w:rPr>
          <w:spacing w:val="-4"/>
          <w:sz w:val="22"/>
        </w:rPr>
        <w:t> </w:t>
      </w:r>
      <w:r>
        <w:rPr>
          <w:sz w:val="22"/>
        </w:rPr>
        <w:t>Dziennego</w:t>
      </w:r>
      <w:r>
        <w:rPr>
          <w:spacing w:val="-7"/>
          <w:sz w:val="22"/>
        </w:rPr>
        <w:t> </w:t>
      </w:r>
      <w:r>
        <w:rPr>
          <w:sz w:val="22"/>
        </w:rPr>
        <w:t>Domu</w:t>
      </w:r>
      <w:r>
        <w:rPr>
          <w:spacing w:val="-6"/>
          <w:sz w:val="22"/>
        </w:rPr>
        <w:t> </w:t>
      </w:r>
      <w:r>
        <w:rPr>
          <w:sz w:val="22"/>
        </w:rPr>
        <w:t>Pomocy,</w:t>
      </w:r>
      <w:r>
        <w:rPr>
          <w:spacing w:val="-6"/>
          <w:sz w:val="22"/>
        </w:rPr>
        <w:t> </w:t>
      </w:r>
      <w:r>
        <w:rPr>
          <w:sz w:val="22"/>
        </w:rPr>
        <w:t>ul.</w:t>
      </w:r>
      <w:r>
        <w:rPr>
          <w:spacing w:val="-6"/>
          <w:sz w:val="22"/>
        </w:rPr>
        <w:t> </w:t>
      </w:r>
      <w:r>
        <w:rPr>
          <w:sz w:val="22"/>
        </w:rPr>
        <w:t>1</w:t>
      </w:r>
      <w:r>
        <w:rPr>
          <w:spacing w:val="-6"/>
          <w:sz w:val="22"/>
        </w:rPr>
        <w:t> </w:t>
      </w:r>
      <w:r>
        <w:rPr>
          <w:sz w:val="22"/>
        </w:rPr>
        <w:t>Maja</w:t>
      </w:r>
      <w:r>
        <w:rPr>
          <w:spacing w:val="-8"/>
          <w:sz w:val="22"/>
        </w:rPr>
        <w:t> </w:t>
      </w:r>
      <w:r>
        <w:rPr>
          <w:sz w:val="22"/>
        </w:rPr>
        <w:t>5/7,</w:t>
      </w:r>
      <w:r>
        <w:rPr>
          <w:spacing w:val="-8"/>
          <w:sz w:val="22"/>
        </w:rPr>
        <w:t> </w:t>
      </w:r>
      <w:r>
        <w:rPr>
          <w:sz w:val="22"/>
        </w:rPr>
        <w:t>95- 020 Wiśniowa Góra, w pomieszczeniach wskazanych przez</w:t>
      </w:r>
      <w:r>
        <w:rPr>
          <w:spacing w:val="-8"/>
          <w:sz w:val="22"/>
        </w:rPr>
        <w:t> </w:t>
      </w:r>
      <w:r>
        <w:rPr>
          <w:sz w:val="22"/>
        </w:rPr>
        <w:t>Zamawiającego.</w:t>
      </w:r>
    </w:p>
    <w:p>
      <w:pPr>
        <w:spacing w:after="0" w:line="240" w:lineRule="auto"/>
        <w:jc w:val="both"/>
        <w:rPr>
          <w:sz w:val="22"/>
        </w:rPr>
        <w:sectPr>
          <w:type w:val="continuous"/>
          <w:pgSz w:w="11910" w:h="16840"/>
          <w:pgMar w:top="2780" w:bottom="2900" w:left="1300" w:right="300"/>
        </w:sectPr>
      </w:pPr>
    </w:p>
    <w:p>
      <w:pPr>
        <w:pStyle w:val="BodyText"/>
        <w:spacing w:before="4"/>
        <w:rPr>
          <w:sz w:val="14"/>
        </w:rPr>
      </w:pPr>
    </w:p>
    <w:p>
      <w:pPr>
        <w:spacing w:after="0"/>
        <w:rPr>
          <w:sz w:val="14"/>
        </w:rPr>
        <w:sectPr>
          <w:pgSz w:w="11910" w:h="16840"/>
          <w:pgMar w:header="615" w:footer="2714" w:top="2780" w:bottom="2900" w:left="1300" w:right="300"/>
        </w:sectPr>
      </w:pPr>
    </w:p>
    <w:p>
      <w:pPr>
        <w:pStyle w:val="Heading1"/>
        <w:spacing w:before="57"/>
        <w:jc w:val="both"/>
      </w:pPr>
      <w:r>
        <w:rPr/>
        <w:t>§ 2</w:t>
      </w:r>
    </w:p>
    <w:p>
      <w:pPr>
        <w:pStyle w:val="ListParagraph"/>
        <w:numPr>
          <w:ilvl w:val="0"/>
          <w:numId w:val="3"/>
        </w:numPr>
        <w:tabs>
          <w:tab w:pos="425" w:val="left" w:leader="none"/>
        </w:tabs>
        <w:spacing w:line="240" w:lineRule="auto" w:before="0" w:after="0"/>
        <w:ind w:left="116" w:right="0" w:firstLine="0"/>
        <w:jc w:val="both"/>
        <w:rPr>
          <w:sz w:val="22"/>
        </w:rPr>
      </w:pPr>
      <w:r>
        <w:rPr>
          <w:sz w:val="22"/>
        </w:rPr>
        <w:t>Wykonawca oświadcza, że posiada stosowne kwalifikacje do świadczenia usług będących przedmiotem niniejszej</w:t>
      </w:r>
      <w:r>
        <w:rPr>
          <w:spacing w:val="-3"/>
          <w:sz w:val="22"/>
        </w:rPr>
        <w:t> </w:t>
      </w:r>
      <w:r>
        <w:rPr>
          <w:sz w:val="22"/>
        </w:rPr>
        <w:t>umowy.</w:t>
      </w:r>
    </w:p>
    <w:p>
      <w:pPr>
        <w:pStyle w:val="ListParagraph"/>
        <w:numPr>
          <w:ilvl w:val="0"/>
          <w:numId w:val="3"/>
        </w:numPr>
        <w:tabs>
          <w:tab w:pos="350" w:val="left" w:leader="none"/>
        </w:tabs>
        <w:spacing w:line="240" w:lineRule="auto" w:before="17" w:after="0"/>
        <w:ind w:left="116" w:right="0" w:firstLine="0"/>
        <w:jc w:val="both"/>
        <w:rPr>
          <w:sz w:val="22"/>
        </w:rPr>
      </w:pPr>
      <w:r>
        <w:rPr>
          <w:sz w:val="22"/>
        </w:rPr>
        <w:t>Wykonawca oświadcza, że dysponuje aktualnym orzeczeniem lekarskim o zdolności do udzielania usług oraz jest przeszkolony w zakresie obowiązujących przepisów BHP i p.poż. oraz posiada aktualną polisę OC</w:t>
      </w:r>
      <w:r>
        <w:rPr>
          <w:spacing w:val="-5"/>
          <w:sz w:val="22"/>
        </w:rPr>
        <w:t> </w:t>
      </w:r>
      <w:r>
        <w:rPr>
          <w:sz w:val="22"/>
        </w:rPr>
        <w:t>działalności.</w:t>
      </w:r>
    </w:p>
    <w:p>
      <w:pPr>
        <w:pStyle w:val="ListParagraph"/>
        <w:numPr>
          <w:ilvl w:val="0"/>
          <w:numId w:val="3"/>
        </w:numPr>
        <w:tabs>
          <w:tab w:pos="368" w:val="left" w:leader="none"/>
        </w:tabs>
        <w:spacing w:line="240" w:lineRule="auto" w:before="18" w:after="0"/>
        <w:ind w:left="116" w:right="0" w:firstLine="0"/>
        <w:jc w:val="both"/>
        <w:rPr>
          <w:sz w:val="22"/>
        </w:rPr>
      </w:pPr>
      <w:r>
        <w:rPr>
          <w:sz w:val="22"/>
        </w:rPr>
        <w:t>Wykonawca oświadcza, że nie ciąży na nim prawomocny wyrok karny lub nie zostało wszczęte postępowanie karne przeciwko niemu, które uniemożliwia realizację niniejszej</w:t>
      </w:r>
      <w:r>
        <w:rPr>
          <w:spacing w:val="-9"/>
          <w:sz w:val="22"/>
        </w:rPr>
        <w:t> </w:t>
      </w:r>
      <w:r>
        <w:rPr>
          <w:sz w:val="22"/>
        </w:rPr>
        <w:t>umowy.</w:t>
      </w:r>
    </w:p>
    <w:p>
      <w:pPr>
        <w:pStyle w:val="ListParagraph"/>
        <w:numPr>
          <w:ilvl w:val="0"/>
          <w:numId w:val="3"/>
        </w:numPr>
        <w:tabs>
          <w:tab w:pos="359" w:val="left" w:leader="none"/>
        </w:tabs>
        <w:spacing w:line="240" w:lineRule="auto" w:before="20" w:after="0"/>
        <w:ind w:left="116" w:right="0" w:firstLine="0"/>
        <w:jc w:val="both"/>
        <w:rPr>
          <w:sz w:val="22"/>
        </w:rPr>
      </w:pPr>
      <w:r>
        <w:rPr>
          <w:sz w:val="22"/>
        </w:rPr>
        <w:t>Wykonawca oświadcza, że wykonywane przez niego usługi na podstawie innych umów nie będą ograniczały realizacji obowiązków określonych niniejszą</w:t>
      </w:r>
      <w:r>
        <w:rPr>
          <w:spacing w:val="-6"/>
          <w:sz w:val="22"/>
        </w:rPr>
        <w:t> </w:t>
      </w:r>
      <w:r>
        <w:rPr>
          <w:sz w:val="22"/>
        </w:rPr>
        <w:t>umową.</w:t>
      </w:r>
    </w:p>
    <w:p>
      <w:pPr>
        <w:pStyle w:val="BodyText"/>
        <w:spacing w:before="10"/>
        <w:rPr>
          <w:sz w:val="21"/>
        </w:rPr>
      </w:pPr>
    </w:p>
    <w:p>
      <w:pPr>
        <w:pStyle w:val="Heading1"/>
      </w:pPr>
      <w:r>
        <w:rPr/>
        <w:t>§ 3</w:t>
      </w:r>
    </w:p>
    <w:p>
      <w:pPr>
        <w:pStyle w:val="ListParagraph"/>
        <w:numPr>
          <w:ilvl w:val="0"/>
          <w:numId w:val="4"/>
        </w:numPr>
        <w:tabs>
          <w:tab w:pos="401" w:val="left" w:leader="none"/>
        </w:tabs>
        <w:spacing w:line="240" w:lineRule="auto" w:before="0" w:after="0"/>
        <w:ind w:left="116" w:right="0" w:firstLine="0"/>
        <w:jc w:val="left"/>
        <w:rPr>
          <w:sz w:val="22"/>
        </w:rPr>
      </w:pPr>
      <w:r>
        <w:rPr>
          <w:sz w:val="22"/>
        </w:rPr>
        <w:t>Wykonawca  jest  zobowiązany  do   wykonywania  przedmiotu  umowy  z  należytą  starannością, z poszanowaniem praw pacjenta, zgodnie</w:t>
      </w:r>
      <w:r>
        <w:rPr>
          <w:spacing w:val="-4"/>
          <w:sz w:val="22"/>
        </w:rPr>
        <w:t> </w:t>
      </w:r>
      <w:r>
        <w:rPr>
          <w:sz w:val="22"/>
        </w:rPr>
        <w:t>z:</w:t>
      </w:r>
    </w:p>
    <w:p>
      <w:pPr>
        <w:pStyle w:val="ListParagraph"/>
        <w:numPr>
          <w:ilvl w:val="0"/>
          <w:numId w:val="5"/>
        </w:numPr>
        <w:tabs>
          <w:tab w:pos="368" w:val="left" w:leader="none"/>
        </w:tabs>
        <w:spacing w:line="240" w:lineRule="auto" w:before="20" w:after="0"/>
        <w:ind w:left="116" w:right="0" w:firstLine="0"/>
        <w:jc w:val="left"/>
        <w:rPr>
          <w:sz w:val="22"/>
        </w:rPr>
      </w:pPr>
      <w:r>
        <w:rPr>
          <w:sz w:val="22"/>
        </w:rPr>
        <w:t>ustawą z dnia 6 listopada 2008 r. o prawach pacjenta i Rzeczniku Praw Pacjenta– udostępnianie dokumentacji</w:t>
      </w:r>
      <w:r>
        <w:rPr>
          <w:spacing w:val="-4"/>
          <w:sz w:val="22"/>
        </w:rPr>
        <w:t> </w:t>
      </w:r>
      <w:r>
        <w:rPr>
          <w:sz w:val="22"/>
        </w:rPr>
        <w:t>medycznej,</w:t>
      </w:r>
    </w:p>
    <w:p>
      <w:pPr>
        <w:pStyle w:val="ListParagraph"/>
        <w:numPr>
          <w:ilvl w:val="0"/>
          <w:numId w:val="5"/>
        </w:numPr>
        <w:tabs>
          <w:tab w:pos="347" w:val="left" w:leader="none"/>
        </w:tabs>
        <w:spacing w:line="240" w:lineRule="auto" w:before="17" w:after="0"/>
        <w:ind w:left="346" w:right="0" w:hanging="231"/>
        <w:jc w:val="left"/>
        <w:rPr>
          <w:sz w:val="22"/>
        </w:rPr>
      </w:pPr>
      <w:r>
        <w:rPr>
          <w:sz w:val="22"/>
        </w:rPr>
        <w:t>posiadaną wiedzą</w:t>
      </w:r>
      <w:r>
        <w:rPr>
          <w:spacing w:val="-1"/>
          <w:sz w:val="22"/>
        </w:rPr>
        <w:t> </w:t>
      </w:r>
      <w:r>
        <w:rPr>
          <w:sz w:val="22"/>
        </w:rPr>
        <w:t>medyczną,</w:t>
      </w:r>
    </w:p>
    <w:p>
      <w:pPr>
        <w:pStyle w:val="ListParagraph"/>
        <w:numPr>
          <w:ilvl w:val="0"/>
          <w:numId w:val="5"/>
        </w:numPr>
        <w:tabs>
          <w:tab w:pos="379" w:val="left" w:leader="none"/>
        </w:tabs>
        <w:spacing w:line="240" w:lineRule="auto" w:before="17" w:after="0"/>
        <w:ind w:left="116" w:right="1" w:firstLine="0"/>
        <w:jc w:val="left"/>
        <w:rPr>
          <w:sz w:val="22"/>
        </w:rPr>
      </w:pPr>
      <w:r>
        <w:rPr>
          <w:sz w:val="22"/>
        </w:rPr>
        <w:t>standardami udzielania świadczeń zdrowotnych ustalonymi przez Zamawiającego, z którymi ma obowiązek się</w:t>
      </w:r>
      <w:r>
        <w:rPr>
          <w:spacing w:val="2"/>
          <w:sz w:val="22"/>
        </w:rPr>
        <w:t> </w:t>
      </w:r>
      <w:r>
        <w:rPr>
          <w:sz w:val="22"/>
        </w:rPr>
        <w:t>zapoznać.</w:t>
      </w:r>
    </w:p>
    <w:p>
      <w:pPr>
        <w:pStyle w:val="ListParagraph"/>
        <w:numPr>
          <w:ilvl w:val="0"/>
          <w:numId w:val="4"/>
        </w:numPr>
        <w:tabs>
          <w:tab w:pos="355" w:val="left" w:leader="none"/>
        </w:tabs>
        <w:spacing w:line="240" w:lineRule="auto" w:before="20" w:after="0"/>
        <w:ind w:left="116" w:right="0" w:firstLine="0"/>
        <w:jc w:val="left"/>
        <w:rPr>
          <w:sz w:val="22"/>
        </w:rPr>
      </w:pPr>
      <w:r>
        <w:rPr>
          <w:sz w:val="22"/>
        </w:rPr>
        <w:t>Wykonawca zobowiązuje się do noszenia w siedzibie CUS „WISIENKA” identyfikatora z czytelnym imieniem i nazwiskiem umieszczonego w widocznym</w:t>
      </w:r>
      <w:r>
        <w:rPr>
          <w:spacing w:val="-5"/>
          <w:sz w:val="22"/>
        </w:rPr>
        <w:t> </w:t>
      </w:r>
      <w:r>
        <w:rPr>
          <w:sz w:val="22"/>
        </w:rPr>
        <w:t>miejscu.</w:t>
      </w:r>
    </w:p>
    <w:p>
      <w:pPr>
        <w:pStyle w:val="ListParagraph"/>
        <w:numPr>
          <w:ilvl w:val="0"/>
          <w:numId w:val="4"/>
        </w:numPr>
        <w:tabs>
          <w:tab w:pos="421" w:val="left" w:leader="none"/>
        </w:tabs>
        <w:spacing w:line="240" w:lineRule="auto" w:before="17" w:after="0"/>
        <w:ind w:left="116" w:right="0" w:firstLine="0"/>
        <w:jc w:val="left"/>
        <w:rPr>
          <w:sz w:val="22"/>
        </w:rPr>
      </w:pPr>
      <w:r>
        <w:rPr>
          <w:sz w:val="22"/>
        </w:rPr>
        <w:t>Wykonawca  zobowiązuje  się  do  informowania  na  piśmie  lub  telefonicznie   Zamawiającego    o</w:t>
      </w:r>
      <w:r>
        <w:rPr>
          <w:spacing w:val="12"/>
          <w:sz w:val="22"/>
        </w:rPr>
        <w:t> </w:t>
      </w:r>
      <w:r>
        <w:rPr>
          <w:sz w:val="22"/>
        </w:rPr>
        <w:t>wszystkich</w:t>
      </w:r>
      <w:r>
        <w:rPr>
          <w:spacing w:val="12"/>
          <w:sz w:val="22"/>
        </w:rPr>
        <w:t> </w:t>
      </w:r>
      <w:r>
        <w:rPr>
          <w:sz w:val="22"/>
        </w:rPr>
        <w:t>incydentach</w:t>
      </w:r>
      <w:r>
        <w:rPr>
          <w:spacing w:val="12"/>
          <w:sz w:val="22"/>
        </w:rPr>
        <w:t> </w:t>
      </w:r>
      <w:r>
        <w:rPr>
          <w:sz w:val="22"/>
        </w:rPr>
        <w:t>zaobserwowanych</w:t>
      </w:r>
      <w:r>
        <w:rPr>
          <w:spacing w:val="12"/>
          <w:sz w:val="22"/>
        </w:rPr>
        <w:t> </w:t>
      </w:r>
      <w:r>
        <w:rPr>
          <w:sz w:val="22"/>
        </w:rPr>
        <w:t>podczas</w:t>
      </w:r>
      <w:r>
        <w:rPr>
          <w:spacing w:val="13"/>
          <w:sz w:val="22"/>
        </w:rPr>
        <w:t> </w:t>
      </w:r>
      <w:r>
        <w:rPr>
          <w:sz w:val="22"/>
        </w:rPr>
        <w:t>wykonywania</w:t>
      </w:r>
      <w:r>
        <w:rPr>
          <w:spacing w:val="13"/>
          <w:sz w:val="22"/>
        </w:rPr>
        <w:t> </w:t>
      </w:r>
      <w:r>
        <w:rPr>
          <w:sz w:val="22"/>
        </w:rPr>
        <w:t>umowy</w:t>
      </w:r>
      <w:r>
        <w:rPr>
          <w:spacing w:val="13"/>
          <w:sz w:val="22"/>
        </w:rPr>
        <w:t> </w:t>
      </w:r>
      <w:r>
        <w:rPr>
          <w:sz w:val="22"/>
        </w:rPr>
        <w:t>w</w:t>
      </w:r>
      <w:r>
        <w:rPr>
          <w:spacing w:val="13"/>
          <w:sz w:val="22"/>
        </w:rPr>
        <w:t> </w:t>
      </w:r>
      <w:r>
        <w:rPr>
          <w:sz w:val="22"/>
        </w:rPr>
        <w:t>szczególności</w:t>
      </w:r>
    </w:p>
    <w:p>
      <w:pPr>
        <w:pStyle w:val="BodyText"/>
        <w:spacing w:before="1"/>
        <w:ind w:left="116"/>
      </w:pPr>
      <w:r>
        <w:rPr/>
        <w:t>o zachowaniach pacjentów oraz ich opiekunów wykraczających poza społecznie przyjęte normy.</w:t>
      </w:r>
    </w:p>
    <w:p>
      <w:pPr>
        <w:pStyle w:val="BodyText"/>
      </w:pPr>
      <w:r>
        <w:rPr/>
        <w:br w:type="column"/>
      </w:r>
      <w:r>
        <w:rPr/>
      </w:r>
    </w:p>
    <w:p>
      <w:pPr>
        <w:pStyle w:val="BodyText"/>
      </w:pPr>
    </w:p>
    <w:p>
      <w:pPr>
        <w:pStyle w:val="BodyText"/>
      </w:pPr>
    </w:p>
    <w:p>
      <w:pPr>
        <w:pStyle w:val="BodyText"/>
      </w:pPr>
    </w:p>
    <w:p>
      <w:pPr>
        <w:spacing w:before="135"/>
        <w:ind w:left="99" w:right="0" w:firstLine="0"/>
        <w:jc w:val="left"/>
        <w:rPr>
          <w:rFonts w:ascii="Arial"/>
          <w:sz w:val="20"/>
        </w:rPr>
      </w:pPr>
      <w:r>
        <w:rPr>
          <w:rFonts w:ascii="Arial"/>
          <w:sz w:val="20"/>
        </w:rPr>
        <w:t>Strona | 2</w:t>
      </w:r>
    </w:p>
    <w:p>
      <w:pPr>
        <w:spacing w:after="0"/>
        <w:jc w:val="left"/>
        <w:rPr>
          <w:rFonts w:ascii="Arial"/>
          <w:sz w:val="20"/>
        </w:rPr>
        <w:sectPr>
          <w:type w:val="continuous"/>
          <w:pgSz w:w="11910" w:h="16840"/>
          <w:pgMar w:top="2780" w:bottom="2900" w:left="1300" w:right="300"/>
          <w:cols w:num="2" w:equalWidth="0">
            <w:col w:w="9193" w:space="40"/>
            <w:col w:w="1077"/>
          </w:cols>
        </w:sectPr>
      </w:pPr>
    </w:p>
    <w:p>
      <w:pPr>
        <w:pStyle w:val="BodyText"/>
        <w:spacing w:before="3"/>
        <w:rPr>
          <w:rFonts w:ascii="Arial"/>
          <w:sz w:val="18"/>
        </w:rPr>
      </w:pPr>
      <w:r>
        <w:rPr/>
        <w:pict>
          <v:rect style="position:absolute;margin-left:531.599976pt;margin-top:207.47998pt;width:63.6pt;height:.48pt;mso-position-horizontal-relative:page;mso-position-vertical-relative:page;z-index:15729152" filled="true" fillcolor="#d8d8d8" stroked="false">
            <v:fill type="solid"/>
            <w10:wrap type="none"/>
          </v:rect>
        </w:pict>
      </w:r>
    </w:p>
    <w:p>
      <w:pPr>
        <w:pStyle w:val="Heading1"/>
        <w:spacing w:before="56"/>
      </w:pPr>
      <w:r>
        <w:rPr/>
        <w:t>§ 4</w:t>
      </w:r>
    </w:p>
    <w:p>
      <w:pPr>
        <w:pStyle w:val="ListParagraph"/>
        <w:numPr>
          <w:ilvl w:val="0"/>
          <w:numId w:val="6"/>
        </w:numPr>
        <w:tabs>
          <w:tab w:pos="334" w:val="left" w:leader="none"/>
        </w:tabs>
        <w:spacing w:line="240" w:lineRule="auto" w:before="1" w:after="0"/>
        <w:ind w:left="333" w:right="0" w:hanging="218"/>
        <w:jc w:val="left"/>
        <w:rPr>
          <w:sz w:val="22"/>
        </w:rPr>
      </w:pPr>
      <w:r>
        <w:rPr>
          <w:sz w:val="22"/>
        </w:rPr>
        <w:t>Wykonawca zobowiązuje się</w:t>
      </w:r>
      <w:r>
        <w:rPr>
          <w:spacing w:val="-5"/>
          <w:sz w:val="22"/>
        </w:rPr>
        <w:t> </w:t>
      </w:r>
      <w:r>
        <w:rPr>
          <w:sz w:val="22"/>
        </w:rPr>
        <w:t>do:</w:t>
      </w:r>
    </w:p>
    <w:p>
      <w:pPr>
        <w:pStyle w:val="ListParagraph"/>
        <w:numPr>
          <w:ilvl w:val="0"/>
          <w:numId w:val="7"/>
        </w:numPr>
        <w:tabs>
          <w:tab w:pos="361" w:val="left" w:leader="none"/>
        </w:tabs>
        <w:spacing w:line="240" w:lineRule="auto" w:before="19" w:after="0"/>
        <w:ind w:left="116" w:right="1112" w:firstLine="0"/>
        <w:jc w:val="both"/>
        <w:rPr>
          <w:sz w:val="22"/>
        </w:rPr>
      </w:pPr>
      <w:r>
        <w:rPr>
          <w:sz w:val="22"/>
        </w:rPr>
        <w:t>prowadzenia dokumentacji medycznej na zasadach wynikających z przepisów prawa. Wykonawca ponosi odpowiedzialność za szkody wyrządzone Zamawiającemu i osobom trzecim nierzetelnym, niedbałym lub niestarannym prowadzeniem dokumentacji. Udostępnianie dokumentacji medycznej odbywa się zgodnie z odpowiednimi procedurami oraz w trybie ustalonym przez</w:t>
      </w:r>
      <w:r>
        <w:rPr>
          <w:spacing w:val="-16"/>
          <w:sz w:val="22"/>
        </w:rPr>
        <w:t> </w:t>
      </w:r>
      <w:r>
        <w:rPr>
          <w:sz w:val="22"/>
        </w:rPr>
        <w:t>Zamawiającego;</w:t>
      </w:r>
    </w:p>
    <w:p>
      <w:pPr>
        <w:pStyle w:val="ListParagraph"/>
        <w:numPr>
          <w:ilvl w:val="0"/>
          <w:numId w:val="7"/>
        </w:numPr>
        <w:tabs>
          <w:tab w:pos="339" w:val="left" w:leader="none"/>
        </w:tabs>
        <w:spacing w:line="240" w:lineRule="auto" w:before="18" w:after="0"/>
        <w:ind w:left="116" w:right="1112" w:firstLine="0"/>
        <w:jc w:val="both"/>
        <w:rPr>
          <w:sz w:val="22"/>
        </w:rPr>
      </w:pPr>
      <w:r>
        <w:rPr>
          <w:sz w:val="22"/>
        </w:rPr>
        <w:t>przestrzegania</w:t>
      </w:r>
      <w:r>
        <w:rPr>
          <w:spacing w:val="-9"/>
          <w:sz w:val="22"/>
        </w:rPr>
        <w:t> </w:t>
      </w:r>
      <w:r>
        <w:rPr>
          <w:sz w:val="22"/>
        </w:rPr>
        <w:t>przy</w:t>
      </w:r>
      <w:r>
        <w:rPr>
          <w:spacing w:val="-8"/>
          <w:sz w:val="22"/>
        </w:rPr>
        <w:t> </w:t>
      </w:r>
      <w:r>
        <w:rPr>
          <w:sz w:val="22"/>
        </w:rPr>
        <w:t>wykonywaniu</w:t>
      </w:r>
      <w:r>
        <w:rPr>
          <w:spacing w:val="-8"/>
          <w:sz w:val="22"/>
        </w:rPr>
        <w:t> </w:t>
      </w:r>
      <w:r>
        <w:rPr>
          <w:sz w:val="22"/>
        </w:rPr>
        <w:t>niniejszej</w:t>
      </w:r>
      <w:r>
        <w:rPr>
          <w:spacing w:val="-7"/>
          <w:sz w:val="22"/>
        </w:rPr>
        <w:t> </w:t>
      </w:r>
      <w:r>
        <w:rPr>
          <w:sz w:val="22"/>
        </w:rPr>
        <w:t>umowy</w:t>
      </w:r>
      <w:r>
        <w:rPr>
          <w:spacing w:val="-10"/>
          <w:sz w:val="22"/>
        </w:rPr>
        <w:t> </w:t>
      </w:r>
      <w:r>
        <w:rPr>
          <w:sz w:val="22"/>
        </w:rPr>
        <w:t>zasad</w:t>
      </w:r>
      <w:r>
        <w:rPr>
          <w:spacing w:val="-7"/>
          <w:sz w:val="22"/>
        </w:rPr>
        <w:t> </w:t>
      </w:r>
      <w:r>
        <w:rPr>
          <w:sz w:val="22"/>
        </w:rPr>
        <w:t>wynikających</w:t>
      </w:r>
      <w:r>
        <w:rPr>
          <w:spacing w:val="-10"/>
          <w:sz w:val="22"/>
        </w:rPr>
        <w:t> </w:t>
      </w:r>
      <w:r>
        <w:rPr>
          <w:sz w:val="22"/>
        </w:rPr>
        <w:t>z</w:t>
      </w:r>
      <w:r>
        <w:rPr>
          <w:spacing w:val="-7"/>
          <w:sz w:val="22"/>
        </w:rPr>
        <w:t> </w:t>
      </w:r>
      <w:r>
        <w:rPr>
          <w:sz w:val="22"/>
        </w:rPr>
        <w:t>ustawy</w:t>
      </w:r>
      <w:r>
        <w:rPr>
          <w:spacing w:val="-8"/>
          <w:sz w:val="22"/>
        </w:rPr>
        <w:t> </w:t>
      </w:r>
      <w:r>
        <w:rPr>
          <w:sz w:val="22"/>
        </w:rPr>
        <w:t>o</w:t>
      </w:r>
      <w:r>
        <w:rPr>
          <w:spacing w:val="-9"/>
          <w:sz w:val="22"/>
        </w:rPr>
        <w:t> </w:t>
      </w:r>
      <w:r>
        <w:rPr>
          <w:sz w:val="22"/>
        </w:rPr>
        <w:t>ochronie</w:t>
      </w:r>
      <w:r>
        <w:rPr>
          <w:spacing w:val="-7"/>
          <w:sz w:val="22"/>
        </w:rPr>
        <w:t> </w:t>
      </w:r>
      <w:r>
        <w:rPr>
          <w:sz w:val="22"/>
        </w:rPr>
        <w:t>danych osobowych.</w:t>
      </w:r>
    </w:p>
    <w:p>
      <w:pPr>
        <w:pStyle w:val="ListParagraph"/>
        <w:numPr>
          <w:ilvl w:val="0"/>
          <w:numId w:val="6"/>
        </w:numPr>
        <w:tabs>
          <w:tab w:pos="334" w:val="left" w:leader="none"/>
        </w:tabs>
        <w:spacing w:line="240" w:lineRule="auto" w:before="17" w:after="0"/>
        <w:ind w:left="333" w:right="0" w:hanging="218"/>
        <w:jc w:val="both"/>
        <w:rPr>
          <w:sz w:val="22"/>
        </w:rPr>
      </w:pPr>
      <w:r>
        <w:rPr>
          <w:sz w:val="22"/>
        </w:rPr>
        <w:t>Dokumentacja medyczna pacjenta stanowi własność</w:t>
      </w:r>
      <w:r>
        <w:rPr>
          <w:spacing w:val="-10"/>
          <w:sz w:val="22"/>
        </w:rPr>
        <w:t> </w:t>
      </w:r>
      <w:r>
        <w:rPr>
          <w:sz w:val="22"/>
        </w:rPr>
        <w:t>Zamawiającego.</w:t>
      </w:r>
    </w:p>
    <w:p>
      <w:pPr>
        <w:pStyle w:val="ListParagraph"/>
        <w:numPr>
          <w:ilvl w:val="0"/>
          <w:numId w:val="6"/>
        </w:numPr>
        <w:tabs>
          <w:tab w:pos="364" w:val="left" w:leader="none"/>
        </w:tabs>
        <w:spacing w:line="240" w:lineRule="auto" w:before="17" w:after="0"/>
        <w:ind w:left="116" w:right="1112" w:firstLine="0"/>
        <w:jc w:val="both"/>
        <w:rPr>
          <w:sz w:val="22"/>
        </w:rPr>
      </w:pPr>
      <w:r>
        <w:rPr>
          <w:sz w:val="22"/>
        </w:rPr>
        <w:t>Wykonawca zobowiązuje się w trakcie realizacji umowy przestrzegać obowiązujących przepisów BHP, p.poż. oraz regulaminów organizacyjnych, instrukcji i innych przepisów porządkowych</w:t>
      </w:r>
      <w:r>
        <w:rPr>
          <w:spacing w:val="-29"/>
          <w:sz w:val="22"/>
        </w:rPr>
        <w:t> </w:t>
      </w:r>
      <w:r>
        <w:rPr>
          <w:sz w:val="22"/>
        </w:rPr>
        <w:t>wydanych lub udostępnionych przez</w:t>
      </w:r>
      <w:r>
        <w:rPr>
          <w:spacing w:val="-3"/>
          <w:sz w:val="22"/>
        </w:rPr>
        <w:t> </w:t>
      </w:r>
      <w:r>
        <w:rPr>
          <w:sz w:val="22"/>
        </w:rPr>
        <w:t>Zamawiającego.</w:t>
      </w:r>
    </w:p>
    <w:p>
      <w:pPr>
        <w:pStyle w:val="BodyText"/>
        <w:spacing w:before="1"/>
      </w:pPr>
    </w:p>
    <w:p>
      <w:pPr>
        <w:pStyle w:val="Heading1"/>
        <w:ind w:left="100" w:right="1102"/>
        <w:jc w:val="center"/>
      </w:pPr>
      <w:r>
        <w:rPr/>
        <w:t>§ 5</w:t>
      </w:r>
    </w:p>
    <w:p>
      <w:pPr>
        <w:spacing w:after="0"/>
        <w:jc w:val="center"/>
        <w:sectPr>
          <w:type w:val="continuous"/>
          <w:pgSz w:w="11910" w:h="16840"/>
          <w:pgMar w:top="2780" w:bottom="2900" w:left="1300" w:right="300"/>
        </w:sectPr>
      </w:pPr>
    </w:p>
    <w:p>
      <w:pPr>
        <w:pStyle w:val="BodyText"/>
        <w:spacing w:before="4"/>
        <w:rPr>
          <w:b/>
          <w:sz w:val="14"/>
        </w:rPr>
      </w:pPr>
    </w:p>
    <w:p>
      <w:pPr>
        <w:spacing w:after="0"/>
        <w:rPr>
          <w:sz w:val="14"/>
        </w:rPr>
        <w:sectPr>
          <w:pgSz w:w="11910" w:h="16840"/>
          <w:pgMar w:header="615" w:footer="2714" w:top="2780" w:bottom="2900" w:left="1300" w:right="300"/>
        </w:sectPr>
      </w:pPr>
    </w:p>
    <w:p>
      <w:pPr>
        <w:pStyle w:val="ListParagraph"/>
        <w:numPr>
          <w:ilvl w:val="0"/>
          <w:numId w:val="8"/>
        </w:numPr>
        <w:tabs>
          <w:tab w:pos="355" w:val="left" w:leader="none"/>
        </w:tabs>
        <w:spacing w:line="240" w:lineRule="auto" w:before="57" w:after="0"/>
        <w:ind w:left="116" w:right="0" w:firstLine="0"/>
        <w:jc w:val="both"/>
        <w:rPr>
          <w:sz w:val="22"/>
        </w:rPr>
      </w:pPr>
      <w:r>
        <w:rPr/>
        <w:pict>
          <v:rect style="position:absolute;margin-left:531.599976pt;margin-top:207.47998pt;width:63.6pt;height:.48pt;mso-position-horizontal-relative:page;mso-position-vertical-relative:page;z-index:15729664" filled="true" fillcolor="#d8d8d8" stroked="false">
            <v:fill type="solid"/>
            <w10:wrap type="none"/>
          </v:rect>
        </w:pict>
      </w:r>
      <w:r>
        <w:rPr>
          <w:sz w:val="22"/>
        </w:rPr>
        <w:t>Koszty użytkowania pomieszczeń, sprzętu i innych materiałów niezbędnych do świadczenia usług ponosi Zamawiający. Wykonawca będzie wykorzystywał powierzony sprzęt zgodnie z jego przeznaczeniem, posiadaną wiedzą, zasadami BHP oraz stosowanymi</w:t>
      </w:r>
      <w:r>
        <w:rPr>
          <w:spacing w:val="-9"/>
          <w:sz w:val="22"/>
        </w:rPr>
        <w:t> </w:t>
      </w:r>
      <w:r>
        <w:rPr>
          <w:sz w:val="22"/>
        </w:rPr>
        <w:t>instrukcjami.</w:t>
      </w:r>
    </w:p>
    <w:p>
      <w:pPr>
        <w:pStyle w:val="ListParagraph"/>
        <w:numPr>
          <w:ilvl w:val="0"/>
          <w:numId w:val="8"/>
        </w:numPr>
        <w:tabs>
          <w:tab w:pos="434" w:val="left" w:leader="none"/>
        </w:tabs>
        <w:spacing w:line="240" w:lineRule="auto" w:before="17" w:after="0"/>
        <w:ind w:left="116" w:right="1" w:firstLine="0"/>
        <w:jc w:val="both"/>
        <w:rPr>
          <w:sz w:val="22"/>
        </w:rPr>
      </w:pPr>
      <w:r>
        <w:rPr>
          <w:sz w:val="22"/>
        </w:rPr>
        <w:t>Zamawiający zobowiązuje się do utrzymywania w należytym stanie technicznym sprzętu niezbędnego do świadczenia</w:t>
      </w:r>
      <w:r>
        <w:rPr>
          <w:spacing w:val="-3"/>
          <w:sz w:val="22"/>
        </w:rPr>
        <w:t> </w:t>
      </w:r>
      <w:r>
        <w:rPr>
          <w:sz w:val="22"/>
        </w:rPr>
        <w:t>usług.</w:t>
      </w:r>
    </w:p>
    <w:p>
      <w:pPr>
        <w:pStyle w:val="ListParagraph"/>
        <w:numPr>
          <w:ilvl w:val="0"/>
          <w:numId w:val="8"/>
        </w:numPr>
        <w:tabs>
          <w:tab w:pos="334" w:val="left" w:leader="none"/>
        </w:tabs>
        <w:spacing w:line="240" w:lineRule="auto" w:before="20" w:after="0"/>
        <w:ind w:left="333" w:right="0" w:hanging="218"/>
        <w:jc w:val="both"/>
        <w:rPr>
          <w:sz w:val="22"/>
        </w:rPr>
      </w:pPr>
      <w:r>
        <w:rPr>
          <w:sz w:val="22"/>
        </w:rPr>
        <w:t>Wykonawca zobowiązuje się do dbania o pozytywny wizerunek</w:t>
      </w:r>
      <w:r>
        <w:rPr>
          <w:spacing w:val="-9"/>
          <w:sz w:val="22"/>
        </w:rPr>
        <w:t> </w:t>
      </w:r>
      <w:r>
        <w:rPr>
          <w:sz w:val="22"/>
        </w:rPr>
        <w:t>Zamawiającego.</w:t>
      </w:r>
    </w:p>
    <w:p>
      <w:pPr>
        <w:pStyle w:val="ListParagraph"/>
        <w:numPr>
          <w:ilvl w:val="0"/>
          <w:numId w:val="8"/>
        </w:numPr>
        <w:tabs>
          <w:tab w:pos="324" w:val="left" w:leader="none"/>
        </w:tabs>
        <w:spacing w:line="240" w:lineRule="auto" w:before="17" w:after="0"/>
        <w:ind w:left="116" w:right="1" w:firstLine="0"/>
        <w:jc w:val="both"/>
        <w:rPr>
          <w:sz w:val="22"/>
        </w:rPr>
      </w:pPr>
      <w:r>
        <w:rPr>
          <w:sz w:val="22"/>
        </w:rPr>
        <w:t>Wykonawca</w:t>
      </w:r>
      <w:r>
        <w:rPr>
          <w:spacing w:val="-16"/>
          <w:sz w:val="22"/>
        </w:rPr>
        <w:t> </w:t>
      </w:r>
      <w:r>
        <w:rPr>
          <w:sz w:val="22"/>
        </w:rPr>
        <w:t>nie</w:t>
      </w:r>
      <w:r>
        <w:rPr>
          <w:spacing w:val="-16"/>
          <w:sz w:val="22"/>
        </w:rPr>
        <w:t> </w:t>
      </w:r>
      <w:r>
        <w:rPr>
          <w:sz w:val="22"/>
        </w:rPr>
        <w:t>może</w:t>
      </w:r>
      <w:r>
        <w:rPr>
          <w:spacing w:val="-12"/>
          <w:sz w:val="22"/>
        </w:rPr>
        <w:t> </w:t>
      </w:r>
      <w:r>
        <w:rPr>
          <w:sz w:val="22"/>
        </w:rPr>
        <w:t>pobierać</w:t>
      </w:r>
      <w:r>
        <w:rPr>
          <w:spacing w:val="-12"/>
          <w:sz w:val="22"/>
        </w:rPr>
        <w:t> </w:t>
      </w:r>
      <w:r>
        <w:rPr>
          <w:sz w:val="22"/>
        </w:rPr>
        <w:t>żadnych</w:t>
      </w:r>
      <w:r>
        <w:rPr>
          <w:spacing w:val="-15"/>
          <w:sz w:val="22"/>
        </w:rPr>
        <w:t> </w:t>
      </w:r>
      <w:r>
        <w:rPr>
          <w:sz w:val="22"/>
        </w:rPr>
        <w:t>opłat</w:t>
      </w:r>
      <w:r>
        <w:rPr>
          <w:spacing w:val="-15"/>
          <w:sz w:val="22"/>
        </w:rPr>
        <w:t> </w:t>
      </w:r>
      <w:r>
        <w:rPr>
          <w:sz w:val="22"/>
        </w:rPr>
        <w:t>od</w:t>
      </w:r>
      <w:r>
        <w:rPr>
          <w:spacing w:val="-11"/>
          <w:sz w:val="22"/>
        </w:rPr>
        <w:t> </w:t>
      </w:r>
      <w:r>
        <w:rPr>
          <w:sz w:val="22"/>
        </w:rPr>
        <w:t>pacjentów</w:t>
      </w:r>
      <w:r>
        <w:rPr>
          <w:spacing w:val="-13"/>
          <w:sz w:val="22"/>
        </w:rPr>
        <w:t> </w:t>
      </w:r>
      <w:r>
        <w:rPr>
          <w:sz w:val="22"/>
        </w:rPr>
        <w:t>lub</w:t>
      </w:r>
      <w:r>
        <w:rPr>
          <w:spacing w:val="-13"/>
          <w:sz w:val="22"/>
        </w:rPr>
        <w:t> </w:t>
      </w:r>
      <w:r>
        <w:rPr>
          <w:sz w:val="22"/>
        </w:rPr>
        <w:t>ich</w:t>
      </w:r>
      <w:r>
        <w:rPr>
          <w:spacing w:val="-17"/>
          <w:sz w:val="22"/>
        </w:rPr>
        <w:t> </w:t>
      </w:r>
      <w:r>
        <w:rPr>
          <w:sz w:val="22"/>
        </w:rPr>
        <w:t>opiekunów</w:t>
      </w:r>
      <w:r>
        <w:rPr>
          <w:spacing w:val="-14"/>
          <w:sz w:val="22"/>
        </w:rPr>
        <w:t> </w:t>
      </w:r>
      <w:r>
        <w:rPr>
          <w:sz w:val="22"/>
        </w:rPr>
        <w:t>z</w:t>
      </w:r>
      <w:r>
        <w:rPr>
          <w:spacing w:val="-15"/>
          <w:sz w:val="22"/>
        </w:rPr>
        <w:t> </w:t>
      </w:r>
      <w:r>
        <w:rPr>
          <w:sz w:val="22"/>
        </w:rPr>
        <w:t>tytułu</w:t>
      </w:r>
      <w:r>
        <w:rPr>
          <w:spacing w:val="-15"/>
          <w:sz w:val="22"/>
        </w:rPr>
        <w:t> </w:t>
      </w:r>
      <w:r>
        <w:rPr>
          <w:sz w:val="22"/>
        </w:rPr>
        <w:t>wykonywania usług będących przedmiotem niniejszej</w:t>
      </w:r>
      <w:r>
        <w:rPr>
          <w:spacing w:val="-4"/>
          <w:sz w:val="22"/>
        </w:rPr>
        <w:t> </w:t>
      </w:r>
      <w:r>
        <w:rPr>
          <w:sz w:val="22"/>
        </w:rPr>
        <w:t>umowy.</w:t>
      </w:r>
    </w:p>
    <w:p>
      <w:pPr>
        <w:pStyle w:val="BodyText"/>
        <w:spacing w:before="1"/>
      </w:pPr>
    </w:p>
    <w:p>
      <w:pPr>
        <w:pStyle w:val="Heading1"/>
        <w:spacing w:line="267" w:lineRule="exact"/>
      </w:pPr>
      <w:r>
        <w:rPr/>
        <w:t>§ 6</w:t>
      </w:r>
    </w:p>
    <w:p>
      <w:pPr>
        <w:pStyle w:val="ListParagraph"/>
        <w:numPr>
          <w:ilvl w:val="0"/>
          <w:numId w:val="9"/>
        </w:numPr>
        <w:tabs>
          <w:tab w:pos="361" w:val="left" w:leader="none"/>
        </w:tabs>
        <w:spacing w:line="240" w:lineRule="auto" w:before="0" w:after="0"/>
        <w:ind w:left="116" w:right="2" w:firstLine="0"/>
        <w:jc w:val="left"/>
        <w:rPr>
          <w:sz w:val="22"/>
        </w:rPr>
      </w:pPr>
      <w:r>
        <w:rPr>
          <w:sz w:val="22"/>
        </w:rPr>
        <w:t>Zamawiający zobowiązuje się zapewnić odpowiedni stan i czystość pomieszczeń potrzebnych do wykonywania</w:t>
      </w:r>
      <w:r>
        <w:rPr>
          <w:spacing w:val="-2"/>
          <w:sz w:val="22"/>
        </w:rPr>
        <w:t> </w:t>
      </w:r>
      <w:r>
        <w:rPr>
          <w:sz w:val="22"/>
        </w:rPr>
        <w:t>usług.</w:t>
      </w:r>
    </w:p>
    <w:p>
      <w:pPr>
        <w:pStyle w:val="ListParagraph"/>
        <w:numPr>
          <w:ilvl w:val="0"/>
          <w:numId w:val="9"/>
        </w:numPr>
        <w:tabs>
          <w:tab w:pos="379" w:val="left" w:leader="none"/>
        </w:tabs>
        <w:spacing w:line="240" w:lineRule="auto" w:before="18" w:after="0"/>
        <w:ind w:left="116" w:right="1" w:firstLine="0"/>
        <w:jc w:val="left"/>
        <w:rPr>
          <w:sz w:val="22"/>
        </w:rPr>
      </w:pPr>
      <w:r>
        <w:rPr>
          <w:sz w:val="22"/>
        </w:rPr>
        <w:t>Zamawiający zobowiązuje się zapewnić oprogramowanie oraz obowiązujące druki i formularze niezbędne do prawidłowego świadczenia</w:t>
      </w:r>
      <w:r>
        <w:rPr>
          <w:spacing w:val="4"/>
          <w:sz w:val="22"/>
        </w:rPr>
        <w:t> </w:t>
      </w:r>
      <w:r>
        <w:rPr>
          <w:sz w:val="22"/>
        </w:rPr>
        <w:t>usług.</w:t>
      </w:r>
    </w:p>
    <w:p>
      <w:pPr>
        <w:pStyle w:val="BodyText"/>
        <w:spacing w:before="11"/>
        <w:rPr>
          <w:sz w:val="21"/>
        </w:rPr>
      </w:pPr>
    </w:p>
    <w:p>
      <w:pPr>
        <w:pStyle w:val="Heading1"/>
        <w:jc w:val="both"/>
      </w:pPr>
      <w:r>
        <w:rPr/>
        <w:t>§ 7</w:t>
      </w:r>
    </w:p>
    <w:p>
      <w:pPr>
        <w:pStyle w:val="ListParagraph"/>
        <w:numPr>
          <w:ilvl w:val="0"/>
          <w:numId w:val="10"/>
        </w:numPr>
        <w:tabs>
          <w:tab w:pos="379" w:val="left" w:leader="none"/>
        </w:tabs>
        <w:spacing w:line="240" w:lineRule="auto" w:before="0" w:after="0"/>
        <w:ind w:left="116" w:right="0" w:firstLine="0"/>
        <w:jc w:val="both"/>
        <w:rPr>
          <w:sz w:val="22"/>
        </w:rPr>
      </w:pPr>
      <w:r>
        <w:rPr>
          <w:sz w:val="22"/>
        </w:rPr>
        <w:t>Wykonawca zobowiązuje się do dbałości o użytkowany sprzęt Zamawiającego, a w przypadku zagubienia lub umyślnego uszkodzenia do pokrycia strat stąd wynikłych. Zamawiający zastrzega sobie prawo</w:t>
      </w:r>
      <w:r>
        <w:rPr>
          <w:spacing w:val="-5"/>
          <w:sz w:val="22"/>
        </w:rPr>
        <w:t> </w:t>
      </w:r>
      <w:r>
        <w:rPr>
          <w:sz w:val="22"/>
        </w:rPr>
        <w:t>w</w:t>
      </w:r>
      <w:r>
        <w:rPr>
          <w:spacing w:val="-7"/>
          <w:sz w:val="22"/>
        </w:rPr>
        <w:t> </w:t>
      </w:r>
      <w:r>
        <w:rPr>
          <w:sz w:val="22"/>
        </w:rPr>
        <w:t>przypadku</w:t>
      </w:r>
      <w:r>
        <w:rPr>
          <w:spacing w:val="-6"/>
          <w:sz w:val="22"/>
        </w:rPr>
        <w:t> </w:t>
      </w:r>
      <w:r>
        <w:rPr>
          <w:sz w:val="22"/>
        </w:rPr>
        <w:t>uszkodzenia</w:t>
      </w:r>
      <w:r>
        <w:rPr>
          <w:spacing w:val="-4"/>
          <w:sz w:val="22"/>
        </w:rPr>
        <w:t> </w:t>
      </w:r>
      <w:r>
        <w:rPr>
          <w:sz w:val="22"/>
        </w:rPr>
        <w:t>lub</w:t>
      </w:r>
      <w:r>
        <w:rPr>
          <w:spacing w:val="-4"/>
          <w:sz w:val="22"/>
        </w:rPr>
        <w:t> </w:t>
      </w:r>
      <w:r>
        <w:rPr>
          <w:sz w:val="22"/>
        </w:rPr>
        <w:t>zniszczenia</w:t>
      </w:r>
      <w:r>
        <w:rPr>
          <w:spacing w:val="-6"/>
          <w:sz w:val="22"/>
        </w:rPr>
        <w:t> </w:t>
      </w:r>
      <w:r>
        <w:rPr>
          <w:sz w:val="22"/>
        </w:rPr>
        <w:t>sprzętu</w:t>
      </w:r>
      <w:r>
        <w:rPr>
          <w:spacing w:val="-6"/>
          <w:sz w:val="22"/>
        </w:rPr>
        <w:t> </w:t>
      </w:r>
      <w:r>
        <w:rPr>
          <w:sz w:val="22"/>
        </w:rPr>
        <w:t>z</w:t>
      </w:r>
      <w:r>
        <w:rPr>
          <w:spacing w:val="-6"/>
          <w:sz w:val="22"/>
        </w:rPr>
        <w:t> </w:t>
      </w:r>
      <w:r>
        <w:rPr>
          <w:sz w:val="22"/>
        </w:rPr>
        <w:t>winy</w:t>
      </w:r>
      <w:r>
        <w:rPr>
          <w:spacing w:val="-5"/>
          <w:sz w:val="22"/>
        </w:rPr>
        <w:t> </w:t>
      </w:r>
      <w:r>
        <w:rPr>
          <w:sz w:val="22"/>
        </w:rPr>
        <w:t>Wykonawca</w:t>
      </w:r>
      <w:r>
        <w:rPr>
          <w:spacing w:val="-8"/>
          <w:sz w:val="22"/>
        </w:rPr>
        <w:t> </w:t>
      </w:r>
      <w:r>
        <w:rPr>
          <w:sz w:val="22"/>
        </w:rPr>
        <w:t>do</w:t>
      </w:r>
      <w:r>
        <w:rPr>
          <w:spacing w:val="-6"/>
          <w:sz w:val="22"/>
        </w:rPr>
        <w:t> </w:t>
      </w:r>
      <w:r>
        <w:rPr>
          <w:sz w:val="22"/>
        </w:rPr>
        <w:t>obciążenia</w:t>
      </w:r>
      <w:r>
        <w:rPr>
          <w:spacing w:val="-4"/>
          <w:sz w:val="22"/>
        </w:rPr>
        <w:t> </w:t>
      </w:r>
      <w:r>
        <w:rPr>
          <w:sz w:val="22"/>
        </w:rPr>
        <w:t>go</w:t>
      </w:r>
      <w:r>
        <w:rPr>
          <w:spacing w:val="-5"/>
          <w:sz w:val="22"/>
        </w:rPr>
        <w:t> </w:t>
      </w:r>
      <w:r>
        <w:rPr>
          <w:sz w:val="22"/>
        </w:rPr>
        <w:t>kosztami naprawy.</w:t>
      </w:r>
    </w:p>
    <w:p>
      <w:pPr>
        <w:pStyle w:val="ListParagraph"/>
        <w:numPr>
          <w:ilvl w:val="0"/>
          <w:numId w:val="10"/>
        </w:numPr>
        <w:tabs>
          <w:tab w:pos="465" w:val="left" w:leader="none"/>
        </w:tabs>
        <w:spacing w:line="240" w:lineRule="auto" w:before="18" w:after="0"/>
        <w:ind w:left="116" w:right="1" w:firstLine="0"/>
        <w:jc w:val="both"/>
        <w:rPr>
          <w:sz w:val="22"/>
        </w:rPr>
      </w:pPr>
      <w:r>
        <w:rPr>
          <w:sz w:val="22"/>
        </w:rPr>
        <w:t>Wykonawca   ma   obowiązek   natychmiastowego   informowania   na   piśmie   Zamawiającego   o   uszkodzeniach   i   niesprawnym   działaniu   sprzętu    wykorzystywanego    przez    Wykonawcę  do świadczenia</w:t>
      </w:r>
      <w:r>
        <w:rPr>
          <w:spacing w:val="2"/>
          <w:sz w:val="22"/>
        </w:rPr>
        <w:t> </w:t>
      </w:r>
      <w:r>
        <w:rPr>
          <w:sz w:val="22"/>
        </w:rPr>
        <w:t>usług.</w:t>
      </w:r>
    </w:p>
    <w:p>
      <w:pPr>
        <w:pStyle w:val="ListParagraph"/>
        <w:numPr>
          <w:ilvl w:val="0"/>
          <w:numId w:val="10"/>
        </w:numPr>
        <w:tabs>
          <w:tab w:pos="350" w:val="left" w:leader="none"/>
        </w:tabs>
        <w:spacing w:line="240" w:lineRule="auto" w:before="18" w:after="0"/>
        <w:ind w:left="116" w:right="1" w:firstLine="0"/>
        <w:jc w:val="both"/>
        <w:rPr>
          <w:sz w:val="22"/>
        </w:rPr>
      </w:pPr>
      <w:r>
        <w:rPr>
          <w:sz w:val="22"/>
        </w:rPr>
        <w:t>Wykonawca zobowiązuje się do zachowania w tajemnicy, uzyskanych od Zamawiającego w czasie wykonywania umowy, informacji podlegających ochronie, a w szczególności danych osobowych, jednostek chorobowych pacjentów oraz wyników</w:t>
      </w:r>
      <w:r>
        <w:rPr>
          <w:spacing w:val="-7"/>
          <w:sz w:val="22"/>
        </w:rPr>
        <w:t> </w:t>
      </w:r>
      <w:r>
        <w:rPr>
          <w:sz w:val="22"/>
        </w:rPr>
        <w:t>badań.</w:t>
      </w:r>
    </w:p>
    <w:p>
      <w:pPr>
        <w:pStyle w:val="ListParagraph"/>
        <w:numPr>
          <w:ilvl w:val="0"/>
          <w:numId w:val="10"/>
        </w:numPr>
        <w:tabs>
          <w:tab w:pos="425" w:val="left" w:leader="none"/>
        </w:tabs>
        <w:spacing w:line="240" w:lineRule="auto" w:before="17" w:after="0"/>
        <w:ind w:left="116" w:right="0" w:firstLine="0"/>
        <w:jc w:val="both"/>
        <w:rPr>
          <w:sz w:val="22"/>
        </w:rPr>
      </w:pPr>
      <w:r>
        <w:rPr>
          <w:sz w:val="22"/>
        </w:rPr>
        <w:t>Informacjami chronionymi są wszelkie nieujawnione do wiadomości publicznej informacje techniczne, technologiczne, organizacyjno-finansowe lub inne informacje posiadające wartość gospodarczą, których wykorzystanie, przekazanie lub ujawnienie osobie nieuprawnionej zagraża lub narusza</w:t>
      </w:r>
      <w:r>
        <w:rPr>
          <w:spacing w:val="-12"/>
          <w:sz w:val="22"/>
        </w:rPr>
        <w:t> </w:t>
      </w:r>
      <w:r>
        <w:rPr>
          <w:sz w:val="22"/>
        </w:rPr>
        <w:t>interesy</w:t>
      </w:r>
      <w:r>
        <w:rPr>
          <w:spacing w:val="-10"/>
          <w:sz w:val="22"/>
        </w:rPr>
        <w:t> </w:t>
      </w:r>
      <w:r>
        <w:rPr>
          <w:sz w:val="22"/>
        </w:rPr>
        <w:t>Stron</w:t>
      </w:r>
      <w:r>
        <w:rPr>
          <w:spacing w:val="-15"/>
          <w:sz w:val="22"/>
        </w:rPr>
        <w:t> </w:t>
      </w:r>
      <w:r>
        <w:rPr>
          <w:sz w:val="22"/>
        </w:rPr>
        <w:t>niniejszej</w:t>
      </w:r>
      <w:r>
        <w:rPr>
          <w:spacing w:val="-11"/>
          <w:sz w:val="22"/>
        </w:rPr>
        <w:t> </w:t>
      </w:r>
      <w:r>
        <w:rPr>
          <w:sz w:val="22"/>
        </w:rPr>
        <w:t>Umowy</w:t>
      </w:r>
      <w:r>
        <w:rPr>
          <w:spacing w:val="-11"/>
          <w:sz w:val="22"/>
        </w:rPr>
        <w:t> </w:t>
      </w:r>
      <w:r>
        <w:rPr>
          <w:sz w:val="22"/>
        </w:rPr>
        <w:t>lub</w:t>
      </w:r>
      <w:r>
        <w:rPr>
          <w:spacing w:val="-13"/>
          <w:sz w:val="22"/>
        </w:rPr>
        <w:t> </w:t>
      </w:r>
      <w:r>
        <w:rPr>
          <w:sz w:val="22"/>
        </w:rPr>
        <w:t>jakichkolwiek</w:t>
      </w:r>
      <w:r>
        <w:rPr>
          <w:spacing w:val="-10"/>
          <w:sz w:val="22"/>
        </w:rPr>
        <w:t> </w:t>
      </w:r>
      <w:r>
        <w:rPr>
          <w:sz w:val="22"/>
        </w:rPr>
        <w:t>podmiotów</w:t>
      </w:r>
      <w:r>
        <w:rPr>
          <w:spacing w:val="-15"/>
          <w:sz w:val="22"/>
        </w:rPr>
        <w:t> </w:t>
      </w:r>
      <w:r>
        <w:rPr>
          <w:sz w:val="22"/>
        </w:rPr>
        <w:t>powiązanych</w:t>
      </w:r>
      <w:r>
        <w:rPr>
          <w:spacing w:val="-12"/>
          <w:sz w:val="22"/>
        </w:rPr>
        <w:t> </w:t>
      </w:r>
      <w:r>
        <w:rPr>
          <w:sz w:val="22"/>
        </w:rPr>
        <w:t>ze</w:t>
      </w:r>
      <w:r>
        <w:rPr>
          <w:spacing w:val="-13"/>
          <w:sz w:val="22"/>
        </w:rPr>
        <w:t> </w:t>
      </w:r>
      <w:r>
        <w:rPr>
          <w:sz w:val="22"/>
        </w:rPr>
        <w:t>Stronami,</w:t>
      </w:r>
      <w:r>
        <w:rPr>
          <w:spacing w:val="-11"/>
          <w:sz w:val="22"/>
        </w:rPr>
        <w:t> </w:t>
      </w:r>
      <w:r>
        <w:rPr>
          <w:sz w:val="22"/>
        </w:rPr>
        <w:t>które są ujawniane przez Strony lub ich doradców i konsultantów w trakcie</w:t>
      </w:r>
      <w:r>
        <w:rPr>
          <w:spacing w:val="-9"/>
          <w:sz w:val="22"/>
        </w:rPr>
        <w:t> </w:t>
      </w:r>
      <w:r>
        <w:rPr>
          <w:sz w:val="22"/>
        </w:rPr>
        <w:t>współpracy.</w:t>
      </w:r>
    </w:p>
    <w:p>
      <w:pPr>
        <w:pStyle w:val="ListParagraph"/>
        <w:numPr>
          <w:ilvl w:val="0"/>
          <w:numId w:val="10"/>
        </w:numPr>
        <w:tabs>
          <w:tab w:pos="342" w:val="left" w:leader="none"/>
        </w:tabs>
        <w:spacing w:line="240" w:lineRule="auto" w:before="0" w:after="0"/>
        <w:ind w:left="116" w:right="0" w:firstLine="0"/>
        <w:jc w:val="both"/>
        <w:rPr>
          <w:sz w:val="22"/>
        </w:rPr>
      </w:pPr>
      <w:r>
        <w:rPr>
          <w:sz w:val="22"/>
        </w:rPr>
        <w:t>Wszelkie Informacje Chronione ujawnione przez Strony w trakcie współpracy zostaną przez Strony zachowane w ścisłej tajemnicy i nie będą przekazywane osobom trzecim, bez uprzedniej pisemnej zgody Strony, której takie informacje</w:t>
      </w:r>
      <w:r>
        <w:rPr>
          <w:spacing w:val="-7"/>
          <w:sz w:val="22"/>
        </w:rPr>
        <w:t> </w:t>
      </w:r>
      <w:r>
        <w:rPr>
          <w:sz w:val="22"/>
        </w:rPr>
        <w:t>dotyczą.</w:t>
      </w:r>
    </w:p>
    <w:p>
      <w:pPr>
        <w:pStyle w:val="ListParagraph"/>
        <w:numPr>
          <w:ilvl w:val="0"/>
          <w:numId w:val="10"/>
        </w:numPr>
        <w:tabs>
          <w:tab w:pos="368" w:val="left" w:leader="none"/>
        </w:tabs>
        <w:spacing w:line="240" w:lineRule="auto" w:before="16" w:after="0"/>
        <w:ind w:left="116" w:right="0" w:firstLine="0"/>
        <w:jc w:val="both"/>
        <w:rPr>
          <w:sz w:val="22"/>
        </w:rPr>
      </w:pPr>
      <w:r>
        <w:rPr>
          <w:sz w:val="22"/>
        </w:rPr>
        <w:t>Jeżeli zgodnie z obowiązującymi przepisami prawa, na którąkolwiek ze Stron zostanie nałożony obowiązek ujawnienia Informacji  Chronionych,  ujawnienie takie  nie  będzie uważane  za  dokonane z  naruszeniem  postanowień  niniejszej  Umowy  jedynie  w  przypadku,  gdy  Strona  zobowiązana  do takiego ujawnienia, przed dokonaniem tego ujawnienia,  niezwłocznie  powiadomi drugą  Stronę  o</w:t>
      </w:r>
      <w:r>
        <w:rPr>
          <w:spacing w:val="23"/>
          <w:sz w:val="22"/>
        </w:rPr>
        <w:t> </w:t>
      </w:r>
      <w:r>
        <w:rPr>
          <w:sz w:val="22"/>
        </w:rPr>
        <w:t>istnieniu</w:t>
      </w:r>
      <w:r>
        <w:rPr>
          <w:spacing w:val="22"/>
          <w:sz w:val="22"/>
        </w:rPr>
        <w:t> </w:t>
      </w:r>
      <w:r>
        <w:rPr>
          <w:sz w:val="22"/>
        </w:rPr>
        <w:t>takiego</w:t>
      </w:r>
      <w:r>
        <w:rPr>
          <w:spacing w:val="22"/>
          <w:sz w:val="22"/>
        </w:rPr>
        <w:t> </w:t>
      </w:r>
      <w:r>
        <w:rPr>
          <w:sz w:val="22"/>
        </w:rPr>
        <w:t>obowiązku,</w:t>
      </w:r>
      <w:r>
        <w:rPr>
          <w:spacing w:val="23"/>
          <w:sz w:val="22"/>
        </w:rPr>
        <w:t> </w:t>
      </w:r>
      <w:r>
        <w:rPr>
          <w:sz w:val="22"/>
        </w:rPr>
        <w:t>skonsultuje</w:t>
      </w:r>
      <w:r>
        <w:rPr>
          <w:spacing w:val="23"/>
          <w:sz w:val="22"/>
        </w:rPr>
        <w:t> </w:t>
      </w:r>
      <w:r>
        <w:rPr>
          <w:sz w:val="22"/>
        </w:rPr>
        <w:t>z</w:t>
      </w:r>
      <w:r>
        <w:rPr>
          <w:spacing w:val="18"/>
          <w:sz w:val="22"/>
        </w:rPr>
        <w:t> </w:t>
      </w:r>
      <w:r>
        <w:rPr>
          <w:sz w:val="22"/>
        </w:rPr>
        <w:t>drugą</w:t>
      </w:r>
      <w:r>
        <w:rPr>
          <w:spacing w:val="22"/>
          <w:sz w:val="22"/>
        </w:rPr>
        <w:t> </w:t>
      </w:r>
      <w:r>
        <w:rPr>
          <w:sz w:val="22"/>
        </w:rPr>
        <w:t>Stroną</w:t>
      </w:r>
      <w:r>
        <w:rPr>
          <w:spacing w:val="21"/>
          <w:sz w:val="22"/>
        </w:rPr>
        <w:t> </w:t>
      </w:r>
      <w:r>
        <w:rPr>
          <w:sz w:val="22"/>
        </w:rPr>
        <w:t>możliwość</w:t>
      </w:r>
      <w:r>
        <w:rPr>
          <w:spacing w:val="23"/>
          <w:sz w:val="22"/>
        </w:rPr>
        <w:t> </w:t>
      </w:r>
      <w:r>
        <w:rPr>
          <w:sz w:val="22"/>
        </w:rPr>
        <w:t>i</w:t>
      </w:r>
      <w:r>
        <w:rPr>
          <w:spacing w:val="21"/>
          <w:sz w:val="22"/>
        </w:rPr>
        <w:t> </w:t>
      </w:r>
      <w:r>
        <w:rPr>
          <w:sz w:val="22"/>
        </w:rPr>
        <w:t>zasadność</w:t>
      </w:r>
      <w:r>
        <w:rPr>
          <w:spacing w:val="22"/>
          <w:sz w:val="22"/>
        </w:rPr>
        <w:t> </w:t>
      </w:r>
      <w:r>
        <w:rPr>
          <w:sz w:val="22"/>
        </w:rPr>
        <w:t>podjęcia</w:t>
      </w:r>
      <w:r>
        <w:rPr>
          <w:spacing w:val="23"/>
          <w:sz w:val="22"/>
        </w:rPr>
        <w:t> </w:t>
      </w:r>
      <w:r>
        <w:rPr>
          <w:sz w:val="22"/>
        </w:rPr>
        <w:t>środków</w:t>
      </w:r>
    </w:p>
    <w:p>
      <w:pPr>
        <w:pStyle w:val="BodyText"/>
      </w:pPr>
      <w:r>
        <w:rPr/>
        <w:br w:type="column"/>
      </w:r>
      <w:r>
        <w:rPr/>
      </w:r>
    </w:p>
    <w:p>
      <w:pPr>
        <w:pStyle w:val="BodyText"/>
      </w:pPr>
    </w:p>
    <w:p>
      <w:pPr>
        <w:pStyle w:val="BodyText"/>
      </w:pPr>
    </w:p>
    <w:p>
      <w:pPr>
        <w:pStyle w:val="BodyText"/>
      </w:pPr>
    </w:p>
    <w:p>
      <w:pPr>
        <w:spacing w:before="135"/>
        <w:ind w:left="98" w:right="0" w:firstLine="0"/>
        <w:jc w:val="left"/>
        <w:rPr>
          <w:rFonts w:ascii="Arial"/>
          <w:sz w:val="20"/>
        </w:rPr>
      </w:pPr>
      <w:r>
        <w:rPr>
          <w:rFonts w:ascii="Arial"/>
          <w:sz w:val="20"/>
        </w:rPr>
        <w:t>Strona | 3</w:t>
      </w:r>
    </w:p>
    <w:p>
      <w:pPr>
        <w:spacing w:after="0"/>
        <w:jc w:val="left"/>
        <w:rPr>
          <w:rFonts w:ascii="Arial"/>
          <w:sz w:val="20"/>
        </w:rPr>
        <w:sectPr>
          <w:type w:val="continuous"/>
          <w:pgSz w:w="11910" w:h="16840"/>
          <w:pgMar w:top="2780" w:bottom="2900" w:left="1300" w:right="300"/>
          <w:cols w:num="2" w:equalWidth="0">
            <w:col w:w="9194" w:space="40"/>
            <w:col w:w="1076"/>
          </w:cols>
        </w:sectPr>
      </w:pPr>
    </w:p>
    <w:p>
      <w:pPr>
        <w:pStyle w:val="BodyText"/>
        <w:spacing w:before="3"/>
        <w:rPr>
          <w:rFonts w:ascii="Arial"/>
          <w:sz w:val="15"/>
        </w:rPr>
      </w:pPr>
    </w:p>
    <w:p>
      <w:pPr>
        <w:spacing w:after="0"/>
        <w:rPr>
          <w:rFonts w:ascii="Arial"/>
          <w:sz w:val="15"/>
        </w:rPr>
        <w:sectPr>
          <w:pgSz w:w="11910" w:h="16840"/>
          <w:pgMar w:header="615" w:footer="2714" w:top="2780" w:bottom="2900" w:left="1300" w:right="300"/>
        </w:sectPr>
      </w:pPr>
    </w:p>
    <w:p>
      <w:pPr>
        <w:pStyle w:val="BodyText"/>
        <w:spacing w:before="56"/>
        <w:ind w:left="116"/>
        <w:jc w:val="both"/>
      </w:pPr>
      <w:r>
        <w:rPr/>
        <w:pict>
          <v:rect style="position:absolute;margin-left:531.599976pt;margin-top:207.47998pt;width:63.6pt;height:.48pt;mso-position-horizontal-relative:page;mso-position-vertical-relative:page;z-index:15730176" filled="true" fillcolor="#d8d8d8" stroked="false">
            <v:fill type="solid"/>
            <w10:wrap type="none"/>
          </v:rect>
        </w:pict>
      </w:r>
      <w:r>
        <w:rPr/>
        <w:t>prawnych umożliwiających uchylenie się od tego obowiązku lub jego ograniczenie i podejmie akty należytej staranności w celu uzyskania od podmiotu, któremu ma być dokonane ujawnienie, zapewnienia o ochronie ujawnionych Informacji Chronionych.</w:t>
      </w:r>
    </w:p>
    <w:p>
      <w:pPr>
        <w:pStyle w:val="ListParagraph"/>
        <w:numPr>
          <w:ilvl w:val="0"/>
          <w:numId w:val="10"/>
        </w:numPr>
        <w:tabs>
          <w:tab w:pos="421" w:val="left" w:leader="none"/>
        </w:tabs>
        <w:spacing w:line="240" w:lineRule="auto" w:before="18" w:after="0"/>
        <w:ind w:left="116" w:right="0" w:firstLine="0"/>
        <w:jc w:val="both"/>
        <w:rPr>
          <w:sz w:val="22"/>
        </w:rPr>
      </w:pPr>
      <w:r>
        <w:rPr>
          <w:sz w:val="22"/>
        </w:rPr>
        <w:t>W przypadku naruszenia obowiązku zachowania tajemnicy, oraz w przypadku nieuczciwej konkurencji, Wykonawca ponosi pełną odpowiedzialność za wszelkie szkody spowodowane ujawnieniem Informacji Chronionych na zasadach określonych w ustawie z dnia 23 kwietnia 1964 r</w:t>
      </w:r>
      <w:r>
        <w:rPr>
          <w:b/>
          <w:sz w:val="22"/>
        </w:rPr>
        <w:t>. </w:t>
      </w:r>
      <w:r>
        <w:rPr>
          <w:sz w:val="22"/>
        </w:rPr>
        <w:t>Kodeks Cywilny oraz ustawie z dnia 16 kwietnia 1993 r o zwalczaniu nieuczciwej konkurencji (Dz. U. 2003 r. nr 153 poz. 1503 ze</w:t>
      </w:r>
      <w:r>
        <w:rPr>
          <w:spacing w:val="-6"/>
          <w:sz w:val="22"/>
        </w:rPr>
        <w:t> </w:t>
      </w:r>
      <w:r>
        <w:rPr>
          <w:sz w:val="22"/>
        </w:rPr>
        <w:t>zm.).</w:t>
      </w:r>
    </w:p>
    <w:p>
      <w:pPr>
        <w:pStyle w:val="ListParagraph"/>
        <w:numPr>
          <w:ilvl w:val="0"/>
          <w:numId w:val="10"/>
        </w:numPr>
        <w:tabs>
          <w:tab w:pos="355" w:val="left" w:leader="none"/>
        </w:tabs>
        <w:spacing w:line="240" w:lineRule="auto" w:before="18" w:after="0"/>
        <w:ind w:left="116" w:right="0" w:firstLine="0"/>
        <w:jc w:val="both"/>
        <w:rPr>
          <w:sz w:val="22"/>
        </w:rPr>
      </w:pPr>
      <w:r>
        <w:rPr>
          <w:sz w:val="22"/>
        </w:rPr>
        <w:t>Zobowiązanie do zachowania tajemnicy, o której mowa, będzie obowiązywało Wykonawcę przez cały okres trwania umowy, jak również po jej zakończeniu przez okres 3</w:t>
      </w:r>
      <w:r>
        <w:rPr>
          <w:spacing w:val="-11"/>
          <w:sz w:val="22"/>
        </w:rPr>
        <w:t> </w:t>
      </w:r>
      <w:r>
        <w:rPr>
          <w:sz w:val="22"/>
        </w:rPr>
        <w:t>lat.</w:t>
      </w:r>
    </w:p>
    <w:p>
      <w:pPr>
        <w:pStyle w:val="ListParagraph"/>
        <w:numPr>
          <w:ilvl w:val="0"/>
          <w:numId w:val="10"/>
        </w:numPr>
        <w:tabs>
          <w:tab w:pos="334" w:val="left" w:leader="none"/>
        </w:tabs>
        <w:spacing w:line="240" w:lineRule="auto" w:before="17" w:after="0"/>
        <w:ind w:left="116" w:right="0" w:firstLine="0"/>
        <w:jc w:val="both"/>
        <w:rPr>
          <w:sz w:val="22"/>
        </w:rPr>
      </w:pPr>
      <w:r>
        <w:rPr>
          <w:sz w:val="22"/>
        </w:rPr>
        <w:t>W przypadku naruszenia obowiązku określonego w ust. 3 Zamawiający może rozwiązać umowę</w:t>
      </w:r>
      <w:r>
        <w:rPr>
          <w:spacing w:val="-21"/>
          <w:sz w:val="22"/>
        </w:rPr>
        <w:t> </w:t>
      </w:r>
      <w:r>
        <w:rPr>
          <w:sz w:val="22"/>
        </w:rPr>
        <w:t>bez zachowania   okresu   wypowiedzenia,   a   także   dochodzić   roszczeń   na    zasadach   określonych  w przepisach Kodeksu</w:t>
      </w:r>
      <w:r>
        <w:rPr>
          <w:spacing w:val="-4"/>
          <w:sz w:val="22"/>
        </w:rPr>
        <w:t> </w:t>
      </w:r>
      <w:r>
        <w:rPr>
          <w:sz w:val="22"/>
        </w:rPr>
        <w:t>cywilnego.</w:t>
      </w:r>
    </w:p>
    <w:p>
      <w:pPr>
        <w:pStyle w:val="BodyText"/>
        <w:spacing w:before="1"/>
      </w:pPr>
    </w:p>
    <w:p>
      <w:pPr>
        <w:pStyle w:val="Heading1"/>
      </w:pPr>
      <w:r>
        <w:rPr/>
        <w:t>§ 8</w:t>
      </w:r>
    </w:p>
    <w:p>
      <w:pPr>
        <w:pStyle w:val="BodyText"/>
        <w:ind w:left="116" w:right="132"/>
      </w:pPr>
      <w:r>
        <w:rPr/>
        <w:t>1. Wykonawca przyjmuje obowiązek poddania się kontroli przeprowadzanej przez Zamawiającego,   w szczególności</w:t>
      </w:r>
      <w:r>
        <w:rPr>
          <w:spacing w:val="-5"/>
        </w:rPr>
        <w:t> </w:t>
      </w:r>
      <w:r>
        <w:rPr/>
        <w:t>do:</w:t>
      </w:r>
    </w:p>
    <w:p>
      <w:pPr>
        <w:pStyle w:val="ListParagraph"/>
        <w:numPr>
          <w:ilvl w:val="0"/>
          <w:numId w:val="11"/>
        </w:numPr>
        <w:tabs>
          <w:tab w:pos="347" w:val="left" w:leader="none"/>
        </w:tabs>
        <w:spacing w:line="240" w:lineRule="auto" w:before="18" w:after="0"/>
        <w:ind w:left="346" w:right="0" w:hanging="231"/>
        <w:jc w:val="left"/>
        <w:rPr>
          <w:sz w:val="22"/>
        </w:rPr>
      </w:pPr>
      <w:r>
        <w:rPr>
          <w:sz w:val="22"/>
        </w:rPr>
        <w:t>sposobu świadczenia usług i ich</w:t>
      </w:r>
      <w:r>
        <w:rPr>
          <w:spacing w:val="-5"/>
          <w:sz w:val="22"/>
        </w:rPr>
        <w:t> </w:t>
      </w:r>
      <w:r>
        <w:rPr>
          <w:sz w:val="22"/>
        </w:rPr>
        <w:t>jakości;</w:t>
      </w:r>
    </w:p>
    <w:p>
      <w:pPr>
        <w:pStyle w:val="ListParagraph"/>
        <w:numPr>
          <w:ilvl w:val="0"/>
          <w:numId w:val="11"/>
        </w:numPr>
        <w:tabs>
          <w:tab w:pos="347" w:val="left" w:leader="none"/>
        </w:tabs>
        <w:spacing w:line="240" w:lineRule="auto" w:before="19" w:after="0"/>
        <w:ind w:left="346" w:right="0" w:hanging="231"/>
        <w:jc w:val="left"/>
        <w:rPr>
          <w:sz w:val="22"/>
        </w:rPr>
      </w:pPr>
      <w:r>
        <w:rPr>
          <w:sz w:val="22"/>
        </w:rPr>
        <w:t>gospodarowania użytkowanym</w:t>
      </w:r>
      <w:r>
        <w:rPr>
          <w:spacing w:val="-1"/>
          <w:sz w:val="22"/>
        </w:rPr>
        <w:t> </w:t>
      </w:r>
      <w:r>
        <w:rPr>
          <w:sz w:val="22"/>
        </w:rPr>
        <w:t>sprzętem;</w:t>
      </w:r>
    </w:p>
    <w:p>
      <w:pPr>
        <w:pStyle w:val="ListParagraph"/>
        <w:numPr>
          <w:ilvl w:val="0"/>
          <w:numId w:val="11"/>
        </w:numPr>
        <w:tabs>
          <w:tab w:pos="347" w:val="left" w:leader="none"/>
        </w:tabs>
        <w:spacing w:line="240" w:lineRule="auto" w:before="17" w:after="0"/>
        <w:ind w:left="346" w:right="0" w:hanging="231"/>
        <w:jc w:val="left"/>
        <w:rPr>
          <w:sz w:val="22"/>
        </w:rPr>
      </w:pPr>
      <w:r>
        <w:rPr>
          <w:sz w:val="22"/>
        </w:rPr>
        <w:t>prowadzonej dokumentacji i związanej z tym</w:t>
      </w:r>
      <w:r>
        <w:rPr>
          <w:spacing w:val="-7"/>
          <w:sz w:val="22"/>
        </w:rPr>
        <w:t> </w:t>
      </w:r>
      <w:r>
        <w:rPr>
          <w:sz w:val="22"/>
        </w:rPr>
        <w:t>sprawozdawczości.</w:t>
      </w:r>
    </w:p>
    <w:p>
      <w:pPr>
        <w:pStyle w:val="BodyText"/>
      </w:pPr>
    </w:p>
    <w:p>
      <w:pPr>
        <w:pStyle w:val="Heading1"/>
        <w:spacing w:before="1"/>
      </w:pPr>
      <w:r>
        <w:rPr/>
        <w:t>§ 9</w:t>
      </w:r>
    </w:p>
    <w:p>
      <w:pPr>
        <w:pStyle w:val="BodyText"/>
        <w:ind w:left="116" w:right="1"/>
        <w:jc w:val="both"/>
      </w:pPr>
      <w:r>
        <w:rPr/>
        <w:t>Wykonawca  ponosi  odpowiedzialność  za  swoje  działania  lub  zaniechania  wyrządzające  szkodę  w majątku Zamawiającego na zasadach określonych w Kodeksie</w:t>
      </w:r>
      <w:r>
        <w:rPr>
          <w:spacing w:val="-19"/>
        </w:rPr>
        <w:t> </w:t>
      </w:r>
      <w:r>
        <w:rPr/>
        <w:t>cywilnym.</w:t>
      </w:r>
    </w:p>
    <w:p>
      <w:pPr>
        <w:pStyle w:val="BodyText"/>
        <w:spacing w:before="10"/>
        <w:rPr>
          <w:sz w:val="21"/>
        </w:rPr>
      </w:pPr>
    </w:p>
    <w:p>
      <w:pPr>
        <w:pStyle w:val="Heading1"/>
        <w:ind w:left="4460"/>
        <w:jc w:val="both"/>
      </w:pPr>
      <w:r>
        <w:rPr/>
        <w:t>§ 10</w:t>
      </w:r>
    </w:p>
    <w:p>
      <w:pPr>
        <w:pStyle w:val="ListParagraph"/>
        <w:numPr>
          <w:ilvl w:val="0"/>
          <w:numId w:val="12"/>
        </w:numPr>
        <w:tabs>
          <w:tab w:pos="334" w:val="left" w:leader="none"/>
          <w:tab w:pos="4407" w:val="left" w:leader="dot"/>
        </w:tabs>
        <w:spacing w:line="240" w:lineRule="auto" w:before="1" w:after="0"/>
        <w:ind w:left="333" w:right="0" w:hanging="218"/>
        <w:jc w:val="both"/>
        <w:rPr>
          <w:b/>
          <w:sz w:val="22"/>
        </w:rPr>
      </w:pPr>
      <w:r>
        <w:rPr>
          <w:sz w:val="22"/>
        </w:rPr>
        <w:t>Umowa zostaje zawarta na</w:t>
      </w:r>
      <w:r>
        <w:rPr>
          <w:spacing w:val="-6"/>
          <w:sz w:val="22"/>
        </w:rPr>
        <w:t> </w:t>
      </w:r>
      <w:r>
        <w:rPr>
          <w:sz w:val="22"/>
        </w:rPr>
        <w:t>okres </w:t>
      </w:r>
      <w:r>
        <w:rPr>
          <w:b/>
          <w:sz w:val="22"/>
        </w:rPr>
        <w:t>od</w:t>
        <w:tab/>
        <w:t>2019 r. </w:t>
      </w:r>
      <w:r>
        <w:rPr>
          <w:sz w:val="22"/>
        </w:rPr>
        <w:t>do </w:t>
      </w:r>
      <w:r>
        <w:rPr>
          <w:b/>
          <w:sz w:val="22"/>
        </w:rPr>
        <w:t>30 czerwca 2020</w:t>
      </w:r>
      <w:r>
        <w:rPr>
          <w:b/>
          <w:spacing w:val="-4"/>
          <w:sz w:val="22"/>
        </w:rPr>
        <w:t> </w:t>
      </w:r>
      <w:r>
        <w:rPr>
          <w:b/>
          <w:sz w:val="22"/>
        </w:rPr>
        <w:t>r.</w:t>
      </w:r>
    </w:p>
    <w:p>
      <w:pPr>
        <w:pStyle w:val="ListParagraph"/>
        <w:numPr>
          <w:ilvl w:val="0"/>
          <w:numId w:val="12"/>
        </w:numPr>
        <w:tabs>
          <w:tab w:pos="370" w:val="left" w:leader="none"/>
        </w:tabs>
        <w:spacing w:line="240" w:lineRule="auto" w:before="17" w:after="0"/>
        <w:ind w:left="116" w:right="1" w:firstLine="0"/>
        <w:jc w:val="both"/>
        <w:rPr>
          <w:sz w:val="22"/>
        </w:rPr>
      </w:pPr>
      <w:r>
        <w:rPr>
          <w:sz w:val="22"/>
        </w:rPr>
        <w:t>Każda ze stron ma prawo rozwiązać przedmiotową umowę przez oświadczenie złożone drugiej stronie za 30 dniowym okresem</w:t>
      </w:r>
      <w:r>
        <w:rPr>
          <w:spacing w:val="-2"/>
          <w:sz w:val="22"/>
        </w:rPr>
        <w:t> </w:t>
      </w:r>
      <w:r>
        <w:rPr>
          <w:sz w:val="22"/>
        </w:rPr>
        <w:t>wypowiedzenia.</w:t>
      </w:r>
    </w:p>
    <w:p>
      <w:pPr>
        <w:pStyle w:val="ListParagraph"/>
        <w:numPr>
          <w:ilvl w:val="0"/>
          <w:numId w:val="12"/>
        </w:numPr>
        <w:tabs>
          <w:tab w:pos="334" w:val="left" w:leader="none"/>
        </w:tabs>
        <w:spacing w:line="240" w:lineRule="auto" w:before="17" w:after="0"/>
        <w:ind w:left="116" w:right="0" w:firstLine="0"/>
        <w:jc w:val="both"/>
        <w:rPr>
          <w:sz w:val="22"/>
        </w:rPr>
      </w:pPr>
      <w:r>
        <w:rPr>
          <w:sz w:val="22"/>
        </w:rPr>
        <w:t>Zamawiający ma prawo rozwiązać umowę przez oświadczenie złożone Wykonawcy bez zachowania okresu wypowiedzenia w przypadku gdy Wykonawca rażąco narusza istotne postanowienia umowy w szczególności: popełnienia w czasie trwania umowy przestępstwa, które uniemożliwia dalsze świadczenie usług przez Wykonawcę, jeżeli zostało stwierdzone prawomocnym wyrokiem sądowym bądź</w:t>
      </w:r>
      <w:r>
        <w:rPr>
          <w:spacing w:val="-5"/>
          <w:sz w:val="22"/>
        </w:rPr>
        <w:t> </w:t>
      </w:r>
      <w:r>
        <w:rPr>
          <w:sz w:val="22"/>
        </w:rPr>
        <w:t>narażania</w:t>
      </w:r>
      <w:r>
        <w:rPr>
          <w:spacing w:val="-4"/>
          <w:sz w:val="22"/>
        </w:rPr>
        <w:t> </w:t>
      </w:r>
      <w:r>
        <w:rPr>
          <w:sz w:val="22"/>
        </w:rPr>
        <w:t>w</w:t>
      </w:r>
      <w:r>
        <w:rPr>
          <w:spacing w:val="-5"/>
          <w:sz w:val="22"/>
        </w:rPr>
        <w:t> </w:t>
      </w:r>
      <w:r>
        <w:rPr>
          <w:sz w:val="22"/>
        </w:rPr>
        <w:t>sposób</w:t>
      </w:r>
      <w:r>
        <w:rPr>
          <w:spacing w:val="-7"/>
          <w:sz w:val="22"/>
        </w:rPr>
        <w:t> </w:t>
      </w:r>
      <w:r>
        <w:rPr>
          <w:sz w:val="22"/>
        </w:rPr>
        <w:t>ciągły</w:t>
      </w:r>
      <w:r>
        <w:rPr>
          <w:spacing w:val="-2"/>
          <w:sz w:val="22"/>
        </w:rPr>
        <w:t> </w:t>
      </w:r>
      <w:r>
        <w:rPr>
          <w:sz w:val="22"/>
        </w:rPr>
        <w:t>Zamawiającego</w:t>
      </w:r>
      <w:r>
        <w:rPr>
          <w:spacing w:val="-3"/>
          <w:sz w:val="22"/>
        </w:rPr>
        <w:t> </w:t>
      </w:r>
      <w:r>
        <w:rPr>
          <w:sz w:val="22"/>
        </w:rPr>
        <w:t>na</w:t>
      </w:r>
      <w:r>
        <w:rPr>
          <w:spacing w:val="-8"/>
          <w:sz w:val="22"/>
        </w:rPr>
        <w:t> </w:t>
      </w:r>
      <w:r>
        <w:rPr>
          <w:sz w:val="22"/>
        </w:rPr>
        <w:t>nieuzasadnione</w:t>
      </w:r>
      <w:r>
        <w:rPr>
          <w:spacing w:val="-4"/>
          <w:sz w:val="22"/>
        </w:rPr>
        <w:t> </w:t>
      </w:r>
      <w:r>
        <w:rPr>
          <w:sz w:val="22"/>
        </w:rPr>
        <w:t>koszty</w:t>
      </w:r>
      <w:r>
        <w:rPr>
          <w:spacing w:val="-6"/>
          <w:sz w:val="22"/>
        </w:rPr>
        <w:t> </w:t>
      </w:r>
      <w:r>
        <w:rPr>
          <w:sz w:val="22"/>
        </w:rPr>
        <w:t>lub</w:t>
      </w:r>
      <w:r>
        <w:rPr>
          <w:spacing w:val="-3"/>
          <w:sz w:val="22"/>
        </w:rPr>
        <w:t> </w:t>
      </w:r>
      <w:r>
        <w:rPr>
          <w:sz w:val="22"/>
        </w:rPr>
        <w:t>nieodwracalną</w:t>
      </w:r>
      <w:r>
        <w:rPr>
          <w:spacing w:val="-6"/>
          <w:sz w:val="22"/>
        </w:rPr>
        <w:t> </w:t>
      </w:r>
      <w:r>
        <w:rPr>
          <w:sz w:val="22"/>
        </w:rPr>
        <w:t>szkodę,</w:t>
      </w:r>
      <w:r>
        <w:rPr>
          <w:spacing w:val="-4"/>
          <w:sz w:val="22"/>
        </w:rPr>
        <w:t> </w:t>
      </w:r>
      <w:r>
        <w:rPr>
          <w:sz w:val="22"/>
        </w:rPr>
        <w:t>z przyczyn niezależnych od</w:t>
      </w:r>
      <w:r>
        <w:rPr>
          <w:spacing w:val="-5"/>
          <w:sz w:val="22"/>
        </w:rPr>
        <w:t> </w:t>
      </w:r>
      <w:r>
        <w:rPr>
          <w:sz w:val="22"/>
        </w:rPr>
        <w:t>Zamawiającego.</w:t>
      </w:r>
    </w:p>
    <w:p>
      <w:pPr>
        <w:pStyle w:val="ListParagraph"/>
        <w:numPr>
          <w:ilvl w:val="0"/>
          <w:numId w:val="12"/>
        </w:numPr>
        <w:tabs>
          <w:tab w:pos="414" w:val="left" w:leader="none"/>
        </w:tabs>
        <w:spacing w:line="240" w:lineRule="auto" w:before="18" w:after="0"/>
        <w:ind w:left="116" w:right="0" w:firstLine="0"/>
        <w:jc w:val="both"/>
        <w:rPr>
          <w:sz w:val="22"/>
        </w:rPr>
      </w:pPr>
      <w:r>
        <w:rPr>
          <w:sz w:val="22"/>
        </w:rPr>
        <w:t>Wykonawca ma prawo rozwiązać umowę przez oświadczenie złożone Zamawiającemu bez zachowania okresu wypowiedzenia w przypadku gdy Zamawiający rażąco narusza istotne postanowienia</w:t>
      </w:r>
      <w:r>
        <w:rPr>
          <w:spacing w:val="-1"/>
          <w:sz w:val="22"/>
        </w:rPr>
        <w:t> </w:t>
      </w:r>
      <w:r>
        <w:rPr>
          <w:sz w:val="22"/>
        </w:rPr>
        <w:t>umowy.</w:t>
      </w:r>
    </w:p>
    <w:p>
      <w:pPr>
        <w:pStyle w:val="BodyText"/>
      </w:pPr>
      <w:r>
        <w:rPr/>
        <w:br w:type="column"/>
      </w:r>
      <w:r>
        <w:rPr/>
      </w:r>
    </w:p>
    <w:p>
      <w:pPr>
        <w:pStyle w:val="BodyText"/>
      </w:pPr>
    </w:p>
    <w:p>
      <w:pPr>
        <w:pStyle w:val="BodyText"/>
      </w:pPr>
    </w:p>
    <w:p>
      <w:pPr>
        <w:pStyle w:val="BodyText"/>
      </w:pPr>
    </w:p>
    <w:p>
      <w:pPr>
        <w:spacing w:before="134"/>
        <w:ind w:left="99" w:right="0" w:firstLine="0"/>
        <w:jc w:val="left"/>
        <w:rPr>
          <w:rFonts w:ascii="Arial"/>
          <w:sz w:val="20"/>
        </w:rPr>
      </w:pPr>
      <w:r>
        <w:rPr>
          <w:rFonts w:ascii="Arial"/>
          <w:sz w:val="20"/>
        </w:rPr>
        <w:t>Strona | 4</w:t>
      </w:r>
    </w:p>
    <w:p>
      <w:pPr>
        <w:spacing w:after="0"/>
        <w:jc w:val="left"/>
        <w:rPr>
          <w:rFonts w:ascii="Arial"/>
          <w:sz w:val="20"/>
        </w:rPr>
        <w:sectPr>
          <w:type w:val="continuous"/>
          <w:pgSz w:w="11910" w:h="16840"/>
          <w:pgMar w:top="2780" w:bottom="2900" w:left="1300" w:right="300"/>
          <w:cols w:num="2" w:equalWidth="0">
            <w:col w:w="9193" w:space="40"/>
            <w:col w:w="1077"/>
          </w:cols>
        </w:sectPr>
      </w:pPr>
    </w:p>
    <w:p>
      <w:pPr>
        <w:pStyle w:val="BodyText"/>
        <w:spacing w:before="3"/>
        <w:rPr>
          <w:rFonts w:ascii="Arial"/>
          <w:sz w:val="15"/>
        </w:rPr>
      </w:pPr>
      <w:r>
        <w:rPr/>
        <w:pict>
          <v:rect style="position:absolute;margin-left:531.599976pt;margin-top:207.47998pt;width:63.6pt;height:.48pt;mso-position-horizontal-relative:page;mso-position-vertical-relative:page;z-index:15730688" filled="true" fillcolor="#d8d8d8" stroked="false">
            <v:fill type="solid"/>
            <w10:wrap type="none"/>
          </v:rect>
        </w:pict>
      </w:r>
    </w:p>
    <w:p>
      <w:pPr>
        <w:pStyle w:val="ListParagraph"/>
        <w:numPr>
          <w:ilvl w:val="0"/>
          <w:numId w:val="12"/>
        </w:numPr>
        <w:tabs>
          <w:tab w:pos="331" w:val="left" w:leader="none"/>
        </w:tabs>
        <w:spacing w:line="240" w:lineRule="auto" w:before="56" w:after="0"/>
        <w:ind w:left="116" w:right="1113" w:firstLine="0"/>
        <w:jc w:val="left"/>
        <w:rPr>
          <w:sz w:val="22"/>
        </w:rPr>
      </w:pPr>
      <w:r>
        <w:rPr>
          <w:sz w:val="22"/>
        </w:rPr>
        <w:t>Umowa</w:t>
      </w:r>
      <w:r>
        <w:rPr>
          <w:spacing w:val="-8"/>
          <w:sz w:val="22"/>
        </w:rPr>
        <w:t> </w:t>
      </w:r>
      <w:r>
        <w:rPr>
          <w:sz w:val="22"/>
        </w:rPr>
        <w:t>wygasa</w:t>
      </w:r>
      <w:r>
        <w:rPr>
          <w:spacing w:val="-8"/>
          <w:sz w:val="22"/>
        </w:rPr>
        <w:t> </w:t>
      </w:r>
      <w:r>
        <w:rPr>
          <w:sz w:val="22"/>
        </w:rPr>
        <w:t>w</w:t>
      </w:r>
      <w:r>
        <w:rPr>
          <w:spacing w:val="-8"/>
          <w:sz w:val="22"/>
        </w:rPr>
        <w:t> </w:t>
      </w:r>
      <w:r>
        <w:rPr>
          <w:sz w:val="22"/>
        </w:rPr>
        <w:t>przypadku,</w:t>
      </w:r>
      <w:r>
        <w:rPr>
          <w:spacing w:val="-7"/>
          <w:sz w:val="22"/>
        </w:rPr>
        <w:t> </w:t>
      </w:r>
      <w:r>
        <w:rPr>
          <w:sz w:val="22"/>
        </w:rPr>
        <w:t>gdy</w:t>
      </w:r>
      <w:r>
        <w:rPr>
          <w:spacing w:val="-5"/>
          <w:sz w:val="22"/>
        </w:rPr>
        <w:t> </w:t>
      </w:r>
      <w:r>
        <w:rPr>
          <w:sz w:val="22"/>
        </w:rPr>
        <w:t>zajdą</w:t>
      </w:r>
      <w:r>
        <w:rPr>
          <w:spacing w:val="-8"/>
          <w:sz w:val="22"/>
        </w:rPr>
        <w:t> </w:t>
      </w:r>
      <w:r>
        <w:rPr>
          <w:sz w:val="22"/>
        </w:rPr>
        <w:t>okoliczności,</w:t>
      </w:r>
      <w:r>
        <w:rPr>
          <w:spacing w:val="-6"/>
          <w:sz w:val="22"/>
        </w:rPr>
        <w:t> </w:t>
      </w:r>
      <w:r>
        <w:rPr>
          <w:sz w:val="22"/>
        </w:rPr>
        <w:t>za</w:t>
      </w:r>
      <w:r>
        <w:rPr>
          <w:spacing w:val="-6"/>
          <w:sz w:val="22"/>
        </w:rPr>
        <w:t> </w:t>
      </w:r>
      <w:r>
        <w:rPr>
          <w:sz w:val="22"/>
        </w:rPr>
        <w:t>które</w:t>
      </w:r>
      <w:r>
        <w:rPr>
          <w:spacing w:val="-6"/>
          <w:sz w:val="22"/>
        </w:rPr>
        <w:t> </w:t>
      </w:r>
      <w:r>
        <w:rPr>
          <w:sz w:val="22"/>
        </w:rPr>
        <w:t>strony</w:t>
      </w:r>
      <w:r>
        <w:rPr>
          <w:spacing w:val="-6"/>
          <w:sz w:val="22"/>
        </w:rPr>
        <w:t> </w:t>
      </w:r>
      <w:r>
        <w:rPr>
          <w:sz w:val="22"/>
        </w:rPr>
        <w:t>nie</w:t>
      </w:r>
      <w:r>
        <w:rPr>
          <w:spacing w:val="-6"/>
          <w:sz w:val="22"/>
        </w:rPr>
        <w:t> </w:t>
      </w:r>
      <w:r>
        <w:rPr>
          <w:sz w:val="22"/>
        </w:rPr>
        <w:t>ponoszą</w:t>
      </w:r>
      <w:r>
        <w:rPr>
          <w:spacing w:val="-6"/>
          <w:sz w:val="22"/>
        </w:rPr>
        <w:t> </w:t>
      </w:r>
      <w:r>
        <w:rPr>
          <w:sz w:val="22"/>
        </w:rPr>
        <w:t>odpowiedzialności i których nie można było przewidzieć przy zawarciu</w:t>
      </w:r>
      <w:r>
        <w:rPr>
          <w:spacing w:val="-7"/>
          <w:sz w:val="22"/>
        </w:rPr>
        <w:t> </w:t>
      </w:r>
      <w:r>
        <w:rPr>
          <w:sz w:val="22"/>
        </w:rPr>
        <w:t>umowy.</w:t>
      </w:r>
    </w:p>
    <w:p>
      <w:pPr>
        <w:pStyle w:val="BodyText"/>
        <w:rPr>
          <w:sz w:val="20"/>
        </w:rPr>
      </w:pPr>
    </w:p>
    <w:p>
      <w:pPr>
        <w:pStyle w:val="BodyText"/>
        <w:spacing w:before="10"/>
      </w:pPr>
    </w:p>
    <w:p>
      <w:pPr>
        <w:spacing w:before="93"/>
        <w:ind w:left="0" w:right="109" w:firstLine="0"/>
        <w:jc w:val="right"/>
        <w:rPr>
          <w:rFonts w:ascii="Arial"/>
          <w:sz w:val="20"/>
        </w:rPr>
      </w:pPr>
      <w:r>
        <w:rPr>
          <w:rFonts w:ascii="Arial"/>
          <w:sz w:val="20"/>
        </w:rPr>
        <w:t>Strona | 5</w:t>
      </w:r>
    </w:p>
    <w:p>
      <w:pPr>
        <w:spacing w:after="0"/>
        <w:jc w:val="right"/>
        <w:rPr>
          <w:rFonts w:ascii="Arial"/>
          <w:sz w:val="20"/>
        </w:rPr>
        <w:sectPr>
          <w:headerReference w:type="default" r:id="rId7"/>
          <w:footerReference w:type="default" r:id="rId8"/>
          <w:pgSz w:w="11910" w:h="16840"/>
          <w:pgMar w:header="615" w:footer="2714" w:top="2780" w:bottom="2900" w:left="1300" w:right="300"/>
        </w:sectPr>
      </w:pPr>
    </w:p>
    <w:p>
      <w:pPr>
        <w:pStyle w:val="BodyText"/>
        <w:rPr>
          <w:rFonts w:ascii="Arial"/>
          <w:sz w:val="20"/>
        </w:rPr>
      </w:pPr>
    </w:p>
    <w:p>
      <w:pPr>
        <w:pStyle w:val="BodyText"/>
        <w:spacing w:before="7"/>
        <w:rPr>
          <w:rFonts w:ascii="Arial"/>
          <w:sz w:val="18"/>
        </w:rPr>
      </w:pPr>
    </w:p>
    <w:p>
      <w:pPr>
        <w:spacing w:after="0"/>
        <w:rPr>
          <w:rFonts w:ascii="Arial"/>
          <w:sz w:val="18"/>
        </w:rPr>
        <w:sectPr>
          <w:pgSz w:w="11910" w:h="16840"/>
          <w:pgMar w:header="615" w:footer="2714" w:top="2780" w:bottom="2900" w:left="1300" w:right="300"/>
        </w:sectPr>
      </w:pPr>
    </w:p>
    <w:p>
      <w:pPr>
        <w:pStyle w:val="Heading1"/>
        <w:spacing w:before="57"/>
        <w:ind w:left="4460"/>
      </w:pPr>
      <w:r>
        <w:rPr/>
        <w:pict>
          <v:rect style="position:absolute;margin-left:531.599976pt;margin-top:207.47998pt;width:63.6pt;height:.48pt;mso-position-horizontal-relative:page;mso-position-vertical-relative:page;z-index:15731200" filled="true" fillcolor="#d8d8d8" stroked="false">
            <v:fill type="solid"/>
            <w10:wrap type="none"/>
          </v:rect>
        </w:pict>
      </w:r>
      <w:r>
        <w:rPr/>
        <w:t>§ 11</w:t>
      </w:r>
    </w:p>
    <w:p>
      <w:pPr>
        <w:pStyle w:val="ListParagraph"/>
        <w:numPr>
          <w:ilvl w:val="0"/>
          <w:numId w:val="13"/>
        </w:numPr>
        <w:tabs>
          <w:tab w:pos="334" w:val="left" w:leader="none"/>
        </w:tabs>
        <w:spacing w:line="240" w:lineRule="auto" w:before="0" w:after="0"/>
        <w:ind w:left="333" w:right="0" w:hanging="218"/>
        <w:jc w:val="left"/>
        <w:rPr>
          <w:sz w:val="22"/>
        </w:rPr>
      </w:pPr>
      <w:r>
        <w:rPr>
          <w:sz w:val="22"/>
        </w:rPr>
        <w:t>Okresem rozliczeniowym udzielania świadczeń zdrowotnych jest miesiąc</w:t>
      </w:r>
      <w:r>
        <w:rPr>
          <w:spacing w:val="-8"/>
          <w:sz w:val="22"/>
        </w:rPr>
        <w:t> </w:t>
      </w:r>
      <w:r>
        <w:rPr>
          <w:sz w:val="22"/>
        </w:rPr>
        <w:t>kalendarzowy.</w:t>
      </w:r>
    </w:p>
    <w:p>
      <w:pPr>
        <w:pStyle w:val="ListParagraph"/>
        <w:numPr>
          <w:ilvl w:val="0"/>
          <w:numId w:val="13"/>
        </w:numPr>
        <w:tabs>
          <w:tab w:pos="334" w:val="left" w:leader="none"/>
          <w:tab w:pos="8147" w:val="left" w:leader="dot"/>
        </w:tabs>
        <w:spacing w:line="240" w:lineRule="auto" w:before="17" w:after="0"/>
        <w:ind w:left="333" w:right="0" w:hanging="218"/>
        <w:jc w:val="left"/>
        <w:rPr>
          <w:sz w:val="22"/>
        </w:rPr>
      </w:pPr>
      <w:r>
        <w:rPr>
          <w:sz w:val="22"/>
        </w:rPr>
        <w:t>Wynagrodzenie z tytułu niniejszej umowy wynosi </w:t>
      </w:r>
      <w:r>
        <w:rPr>
          <w:b/>
          <w:sz w:val="22"/>
        </w:rPr>
        <w:t>brutto ………….. zł /</w:t>
      </w:r>
      <w:r>
        <w:rPr>
          <w:b/>
          <w:spacing w:val="-19"/>
          <w:sz w:val="22"/>
        </w:rPr>
        <w:t> </w:t>
      </w:r>
      <w:r>
        <w:rPr>
          <w:b/>
          <w:sz w:val="22"/>
        </w:rPr>
        <w:t>1h </w:t>
      </w:r>
      <w:r>
        <w:rPr>
          <w:sz w:val="22"/>
        </w:rPr>
        <w:t>(słownie</w:t>
        <w:tab/>
        <w:t>zł</w:t>
      </w:r>
      <w:r>
        <w:rPr>
          <w:spacing w:val="-2"/>
          <w:sz w:val="22"/>
        </w:rPr>
        <w:t> </w:t>
      </w:r>
      <w:r>
        <w:rPr>
          <w:sz w:val="22"/>
        </w:rPr>
        <w:t>…/100).</w:t>
      </w:r>
    </w:p>
    <w:p>
      <w:pPr>
        <w:pStyle w:val="ListParagraph"/>
        <w:numPr>
          <w:ilvl w:val="0"/>
          <w:numId w:val="13"/>
        </w:numPr>
        <w:tabs>
          <w:tab w:pos="467" w:val="left" w:leader="none"/>
        </w:tabs>
        <w:spacing w:line="240" w:lineRule="auto" w:before="19" w:after="0"/>
        <w:ind w:left="116" w:right="0" w:firstLine="0"/>
        <w:jc w:val="left"/>
        <w:rPr>
          <w:sz w:val="22"/>
        </w:rPr>
      </w:pPr>
      <w:r>
        <w:rPr>
          <w:sz w:val="22"/>
        </w:rPr>
        <w:t>Zamawiający wypłaca Wykonawcy należność na podstawie wystawionych miesięcznych faktur/rachunków za świadczenie</w:t>
      </w:r>
      <w:r>
        <w:rPr>
          <w:spacing w:val="-2"/>
          <w:sz w:val="22"/>
        </w:rPr>
        <w:t> </w:t>
      </w:r>
      <w:r>
        <w:rPr>
          <w:sz w:val="22"/>
        </w:rPr>
        <w:t>usług.</w:t>
      </w:r>
    </w:p>
    <w:p>
      <w:pPr>
        <w:pStyle w:val="ListParagraph"/>
        <w:numPr>
          <w:ilvl w:val="0"/>
          <w:numId w:val="13"/>
        </w:numPr>
        <w:tabs>
          <w:tab w:pos="406" w:val="left" w:leader="none"/>
        </w:tabs>
        <w:spacing w:line="240" w:lineRule="auto" w:before="18" w:after="0"/>
        <w:ind w:left="116" w:right="0" w:firstLine="0"/>
        <w:jc w:val="both"/>
        <w:rPr>
          <w:sz w:val="22"/>
        </w:rPr>
      </w:pPr>
      <w:r>
        <w:rPr>
          <w:sz w:val="22"/>
        </w:rPr>
        <w:t>Faktura/Rachunek  za  zrealizowane  usługi  powinna  być  przedłożona  przez  Wykonawcę  wraz   z</w:t>
      </w:r>
      <w:r>
        <w:rPr>
          <w:spacing w:val="-6"/>
          <w:sz w:val="22"/>
        </w:rPr>
        <w:t> </w:t>
      </w:r>
      <w:r>
        <w:rPr>
          <w:sz w:val="22"/>
        </w:rPr>
        <w:t>miesięcznym</w:t>
      </w:r>
      <w:r>
        <w:rPr>
          <w:spacing w:val="-5"/>
          <w:sz w:val="22"/>
        </w:rPr>
        <w:t> </w:t>
      </w:r>
      <w:r>
        <w:rPr>
          <w:sz w:val="22"/>
        </w:rPr>
        <w:t>sprawozdaniem</w:t>
      </w:r>
      <w:r>
        <w:rPr>
          <w:spacing w:val="-7"/>
          <w:sz w:val="22"/>
        </w:rPr>
        <w:t> </w:t>
      </w:r>
      <w:r>
        <w:rPr>
          <w:sz w:val="22"/>
        </w:rPr>
        <w:t>z</w:t>
      </w:r>
      <w:r>
        <w:rPr>
          <w:spacing w:val="-6"/>
          <w:sz w:val="22"/>
        </w:rPr>
        <w:t> </w:t>
      </w:r>
      <w:r>
        <w:rPr>
          <w:sz w:val="22"/>
        </w:rPr>
        <w:t>realizacji</w:t>
      </w:r>
      <w:r>
        <w:rPr>
          <w:spacing w:val="-9"/>
          <w:sz w:val="22"/>
        </w:rPr>
        <w:t> </w:t>
      </w:r>
      <w:r>
        <w:rPr>
          <w:sz w:val="22"/>
        </w:rPr>
        <w:t>usług,</w:t>
      </w:r>
      <w:r>
        <w:rPr>
          <w:spacing w:val="-7"/>
          <w:sz w:val="22"/>
        </w:rPr>
        <w:t> </w:t>
      </w:r>
      <w:r>
        <w:rPr>
          <w:sz w:val="22"/>
        </w:rPr>
        <w:t>w</w:t>
      </w:r>
      <w:r>
        <w:rPr>
          <w:spacing w:val="-7"/>
          <w:sz w:val="22"/>
        </w:rPr>
        <w:t> </w:t>
      </w:r>
      <w:r>
        <w:rPr>
          <w:sz w:val="22"/>
        </w:rPr>
        <w:t>terminie</w:t>
      </w:r>
      <w:r>
        <w:rPr>
          <w:spacing w:val="-6"/>
          <w:sz w:val="22"/>
        </w:rPr>
        <w:t> </w:t>
      </w:r>
      <w:r>
        <w:rPr>
          <w:sz w:val="22"/>
        </w:rPr>
        <w:t>7</w:t>
      </w:r>
      <w:r>
        <w:rPr>
          <w:spacing w:val="-5"/>
          <w:sz w:val="22"/>
        </w:rPr>
        <w:t> </w:t>
      </w:r>
      <w:r>
        <w:rPr>
          <w:sz w:val="22"/>
        </w:rPr>
        <w:t>dni</w:t>
      </w:r>
      <w:r>
        <w:rPr>
          <w:spacing w:val="-7"/>
          <w:sz w:val="22"/>
        </w:rPr>
        <w:t> </w:t>
      </w:r>
      <w:r>
        <w:rPr>
          <w:sz w:val="22"/>
        </w:rPr>
        <w:t>od</w:t>
      </w:r>
      <w:r>
        <w:rPr>
          <w:spacing w:val="-6"/>
          <w:sz w:val="22"/>
        </w:rPr>
        <w:t> </w:t>
      </w:r>
      <w:r>
        <w:rPr>
          <w:sz w:val="22"/>
        </w:rPr>
        <w:t>zakończenia</w:t>
      </w:r>
      <w:r>
        <w:rPr>
          <w:spacing w:val="-11"/>
          <w:sz w:val="22"/>
        </w:rPr>
        <w:t> </w:t>
      </w:r>
      <w:r>
        <w:rPr>
          <w:sz w:val="22"/>
        </w:rPr>
        <w:t>miesięcznego</w:t>
      </w:r>
      <w:r>
        <w:rPr>
          <w:spacing w:val="-6"/>
          <w:sz w:val="22"/>
        </w:rPr>
        <w:t> </w:t>
      </w:r>
      <w:r>
        <w:rPr>
          <w:sz w:val="22"/>
        </w:rPr>
        <w:t>okresu rozliczeniowego.</w:t>
      </w:r>
    </w:p>
    <w:p>
      <w:pPr>
        <w:pStyle w:val="ListParagraph"/>
        <w:numPr>
          <w:ilvl w:val="0"/>
          <w:numId w:val="13"/>
        </w:numPr>
        <w:tabs>
          <w:tab w:pos="331" w:val="left" w:leader="none"/>
        </w:tabs>
        <w:spacing w:line="240" w:lineRule="auto" w:before="17" w:after="0"/>
        <w:ind w:left="116" w:right="1" w:firstLine="0"/>
        <w:jc w:val="both"/>
        <w:rPr>
          <w:sz w:val="22"/>
        </w:rPr>
      </w:pPr>
      <w:r>
        <w:rPr>
          <w:sz w:val="22"/>
        </w:rPr>
        <w:t>Należność</w:t>
      </w:r>
      <w:r>
        <w:rPr>
          <w:spacing w:val="-8"/>
          <w:sz w:val="22"/>
        </w:rPr>
        <w:t> </w:t>
      </w:r>
      <w:r>
        <w:rPr>
          <w:sz w:val="22"/>
        </w:rPr>
        <w:t>zostanie</w:t>
      </w:r>
      <w:r>
        <w:rPr>
          <w:spacing w:val="-7"/>
          <w:sz w:val="22"/>
        </w:rPr>
        <w:t> </w:t>
      </w:r>
      <w:r>
        <w:rPr>
          <w:sz w:val="22"/>
        </w:rPr>
        <w:t>wypłacona</w:t>
      </w:r>
      <w:r>
        <w:rPr>
          <w:spacing w:val="-5"/>
          <w:sz w:val="22"/>
        </w:rPr>
        <w:t> </w:t>
      </w:r>
      <w:r>
        <w:rPr>
          <w:sz w:val="22"/>
        </w:rPr>
        <w:t>do</w:t>
      </w:r>
      <w:r>
        <w:rPr>
          <w:spacing w:val="-7"/>
          <w:sz w:val="22"/>
        </w:rPr>
        <w:t> </w:t>
      </w:r>
      <w:r>
        <w:rPr>
          <w:sz w:val="22"/>
        </w:rPr>
        <w:t>30-stu</w:t>
      </w:r>
      <w:r>
        <w:rPr>
          <w:spacing w:val="-6"/>
          <w:sz w:val="22"/>
        </w:rPr>
        <w:t> </w:t>
      </w:r>
      <w:r>
        <w:rPr>
          <w:sz w:val="22"/>
        </w:rPr>
        <w:t>dni</w:t>
      </w:r>
      <w:r>
        <w:rPr>
          <w:spacing w:val="-5"/>
          <w:sz w:val="22"/>
        </w:rPr>
        <w:t> </w:t>
      </w:r>
      <w:r>
        <w:rPr>
          <w:sz w:val="22"/>
        </w:rPr>
        <w:t>od</w:t>
      </w:r>
      <w:r>
        <w:rPr>
          <w:spacing w:val="-6"/>
          <w:sz w:val="22"/>
        </w:rPr>
        <w:t> </w:t>
      </w:r>
      <w:r>
        <w:rPr>
          <w:sz w:val="22"/>
        </w:rPr>
        <w:t>daty</w:t>
      </w:r>
      <w:r>
        <w:rPr>
          <w:spacing w:val="-8"/>
          <w:sz w:val="22"/>
        </w:rPr>
        <w:t> </w:t>
      </w:r>
      <w:r>
        <w:rPr>
          <w:sz w:val="22"/>
        </w:rPr>
        <w:t>doręczenia</w:t>
      </w:r>
      <w:r>
        <w:rPr>
          <w:spacing w:val="-5"/>
          <w:sz w:val="22"/>
        </w:rPr>
        <w:t> </w:t>
      </w:r>
      <w:r>
        <w:rPr>
          <w:sz w:val="22"/>
        </w:rPr>
        <w:t>faktury/rachunku,</w:t>
      </w:r>
      <w:r>
        <w:rPr>
          <w:spacing w:val="-5"/>
          <w:sz w:val="22"/>
        </w:rPr>
        <w:t> </w:t>
      </w:r>
      <w:r>
        <w:rPr>
          <w:sz w:val="22"/>
        </w:rPr>
        <w:t>o</w:t>
      </w:r>
      <w:r>
        <w:rPr>
          <w:spacing w:val="-5"/>
          <w:sz w:val="22"/>
        </w:rPr>
        <w:t> </w:t>
      </w:r>
      <w:r>
        <w:rPr>
          <w:sz w:val="22"/>
        </w:rPr>
        <w:t>której</w:t>
      </w:r>
      <w:r>
        <w:rPr>
          <w:spacing w:val="-9"/>
          <w:sz w:val="22"/>
        </w:rPr>
        <w:t> </w:t>
      </w:r>
      <w:r>
        <w:rPr>
          <w:sz w:val="22"/>
        </w:rPr>
        <w:t>mowa</w:t>
      </w:r>
      <w:r>
        <w:rPr>
          <w:spacing w:val="-7"/>
          <w:sz w:val="22"/>
        </w:rPr>
        <w:t> </w:t>
      </w:r>
      <w:r>
        <w:rPr>
          <w:sz w:val="22"/>
        </w:rPr>
        <w:t>w pkt.</w:t>
      </w:r>
      <w:r>
        <w:rPr>
          <w:spacing w:val="-2"/>
          <w:sz w:val="22"/>
        </w:rPr>
        <w:t> </w:t>
      </w:r>
      <w:r>
        <w:rPr>
          <w:sz w:val="22"/>
        </w:rPr>
        <w:t>4.</w:t>
      </w:r>
    </w:p>
    <w:p>
      <w:pPr>
        <w:pStyle w:val="ListParagraph"/>
        <w:numPr>
          <w:ilvl w:val="0"/>
          <w:numId w:val="13"/>
        </w:numPr>
        <w:tabs>
          <w:tab w:pos="359" w:val="left" w:leader="none"/>
        </w:tabs>
        <w:spacing w:line="240" w:lineRule="auto" w:before="17" w:after="0"/>
        <w:ind w:left="116" w:right="0" w:firstLine="0"/>
        <w:jc w:val="both"/>
        <w:rPr>
          <w:sz w:val="22"/>
        </w:rPr>
      </w:pPr>
      <w:r>
        <w:rPr>
          <w:sz w:val="22"/>
        </w:rPr>
        <w:t>Jeżeli termin, o którym mowa w pkt. 5 przypada w niedzielę, święto albo dzień wolny od pracy, przesuwa się go na pierwszy następujący po nim dzień</w:t>
      </w:r>
      <w:r>
        <w:rPr>
          <w:spacing w:val="-8"/>
          <w:sz w:val="22"/>
        </w:rPr>
        <w:t> </w:t>
      </w:r>
      <w:r>
        <w:rPr>
          <w:sz w:val="22"/>
        </w:rPr>
        <w:t>roboczy.</w:t>
      </w:r>
    </w:p>
    <w:p>
      <w:pPr>
        <w:pStyle w:val="ListParagraph"/>
        <w:numPr>
          <w:ilvl w:val="0"/>
          <w:numId w:val="13"/>
        </w:numPr>
        <w:tabs>
          <w:tab w:pos="395" w:val="left" w:leader="none"/>
        </w:tabs>
        <w:spacing w:line="240" w:lineRule="auto" w:before="20" w:after="0"/>
        <w:ind w:left="116" w:right="1" w:firstLine="0"/>
        <w:jc w:val="both"/>
        <w:rPr>
          <w:sz w:val="22"/>
        </w:rPr>
      </w:pPr>
      <w:r>
        <w:rPr>
          <w:sz w:val="22"/>
        </w:rPr>
        <w:t>Za dokonanie zapłaty uważa się  złożenie  w  banku  przez  Zamawiającego  polecenia  przelewu  na konto</w:t>
      </w:r>
      <w:r>
        <w:rPr>
          <w:spacing w:val="-3"/>
          <w:sz w:val="22"/>
        </w:rPr>
        <w:t> </w:t>
      </w:r>
      <w:r>
        <w:rPr>
          <w:sz w:val="22"/>
        </w:rPr>
        <w:t>Wykonawcy,</w:t>
      </w:r>
    </w:p>
    <w:p>
      <w:pPr>
        <w:pStyle w:val="ListParagraph"/>
        <w:numPr>
          <w:ilvl w:val="0"/>
          <w:numId w:val="13"/>
        </w:numPr>
        <w:tabs>
          <w:tab w:pos="492" w:val="left" w:leader="none"/>
        </w:tabs>
        <w:spacing w:line="240" w:lineRule="auto" w:before="17" w:after="0"/>
        <w:ind w:left="116" w:right="1" w:firstLine="0"/>
        <w:jc w:val="both"/>
        <w:rPr>
          <w:sz w:val="22"/>
        </w:rPr>
      </w:pPr>
      <w:r>
        <w:rPr>
          <w:sz w:val="22"/>
        </w:rPr>
        <w:t>Wszelkie    obowiązki    w    zakresie    zobowiązań    podatkowych,    ubezpieczenia    społecznego i zdrowotnego wynikające z wykonywania umowy spoczywają na Wykonawcy. 1. Ewentualne sprawy sporne wynikłe na tle wykonywania niniejszej umowy po wyczerpaniu możliwości ich polubownego załatwienia podlegać będą rozstrzygnięciu przez Sąd Powszechny właściwy dla siedziby Zamawiającego.</w:t>
      </w:r>
    </w:p>
    <w:p>
      <w:pPr>
        <w:pStyle w:val="ListParagraph"/>
        <w:numPr>
          <w:ilvl w:val="0"/>
          <w:numId w:val="13"/>
        </w:numPr>
        <w:tabs>
          <w:tab w:pos="334" w:val="left" w:leader="none"/>
        </w:tabs>
        <w:spacing w:line="240" w:lineRule="auto" w:before="18" w:after="0"/>
        <w:ind w:left="116" w:right="0" w:firstLine="0"/>
        <w:jc w:val="both"/>
        <w:rPr>
          <w:sz w:val="22"/>
        </w:rPr>
      </w:pPr>
      <w:r>
        <w:rPr>
          <w:sz w:val="22"/>
        </w:rPr>
        <w:t>Wykonawca nie może przenieść wierzytelności wynikającej z niniejszej umowy na osobę trzecią</w:t>
      </w:r>
      <w:r>
        <w:rPr>
          <w:spacing w:val="-27"/>
          <w:sz w:val="22"/>
        </w:rPr>
        <w:t> </w:t>
      </w:r>
      <w:r>
        <w:rPr>
          <w:sz w:val="22"/>
        </w:rPr>
        <w:t>bez pisemnej zgody</w:t>
      </w:r>
      <w:r>
        <w:rPr>
          <w:spacing w:val="-4"/>
          <w:sz w:val="22"/>
        </w:rPr>
        <w:t> </w:t>
      </w:r>
      <w:r>
        <w:rPr>
          <w:sz w:val="22"/>
        </w:rPr>
        <w:t>Zamawiającego.</w:t>
      </w:r>
    </w:p>
    <w:p>
      <w:pPr>
        <w:pStyle w:val="ListParagraph"/>
        <w:numPr>
          <w:ilvl w:val="0"/>
          <w:numId w:val="13"/>
        </w:numPr>
        <w:tabs>
          <w:tab w:pos="468" w:val="left" w:leader="none"/>
        </w:tabs>
        <w:spacing w:line="240" w:lineRule="auto" w:before="18" w:after="0"/>
        <w:ind w:left="116" w:right="2" w:firstLine="0"/>
        <w:jc w:val="both"/>
        <w:rPr>
          <w:sz w:val="22"/>
        </w:rPr>
      </w:pPr>
      <w:r>
        <w:rPr>
          <w:sz w:val="22"/>
        </w:rPr>
        <w:t>Wszelkie zmiany umowy wymagają formy pisemnej pod rygorem nieważności i są dokonywane  w formie aneksu do</w:t>
      </w:r>
      <w:r>
        <w:rPr>
          <w:spacing w:val="-5"/>
          <w:sz w:val="22"/>
        </w:rPr>
        <w:t> </w:t>
      </w:r>
      <w:r>
        <w:rPr>
          <w:sz w:val="22"/>
        </w:rPr>
        <w:t>umowy.</w:t>
      </w:r>
    </w:p>
    <w:p>
      <w:pPr>
        <w:pStyle w:val="ListParagraph"/>
        <w:numPr>
          <w:ilvl w:val="0"/>
          <w:numId w:val="13"/>
        </w:numPr>
        <w:tabs>
          <w:tab w:pos="466" w:val="left" w:leader="none"/>
        </w:tabs>
        <w:spacing w:line="240" w:lineRule="auto" w:before="17" w:after="0"/>
        <w:ind w:left="116" w:right="1" w:firstLine="0"/>
        <w:jc w:val="both"/>
        <w:rPr>
          <w:sz w:val="22"/>
        </w:rPr>
      </w:pPr>
      <w:r>
        <w:rPr>
          <w:sz w:val="22"/>
        </w:rPr>
        <w:t>W zakresie nieuregulowanym niniejszą umową mają zastosowanie przepisy prawa powszechnie obowiązującego, a w</w:t>
      </w:r>
      <w:r>
        <w:rPr>
          <w:spacing w:val="-1"/>
          <w:sz w:val="22"/>
        </w:rPr>
        <w:t> </w:t>
      </w:r>
      <w:r>
        <w:rPr>
          <w:sz w:val="22"/>
        </w:rPr>
        <w:t>szczególności:</w:t>
      </w:r>
    </w:p>
    <w:p>
      <w:pPr>
        <w:pStyle w:val="ListParagraph"/>
        <w:numPr>
          <w:ilvl w:val="0"/>
          <w:numId w:val="14"/>
        </w:numPr>
        <w:tabs>
          <w:tab w:pos="258" w:val="left" w:leader="none"/>
        </w:tabs>
        <w:spacing w:line="240" w:lineRule="auto" w:before="18" w:after="0"/>
        <w:ind w:left="257" w:right="0" w:hanging="142"/>
        <w:jc w:val="left"/>
        <w:rPr>
          <w:sz w:val="22"/>
        </w:rPr>
      </w:pPr>
      <w:r>
        <w:rPr>
          <w:sz w:val="22"/>
        </w:rPr>
        <w:t>Ustawa Kodeks Cywilny z dnia 23 kwietnia 1964 r. (Dz.U. 1964 nr 16 poz. 93 z późn.</w:t>
      </w:r>
      <w:r>
        <w:rPr>
          <w:spacing w:val="-17"/>
          <w:sz w:val="22"/>
        </w:rPr>
        <w:t> </w:t>
      </w:r>
      <w:r>
        <w:rPr>
          <w:sz w:val="22"/>
        </w:rPr>
        <w:t>zm.);</w:t>
      </w:r>
    </w:p>
    <w:p>
      <w:pPr>
        <w:pStyle w:val="ListParagraph"/>
        <w:numPr>
          <w:ilvl w:val="0"/>
          <w:numId w:val="14"/>
        </w:numPr>
        <w:tabs>
          <w:tab w:pos="258" w:val="left" w:leader="none"/>
        </w:tabs>
        <w:spacing w:line="240" w:lineRule="auto" w:before="17" w:after="0"/>
        <w:ind w:left="116" w:right="3" w:firstLine="0"/>
        <w:jc w:val="left"/>
        <w:rPr>
          <w:sz w:val="22"/>
        </w:rPr>
      </w:pPr>
      <w:r>
        <w:rPr>
          <w:sz w:val="22"/>
        </w:rPr>
        <w:t>Ustawa o zawodzie psychologa i samorządzie zawodowym psychologów z dnia 8 czerwca 2001 r. (Dz.U.2001.73 z późn.</w:t>
      </w:r>
      <w:r>
        <w:rPr>
          <w:spacing w:val="-3"/>
          <w:sz w:val="22"/>
        </w:rPr>
        <w:t> </w:t>
      </w:r>
      <w:r>
        <w:rPr>
          <w:sz w:val="22"/>
        </w:rPr>
        <w:t>zm);</w:t>
      </w:r>
    </w:p>
    <w:p>
      <w:pPr>
        <w:pStyle w:val="ListParagraph"/>
        <w:numPr>
          <w:ilvl w:val="0"/>
          <w:numId w:val="14"/>
        </w:numPr>
        <w:tabs>
          <w:tab w:pos="258" w:val="left" w:leader="none"/>
        </w:tabs>
        <w:spacing w:line="240" w:lineRule="auto" w:before="17" w:after="0"/>
        <w:ind w:left="257" w:right="0" w:hanging="142"/>
        <w:jc w:val="left"/>
        <w:rPr>
          <w:sz w:val="22"/>
        </w:rPr>
      </w:pPr>
      <w:r>
        <w:rPr>
          <w:sz w:val="22"/>
        </w:rPr>
        <w:t>Ustawa o działalności leczniczej z dnia 15 kwietnia 2011 r. (Dz.U.2015.618 z późn.</w:t>
      </w:r>
      <w:r>
        <w:rPr>
          <w:spacing w:val="-12"/>
          <w:sz w:val="22"/>
        </w:rPr>
        <w:t> </w:t>
      </w:r>
      <w:r>
        <w:rPr>
          <w:sz w:val="22"/>
        </w:rPr>
        <w:t>zm.);</w:t>
      </w:r>
    </w:p>
    <w:p>
      <w:pPr>
        <w:pStyle w:val="ListParagraph"/>
        <w:numPr>
          <w:ilvl w:val="0"/>
          <w:numId w:val="14"/>
        </w:numPr>
        <w:tabs>
          <w:tab w:pos="258" w:val="left" w:leader="none"/>
        </w:tabs>
        <w:spacing w:line="240" w:lineRule="auto" w:before="15" w:after="0"/>
        <w:ind w:left="116" w:right="3" w:firstLine="0"/>
        <w:jc w:val="left"/>
        <w:rPr>
          <w:sz w:val="22"/>
        </w:rPr>
      </w:pPr>
      <w:r>
        <w:rPr>
          <w:sz w:val="22"/>
        </w:rPr>
        <w:t>Ustawa o prawach pacjenta i Rzeczniku Praw Pacjenta,  z dnia  6  listopada 2008  r.  (Dz.U.2012.159 z późn.</w:t>
      </w:r>
      <w:r>
        <w:rPr>
          <w:spacing w:val="-1"/>
          <w:sz w:val="22"/>
        </w:rPr>
        <w:t> </w:t>
      </w:r>
      <w:r>
        <w:rPr>
          <w:sz w:val="22"/>
        </w:rPr>
        <w:t>zm.)</w:t>
      </w:r>
    </w:p>
    <w:p>
      <w:pPr>
        <w:pStyle w:val="ListParagraph"/>
        <w:numPr>
          <w:ilvl w:val="0"/>
          <w:numId w:val="14"/>
        </w:numPr>
        <w:tabs>
          <w:tab w:pos="258" w:val="left" w:leader="none"/>
        </w:tabs>
        <w:spacing w:line="240" w:lineRule="auto" w:before="18" w:after="0"/>
        <w:ind w:left="116" w:right="1" w:firstLine="0"/>
        <w:jc w:val="left"/>
        <w:rPr>
          <w:sz w:val="22"/>
        </w:rPr>
      </w:pPr>
      <w:r>
        <w:rPr>
          <w:sz w:val="22"/>
        </w:rPr>
        <w:t>Ustawa o systemie informacji w ochronie zdrowia z dnia 28 kwietnia 2011 r. (Dz.U.2015.636 z późn. zm.);</w:t>
      </w:r>
    </w:p>
    <w:p>
      <w:pPr>
        <w:pStyle w:val="ListParagraph"/>
        <w:numPr>
          <w:ilvl w:val="0"/>
          <w:numId w:val="14"/>
        </w:numPr>
        <w:tabs>
          <w:tab w:pos="258" w:val="left" w:leader="none"/>
        </w:tabs>
        <w:spacing w:line="240" w:lineRule="auto" w:before="18" w:after="0"/>
        <w:ind w:left="257" w:right="0" w:hanging="142"/>
        <w:jc w:val="left"/>
        <w:rPr>
          <w:sz w:val="22"/>
        </w:rPr>
      </w:pPr>
      <w:r>
        <w:rPr>
          <w:sz w:val="22"/>
        </w:rPr>
        <w:t>Ustawy Kodeks cywilny z dnia 23 kwietnia 1964r. (Dz.U.2014.121 z późn.</w:t>
      </w:r>
      <w:r>
        <w:rPr>
          <w:spacing w:val="-13"/>
          <w:sz w:val="22"/>
        </w:rPr>
        <w:t> </w:t>
      </w:r>
      <w:r>
        <w:rPr>
          <w:sz w:val="22"/>
        </w:rPr>
        <w:t>zm.);</w:t>
      </w:r>
    </w:p>
    <w:p>
      <w:pPr>
        <w:pStyle w:val="ListParagraph"/>
        <w:numPr>
          <w:ilvl w:val="0"/>
          <w:numId w:val="14"/>
        </w:numPr>
        <w:tabs>
          <w:tab w:pos="258" w:val="left" w:leader="none"/>
        </w:tabs>
        <w:spacing w:line="240" w:lineRule="auto" w:before="17" w:after="0"/>
        <w:ind w:left="257" w:right="0" w:hanging="142"/>
        <w:jc w:val="left"/>
        <w:rPr>
          <w:sz w:val="22"/>
        </w:rPr>
      </w:pPr>
      <w:r>
        <w:rPr>
          <w:sz w:val="22"/>
        </w:rPr>
        <w:t>Ustawa o ochronie danych osobowych z dnia 29 sierpnia 1997 r. (Dz.U.2014.1182 z późn.</w:t>
      </w:r>
      <w:r>
        <w:rPr>
          <w:spacing w:val="-19"/>
          <w:sz w:val="22"/>
        </w:rPr>
        <w:t> </w:t>
      </w:r>
      <w:r>
        <w:rPr>
          <w:sz w:val="22"/>
        </w:rPr>
        <w:t>zm.);</w:t>
      </w:r>
    </w:p>
    <w:p>
      <w:pPr>
        <w:pStyle w:val="ListParagraph"/>
        <w:numPr>
          <w:ilvl w:val="0"/>
          <w:numId w:val="14"/>
        </w:numPr>
        <w:tabs>
          <w:tab w:pos="258" w:val="left" w:leader="none"/>
        </w:tabs>
        <w:spacing w:line="240" w:lineRule="auto" w:before="17" w:after="0"/>
        <w:ind w:left="116" w:right="4" w:firstLine="0"/>
        <w:jc w:val="left"/>
        <w:rPr>
          <w:sz w:val="22"/>
        </w:rPr>
      </w:pPr>
      <w:r>
        <w:rPr>
          <w:sz w:val="22"/>
        </w:rPr>
        <w:t>Rozporządzenie Ministra Zdrowia w sprawie rodzajów i zakresu dokumentacji medycznej oraz sposobu jej przetwarzania z dnia 21 grudnia 2010 r. (Dz.U.2014.177 z późn.</w:t>
      </w:r>
      <w:r>
        <w:rPr>
          <w:spacing w:val="-7"/>
          <w:sz w:val="22"/>
        </w:rPr>
        <w:t> </w:t>
      </w:r>
      <w:r>
        <w:rPr>
          <w:sz w:val="22"/>
        </w:rPr>
        <w:t>zm.).</w:t>
      </w:r>
    </w:p>
    <w:p>
      <w:pPr>
        <w:pStyle w:val="BodyText"/>
      </w:pPr>
      <w:r>
        <w:rPr/>
        <w:br w:type="column"/>
      </w:r>
      <w:r>
        <w:rPr/>
      </w:r>
    </w:p>
    <w:p>
      <w:pPr>
        <w:pStyle w:val="BodyText"/>
      </w:pPr>
    </w:p>
    <w:p>
      <w:pPr>
        <w:pStyle w:val="BodyText"/>
      </w:pPr>
    </w:p>
    <w:p>
      <w:pPr>
        <w:spacing w:before="134"/>
        <w:ind w:left="97" w:right="0" w:firstLine="0"/>
        <w:jc w:val="left"/>
        <w:rPr>
          <w:rFonts w:ascii="Arial"/>
          <w:sz w:val="20"/>
        </w:rPr>
      </w:pPr>
      <w:r>
        <w:rPr>
          <w:rFonts w:ascii="Arial"/>
          <w:sz w:val="20"/>
        </w:rPr>
        <w:t>Strona | 6</w:t>
      </w:r>
    </w:p>
    <w:p>
      <w:pPr>
        <w:spacing w:after="0"/>
        <w:jc w:val="left"/>
        <w:rPr>
          <w:rFonts w:ascii="Arial"/>
          <w:sz w:val="20"/>
        </w:rPr>
        <w:sectPr>
          <w:type w:val="continuous"/>
          <w:pgSz w:w="11910" w:h="16840"/>
          <w:pgMar w:top="2780" w:bottom="2900" w:left="1300" w:right="300"/>
          <w:cols w:num="2" w:equalWidth="0">
            <w:col w:w="9195" w:space="40"/>
            <w:col w:w="1075"/>
          </w:cols>
        </w:sectPr>
      </w:pPr>
    </w:p>
    <w:p>
      <w:pPr>
        <w:pStyle w:val="BodyText"/>
        <w:spacing w:before="3"/>
        <w:rPr>
          <w:rFonts w:ascii="Arial"/>
          <w:sz w:val="15"/>
        </w:rPr>
      </w:pPr>
    </w:p>
    <w:p>
      <w:pPr>
        <w:pStyle w:val="ListParagraph"/>
        <w:numPr>
          <w:ilvl w:val="0"/>
          <w:numId w:val="13"/>
        </w:numPr>
        <w:tabs>
          <w:tab w:pos="446" w:val="left" w:leader="none"/>
        </w:tabs>
        <w:spacing w:line="240" w:lineRule="auto" w:before="56" w:after="0"/>
        <w:ind w:left="116" w:right="1114" w:firstLine="0"/>
        <w:jc w:val="left"/>
        <w:rPr>
          <w:sz w:val="22"/>
        </w:rPr>
      </w:pPr>
      <w:r>
        <w:rPr>
          <w:sz w:val="22"/>
        </w:rPr>
        <w:t>Niniejsza umowa nie stanowi umowy stosunku pracy pomiędzy Zamawiającym a Wykonawcą i </w:t>
      </w:r>
      <w:r>
        <w:rPr>
          <w:spacing w:val="-3"/>
          <w:sz w:val="22"/>
        </w:rPr>
        <w:t>nie </w:t>
      </w:r>
      <w:r>
        <w:rPr>
          <w:sz w:val="22"/>
        </w:rPr>
        <w:t>przyznaje żadnej ze stron uprawnień do podejmowania zobowiązań w imieniu drugiej</w:t>
      </w:r>
      <w:r>
        <w:rPr>
          <w:spacing w:val="-11"/>
          <w:sz w:val="22"/>
        </w:rPr>
        <w:t> </w:t>
      </w:r>
      <w:r>
        <w:rPr>
          <w:sz w:val="22"/>
        </w:rPr>
        <w:t>strony.</w:t>
      </w:r>
    </w:p>
    <w:p>
      <w:pPr>
        <w:pStyle w:val="BodyText"/>
        <w:spacing w:before="10"/>
        <w:rPr>
          <w:sz w:val="18"/>
        </w:rPr>
      </w:pPr>
    </w:p>
    <w:p>
      <w:pPr>
        <w:spacing w:after="0"/>
        <w:rPr>
          <w:sz w:val="18"/>
        </w:rPr>
        <w:sectPr>
          <w:headerReference w:type="default" r:id="rId9"/>
          <w:footerReference w:type="default" r:id="rId10"/>
          <w:pgSz w:w="11910" w:h="16840"/>
          <w:pgMar w:header="615" w:footer="2714" w:top="2780" w:bottom="2900" w:left="1300" w:right="300"/>
        </w:sectPr>
      </w:pPr>
    </w:p>
    <w:p>
      <w:pPr>
        <w:pStyle w:val="Heading1"/>
        <w:spacing w:before="57"/>
        <w:ind w:left="4460"/>
        <w:jc w:val="both"/>
      </w:pPr>
      <w:r>
        <w:rPr/>
        <w:pict>
          <v:rect style="position:absolute;margin-left:531.599976pt;margin-top:207.47998pt;width:63.6pt;height:.48pt;mso-position-horizontal-relative:page;mso-position-vertical-relative:page;z-index:15731712" filled="true" fillcolor="#d8d8d8" stroked="false">
            <v:fill type="solid"/>
            <w10:wrap type="none"/>
          </v:rect>
        </w:pict>
      </w:r>
      <w:r>
        <w:rPr/>
        <w:t>§ 12</w:t>
      </w:r>
    </w:p>
    <w:p>
      <w:pPr>
        <w:pStyle w:val="ListParagraph"/>
        <w:numPr>
          <w:ilvl w:val="0"/>
          <w:numId w:val="15"/>
        </w:numPr>
        <w:tabs>
          <w:tab w:pos="334" w:val="left" w:leader="none"/>
        </w:tabs>
        <w:spacing w:line="240" w:lineRule="auto" w:before="0" w:after="0"/>
        <w:ind w:left="333" w:right="0" w:hanging="218"/>
        <w:jc w:val="both"/>
        <w:rPr>
          <w:sz w:val="22"/>
        </w:rPr>
      </w:pPr>
      <w:r>
        <w:rPr>
          <w:sz w:val="22"/>
        </w:rPr>
        <w:t>Strony umowy przewidują następujące kary</w:t>
      </w:r>
      <w:r>
        <w:rPr>
          <w:spacing w:val="-6"/>
          <w:sz w:val="22"/>
        </w:rPr>
        <w:t> </w:t>
      </w:r>
      <w:r>
        <w:rPr>
          <w:sz w:val="22"/>
        </w:rPr>
        <w:t>umowne:</w:t>
      </w:r>
    </w:p>
    <w:p>
      <w:pPr>
        <w:pStyle w:val="ListParagraph"/>
        <w:numPr>
          <w:ilvl w:val="0"/>
          <w:numId w:val="16"/>
        </w:numPr>
        <w:tabs>
          <w:tab w:pos="399" w:val="left" w:leader="none"/>
        </w:tabs>
        <w:spacing w:line="240" w:lineRule="auto" w:before="0" w:after="0"/>
        <w:ind w:left="116" w:right="0" w:firstLine="0"/>
        <w:jc w:val="both"/>
        <w:rPr>
          <w:sz w:val="22"/>
        </w:rPr>
      </w:pPr>
      <w:r>
        <w:rPr>
          <w:sz w:val="22"/>
        </w:rPr>
        <w:t>kara umowna w wysokości 50 % łącznego wynagrodzenia Wykonawcy – w przypadku nie przestrzegania  przez  Wykonawcę  zapisów  Wytycznych  w  zakresie  kwalifikowalności  wydatków  w ramach Europejskiego Funduszu Rozwoju Regionalnego, Europejskiego Funduszu Społecznego oraz Funduszu Spójności na lata</w:t>
      </w:r>
      <w:r>
        <w:rPr>
          <w:spacing w:val="-8"/>
          <w:sz w:val="22"/>
        </w:rPr>
        <w:t> </w:t>
      </w:r>
      <w:r>
        <w:rPr>
          <w:sz w:val="22"/>
        </w:rPr>
        <w:t>2014-2020;</w:t>
      </w:r>
    </w:p>
    <w:p>
      <w:pPr>
        <w:pStyle w:val="ListParagraph"/>
        <w:numPr>
          <w:ilvl w:val="0"/>
          <w:numId w:val="16"/>
        </w:numPr>
        <w:tabs>
          <w:tab w:pos="400" w:val="left" w:leader="none"/>
        </w:tabs>
        <w:spacing w:line="240" w:lineRule="auto" w:before="0" w:after="0"/>
        <w:ind w:left="116" w:right="0" w:firstLine="0"/>
        <w:jc w:val="both"/>
        <w:rPr>
          <w:sz w:val="22"/>
        </w:rPr>
      </w:pPr>
      <w:r>
        <w:rPr>
          <w:sz w:val="22"/>
        </w:rPr>
        <w:t>kara umowna w wysokości do 50 % łącznego wynagrodzenia Wykonawcy – w przypadku realizowania przez Wykonawcę umowy niezgodnie z harmonogramem – opóźnienia w przeprowadzaniu wcześniej ustalonych konsultacji bez porozumienia z Zamawiającym. Kara wynosić będzie 2% łącznego wynagrodzenia Wykonawcy za każdy dzień</w:t>
      </w:r>
      <w:r>
        <w:rPr>
          <w:spacing w:val="-10"/>
          <w:sz w:val="22"/>
        </w:rPr>
        <w:t> </w:t>
      </w:r>
      <w:r>
        <w:rPr>
          <w:sz w:val="22"/>
        </w:rPr>
        <w:t>opóźnienia;</w:t>
      </w:r>
    </w:p>
    <w:p>
      <w:pPr>
        <w:pStyle w:val="ListParagraph"/>
        <w:numPr>
          <w:ilvl w:val="0"/>
          <w:numId w:val="16"/>
        </w:numPr>
        <w:tabs>
          <w:tab w:pos="400" w:val="left" w:leader="none"/>
        </w:tabs>
        <w:spacing w:line="240" w:lineRule="auto" w:before="0" w:after="0"/>
        <w:ind w:left="116" w:right="0" w:firstLine="0"/>
        <w:jc w:val="both"/>
        <w:rPr>
          <w:sz w:val="22"/>
        </w:rPr>
      </w:pPr>
      <w:r>
        <w:rPr>
          <w:sz w:val="22"/>
        </w:rPr>
        <w:t>kara umowna w wysokości do 50 % łącznego wynagrodzenia Wykonawcy – w przypadku nie wykonywania przez Wykonawcę zlecenia w sposób zgodny z postanowieniami umowy oraz bez zachowania należytej staranności bądź nieuwzględniania zgłoszonych wcześniej dodatkowych wymagań Zamawiającego dotyczących indywidualnych potrzeb Uczestnika/Uczestniczki Projektu (w szczególności osób</w:t>
      </w:r>
      <w:r>
        <w:rPr>
          <w:spacing w:val="-6"/>
          <w:sz w:val="22"/>
        </w:rPr>
        <w:t> </w:t>
      </w:r>
      <w:r>
        <w:rPr>
          <w:sz w:val="22"/>
        </w:rPr>
        <w:t>niepełnosprawnych).</w:t>
      </w:r>
    </w:p>
    <w:p>
      <w:pPr>
        <w:pStyle w:val="ListParagraph"/>
        <w:numPr>
          <w:ilvl w:val="0"/>
          <w:numId w:val="15"/>
        </w:numPr>
        <w:tabs>
          <w:tab w:pos="334" w:val="left" w:leader="none"/>
        </w:tabs>
        <w:spacing w:line="267" w:lineRule="exact" w:before="0" w:after="0"/>
        <w:ind w:left="333" w:right="0" w:hanging="218"/>
        <w:jc w:val="both"/>
        <w:rPr>
          <w:sz w:val="22"/>
        </w:rPr>
      </w:pPr>
      <w:r>
        <w:rPr>
          <w:sz w:val="22"/>
        </w:rPr>
        <w:t>Zamawiający ma możliwość potrącenia naliczonych kar umownych z wynagrodzenia</w:t>
      </w:r>
      <w:r>
        <w:rPr>
          <w:spacing w:val="-9"/>
          <w:sz w:val="22"/>
        </w:rPr>
        <w:t> </w:t>
      </w:r>
      <w:r>
        <w:rPr>
          <w:sz w:val="22"/>
        </w:rPr>
        <w:t>Wykonawcy.</w:t>
      </w:r>
    </w:p>
    <w:p>
      <w:pPr>
        <w:pStyle w:val="ListParagraph"/>
        <w:numPr>
          <w:ilvl w:val="0"/>
          <w:numId w:val="15"/>
        </w:numPr>
        <w:tabs>
          <w:tab w:pos="430" w:val="left" w:leader="none"/>
        </w:tabs>
        <w:spacing w:line="240" w:lineRule="auto" w:before="0" w:after="0"/>
        <w:ind w:left="116" w:right="1" w:firstLine="0"/>
        <w:jc w:val="both"/>
        <w:rPr>
          <w:sz w:val="22"/>
        </w:rPr>
      </w:pPr>
      <w:r>
        <w:rPr>
          <w:sz w:val="22"/>
        </w:rPr>
        <w:t>Zamawiający ma możliwość dochodzenia od Wykonawcy odszkodowania przekraczającego wysokość kar umownych, na zasadach ogólnych przewidzianych prawem (odszkodowanie uzupełniające).</w:t>
      </w:r>
    </w:p>
    <w:p>
      <w:pPr>
        <w:pStyle w:val="ListParagraph"/>
        <w:numPr>
          <w:ilvl w:val="0"/>
          <w:numId w:val="15"/>
        </w:numPr>
        <w:tabs>
          <w:tab w:pos="355" w:val="left" w:leader="none"/>
        </w:tabs>
        <w:spacing w:line="240" w:lineRule="auto" w:before="1" w:after="0"/>
        <w:ind w:left="116" w:right="1" w:firstLine="0"/>
        <w:jc w:val="both"/>
        <w:rPr>
          <w:sz w:val="22"/>
        </w:rPr>
      </w:pPr>
      <w:r>
        <w:rPr>
          <w:sz w:val="22"/>
        </w:rPr>
        <w:t>Zamawiający ma możliwość niezwłocznego odstąpienia od umowy w przypadku naruszenia przez Wykonawcę warunków podpisanej umowy, w tym m.in. stwierdzenia przez Zamawiającego jakiegokolwiek uchybienia, zmiany, opóźnienia, realizacji przedmiotu umowy niezgodnie z ustalonym przez Strony harmonogramem oraz nieuwzględniania dodatkowych wymagań Zamawiającego dotyczących indywidualnych potrzeb Uczestnika/Uczestniczki</w:t>
      </w:r>
      <w:r>
        <w:rPr>
          <w:spacing w:val="-5"/>
          <w:sz w:val="22"/>
        </w:rPr>
        <w:t> </w:t>
      </w:r>
      <w:r>
        <w:rPr>
          <w:sz w:val="22"/>
        </w:rPr>
        <w:t>Projektu.</w:t>
      </w:r>
    </w:p>
    <w:p>
      <w:pPr>
        <w:pStyle w:val="BodyText"/>
        <w:spacing w:before="11"/>
        <w:rPr>
          <w:sz w:val="21"/>
        </w:rPr>
      </w:pPr>
    </w:p>
    <w:p>
      <w:pPr>
        <w:pStyle w:val="Heading1"/>
        <w:ind w:left="4460"/>
        <w:jc w:val="both"/>
      </w:pPr>
      <w:r>
        <w:rPr/>
        <w:t>§ 13</w:t>
      </w:r>
    </w:p>
    <w:p>
      <w:pPr>
        <w:pStyle w:val="BodyText"/>
        <w:ind w:left="116"/>
        <w:jc w:val="both"/>
      </w:pPr>
      <w:r>
        <w:rPr/>
        <w:t>Zgodnie z art. 13 ogólnego rozporządzenia o ochronie danych osobowych z dnia 27 kwietna 2016 r. (Dz. Urz. UE L119 z 04.05.2016) Zamawiający staje się Administratorem danych osobowych Wykonawcy. Powierzone dane przetwarzane będą wyłącznie w celu realizacji umowy.</w:t>
      </w:r>
    </w:p>
    <w:p>
      <w:pPr>
        <w:pStyle w:val="BodyText"/>
        <w:spacing w:before="7"/>
        <w:rPr>
          <w:sz w:val="31"/>
        </w:rPr>
      </w:pPr>
      <w:r>
        <w:rPr/>
        <w:br w:type="column"/>
      </w:r>
      <w:r>
        <w:rPr>
          <w:sz w:val="31"/>
        </w:rPr>
      </w:r>
    </w:p>
    <w:p>
      <w:pPr>
        <w:spacing w:before="0"/>
        <w:ind w:left="100" w:right="0" w:firstLine="0"/>
        <w:jc w:val="left"/>
        <w:rPr>
          <w:rFonts w:ascii="Arial"/>
          <w:sz w:val="20"/>
        </w:rPr>
      </w:pPr>
      <w:r>
        <w:rPr>
          <w:rFonts w:ascii="Arial"/>
          <w:sz w:val="20"/>
        </w:rPr>
        <w:t>Strona | 7</w:t>
      </w:r>
    </w:p>
    <w:p>
      <w:pPr>
        <w:spacing w:after="0"/>
        <w:jc w:val="left"/>
        <w:rPr>
          <w:rFonts w:ascii="Arial"/>
          <w:sz w:val="20"/>
        </w:rPr>
        <w:sectPr>
          <w:type w:val="continuous"/>
          <w:pgSz w:w="11910" w:h="16840"/>
          <w:pgMar w:top="2780" w:bottom="2900" w:left="1300" w:right="300"/>
          <w:cols w:num="2" w:equalWidth="0">
            <w:col w:w="9192" w:space="40"/>
            <w:col w:w="1078"/>
          </w:cols>
        </w:sectPr>
      </w:pPr>
    </w:p>
    <w:p>
      <w:pPr>
        <w:pStyle w:val="BodyText"/>
        <w:spacing w:before="3"/>
        <w:rPr>
          <w:rFonts w:ascii="Arial"/>
          <w:sz w:val="15"/>
        </w:rPr>
      </w:pPr>
    </w:p>
    <w:p>
      <w:pPr>
        <w:pStyle w:val="Heading1"/>
        <w:spacing w:before="56"/>
        <w:ind w:left="100" w:right="1102"/>
        <w:jc w:val="center"/>
      </w:pPr>
      <w:r>
        <w:rPr/>
        <w:t>§ 14</w:t>
      </w:r>
    </w:p>
    <w:p>
      <w:pPr>
        <w:pStyle w:val="BodyText"/>
        <w:ind w:left="100" w:right="1658"/>
        <w:jc w:val="center"/>
      </w:pPr>
      <w:r>
        <w:rPr/>
        <w:t>Umowę sporządzono w dwóch jednobrzmiących egzemplarzach, po jednym dla każdej ze stron.</w:t>
      </w:r>
    </w:p>
    <w:p>
      <w:pPr>
        <w:pStyle w:val="BodyText"/>
        <w:spacing w:before="6"/>
        <w:rPr>
          <w:sz w:val="17"/>
        </w:rPr>
      </w:pPr>
    </w:p>
    <w:p>
      <w:pPr>
        <w:spacing w:after="0"/>
        <w:rPr>
          <w:sz w:val="17"/>
        </w:rPr>
        <w:sectPr>
          <w:pgSz w:w="11910" w:h="16840"/>
          <w:pgMar w:header="615" w:footer="2714" w:top="2780" w:bottom="2900" w:left="1300" w:right="300"/>
        </w:sectPr>
      </w:pPr>
    </w:p>
    <w:p>
      <w:pPr>
        <w:pStyle w:val="BodyText"/>
        <w:tabs>
          <w:tab w:pos="6637" w:val="left" w:leader="none"/>
        </w:tabs>
        <w:spacing w:before="56"/>
        <w:ind w:left="116"/>
      </w:pPr>
      <w:r>
        <w:rPr/>
        <w:pict>
          <v:rect style="position:absolute;margin-left:531.599976pt;margin-top:207.47998pt;width:63.6pt;height:.48pt;mso-position-horizontal-relative:page;mso-position-vertical-relative:page;z-index:15732736" filled="true" fillcolor="#d8d8d8" stroked="false">
            <v:fill type="solid"/>
            <w10:wrap type="none"/>
          </v:rect>
        </w:pict>
      </w:r>
      <w:r>
        <w:rPr/>
        <w:t>………………………………………….</w:t>
        <w:tab/>
      </w:r>
      <w:r>
        <w:rPr>
          <w:spacing w:val="-1"/>
        </w:rPr>
        <w:t>…………………………………………..</w:t>
      </w:r>
    </w:p>
    <w:p>
      <w:pPr>
        <w:pStyle w:val="BodyText"/>
        <w:tabs>
          <w:tab w:pos="7791" w:val="left" w:leader="none"/>
        </w:tabs>
        <w:ind w:left="656"/>
      </w:pPr>
      <w:r>
        <w:rPr/>
        <w:pict>
          <v:rect style="position:absolute;margin-left:343.680023pt;margin-top:39.033665pt;width:219.720007pt;height:.48pt;mso-position-horizontal-relative:page;mso-position-vertical-relative:paragraph;z-index:15733248" filled="true" fillcolor="#000000" stroked="false">
            <v:fill type="solid"/>
            <w10:wrap type="none"/>
          </v:rect>
        </w:pict>
      </w:r>
      <w:r>
        <w:rPr>
          <w:spacing w:val="-6"/>
        </w:rPr>
        <w:t>Zamawiający</w:t>
        <w:tab/>
      </w:r>
      <w:r>
        <w:rPr>
          <w:spacing w:val="-3"/>
        </w:rPr>
        <w:t>Wykonawca</w:t>
      </w:r>
    </w:p>
    <w:p>
      <w:pPr>
        <w:pStyle w:val="BodyText"/>
        <w:rPr>
          <w:sz w:val="20"/>
        </w:rPr>
      </w:pPr>
    </w:p>
    <w:p>
      <w:pPr>
        <w:pStyle w:val="BodyText"/>
        <w:spacing w:before="9"/>
        <w:rPr>
          <w:sz w:val="18"/>
        </w:rPr>
      </w:pPr>
      <w:r>
        <w:rPr/>
        <w:pict>
          <v:rect style="position:absolute;margin-left:70.800003pt;margin-top:13.424063pt;width:216.240006pt;height:.48pt;mso-position-horizontal-relative:page;mso-position-vertical-relative:paragraph;z-index:-15725056;mso-wrap-distance-left:0;mso-wrap-distance-right:0" filled="true" fillcolor="#000000" stroked="false">
            <v:fill type="solid"/>
            <w10:wrap type="topAndBottom"/>
          </v:rect>
        </w:pict>
      </w:r>
    </w:p>
    <w:p>
      <w:pPr>
        <w:tabs>
          <w:tab w:pos="6581" w:val="left" w:leader="none"/>
        </w:tabs>
        <w:spacing w:before="0"/>
        <w:ind w:left="6442" w:right="78" w:hanging="5048"/>
        <w:jc w:val="left"/>
        <w:rPr>
          <w:rFonts w:ascii="Arial" w:hAnsi="Arial"/>
          <w:sz w:val="20"/>
        </w:rPr>
      </w:pPr>
      <w:r>
        <w:rPr>
          <w:rFonts w:ascii="Arial" w:hAnsi="Arial"/>
          <w:sz w:val="20"/>
        </w:rPr>
        <w:t>(miejscowość,</w:t>
      </w:r>
      <w:r>
        <w:rPr>
          <w:rFonts w:ascii="Arial" w:hAnsi="Arial"/>
          <w:spacing w:val="-4"/>
          <w:sz w:val="20"/>
        </w:rPr>
        <w:t> </w:t>
      </w:r>
      <w:r>
        <w:rPr>
          <w:rFonts w:ascii="Arial" w:hAnsi="Arial"/>
          <w:sz w:val="20"/>
        </w:rPr>
        <w:t>data)</w:t>
        <w:tab/>
        <w:tab/>
        <w:t>(podpis osoby uprawnionej do reprezentowania</w:t>
      </w:r>
      <w:r>
        <w:rPr>
          <w:rFonts w:ascii="Arial" w:hAnsi="Arial"/>
          <w:spacing w:val="-11"/>
          <w:sz w:val="20"/>
        </w:rPr>
        <w:t> </w:t>
      </w:r>
      <w:r>
        <w:rPr>
          <w:rFonts w:ascii="Arial" w:hAnsi="Arial"/>
          <w:sz w:val="20"/>
        </w:rPr>
        <w:t>Oferenta)</w:t>
      </w:r>
    </w:p>
    <w:p>
      <w:pPr>
        <w:pStyle w:val="BodyText"/>
        <w:rPr>
          <w:rFonts w:ascii="Arial"/>
        </w:rPr>
      </w:pPr>
      <w:r>
        <w:rPr/>
        <w:br w:type="column"/>
      </w:r>
      <w:r>
        <w:rPr>
          <w:rFonts w:ascii="Arial"/>
        </w:rPr>
      </w:r>
    </w:p>
    <w:p>
      <w:pPr>
        <w:spacing w:before="149"/>
        <w:ind w:left="113" w:right="0" w:firstLine="0"/>
        <w:jc w:val="left"/>
        <w:rPr>
          <w:rFonts w:ascii="Arial"/>
          <w:sz w:val="20"/>
        </w:rPr>
      </w:pPr>
      <w:r>
        <w:rPr>
          <w:rFonts w:ascii="Arial"/>
          <w:sz w:val="20"/>
        </w:rPr>
        <w:t>Strona | 8</w:t>
      </w:r>
    </w:p>
    <w:sectPr>
      <w:type w:val="continuous"/>
      <w:pgSz w:w="11910" w:h="16840"/>
      <w:pgMar w:top="2780" w:bottom="2900" w:left="1300" w:right="300"/>
      <w:cols w:num="2" w:equalWidth="0">
        <w:col w:w="9179" w:space="40"/>
        <w:col w:w="109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31680">
          <wp:simplePos x="0" y="0"/>
          <wp:positionH relativeFrom="page">
            <wp:posOffset>944880</wp:posOffset>
          </wp:positionH>
          <wp:positionV relativeFrom="page">
            <wp:posOffset>8842247</wp:posOffset>
          </wp:positionV>
          <wp:extent cx="5718048" cy="1344168"/>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5718048" cy="1344168"/>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33728">
          <wp:simplePos x="0" y="0"/>
          <wp:positionH relativeFrom="page">
            <wp:posOffset>944880</wp:posOffset>
          </wp:positionH>
          <wp:positionV relativeFrom="page">
            <wp:posOffset>8842247</wp:posOffset>
          </wp:positionV>
          <wp:extent cx="5718048" cy="1344168"/>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1" cstate="print"/>
                  <a:stretch>
                    <a:fillRect/>
                  </a:stretch>
                </pic:blipFill>
                <pic:spPr>
                  <a:xfrm>
                    <a:off x="0" y="0"/>
                    <a:ext cx="5718048" cy="1344168"/>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35776">
          <wp:simplePos x="0" y="0"/>
          <wp:positionH relativeFrom="page">
            <wp:posOffset>944880</wp:posOffset>
          </wp:positionH>
          <wp:positionV relativeFrom="page">
            <wp:posOffset>8842247</wp:posOffset>
          </wp:positionV>
          <wp:extent cx="5718048" cy="1344168"/>
          <wp:effectExtent l="0" t="0" r="0" b="0"/>
          <wp:wrapNone/>
          <wp:docPr id="11" name="image2.jpeg"/>
          <wp:cNvGraphicFramePr>
            <a:graphicFrameLocks noChangeAspect="1"/>
          </wp:cNvGraphicFramePr>
          <a:graphic>
            <a:graphicData uri="http://schemas.openxmlformats.org/drawingml/2006/picture">
              <pic:pic>
                <pic:nvPicPr>
                  <pic:cNvPr id="12" name="image2.jpeg"/>
                  <pic:cNvPicPr/>
                </pic:nvPicPr>
                <pic:blipFill>
                  <a:blip r:embed="rId1" cstate="print"/>
                  <a:stretch>
                    <a:fillRect/>
                  </a:stretch>
                </pic:blipFill>
                <pic:spPr>
                  <a:xfrm>
                    <a:off x="0" y="0"/>
                    <a:ext cx="5718048" cy="1344168"/>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30144">
          <wp:simplePos x="0" y="0"/>
          <wp:positionH relativeFrom="page">
            <wp:posOffset>1005277</wp:posOffset>
          </wp:positionH>
          <wp:positionV relativeFrom="page">
            <wp:posOffset>390736</wp:posOffset>
          </wp:positionV>
          <wp:extent cx="5595768" cy="68048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595768" cy="680488"/>
                  </a:xfrm>
                  <a:prstGeom prst="rect">
                    <a:avLst/>
                  </a:prstGeom>
                </pic:spPr>
              </pic:pic>
            </a:graphicData>
          </a:graphic>
        </wp:anchor>
      </w:drawing>
    </w:r>
    <w:r>
      <w:rPr/>
      <w:pict>
        <v:line style="position:absolute;mso-position-horizontal-relative:page;mso-position-vertical-relative:page;z-index:-15885824" from="71.879997pt,139.498108pt" to="523.430280pt,139.498108pt" stroked="true" strokeweight=".37921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79.160004pt;margin-top:101.844162pt;width:436.75pt;height:26.25pt;mso-position-horizontal-relative:page;mso-position-vertical-relative:page;z-index:-15885312" type="#_x0000_t202" filled="false" stroked="false">
          <v:textbox inset="0,0,0,0">
            <w:txbxContent>
              <w:p>
                <w:pPr>
                  <w:spacing w:line="276" w:lineRule="auto" w:before="10"/>
                  <w:ind w:left="51" w:right="3" w:hanging="32"/>
                  <w:jc w:val="left"/>
                  <w:rPr>
                    <w:rFonts w:ascii="Times New Roman" w:hAnsi="Times New Roman"/>
                    <w:sz w:val="20"/>
                  </w:rPr>
                </w:pPr>
                <w:r>
                  <w:rPr>
                    <w:rFonts w:ascii="Times New Roman" w:hAnsi="Times New Roman"/>
                    <w:sz w:val="20"/>
                  </w:rPr>
                  <w:t>Projekt Centrum Usług Społecznych „WISIENKA” współfinansowany ze środków Europejskiego Funduszu Społecznego w ramach Regionalnego Programu Operacyjnego Województwa Łódzkiego na lata 2014-2020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32192">
          <wp:simplePos x="0" y="0"/>
          <wp:positionH relativeFrom="page">
            <wp:posOffset>1005277</wp:posOffset>
          </wp:positionH>
          <wp:positionV relativeFrom="page">
            <wp:posOffset>390736</wp:posOffset>
          </wp:positionV>
          <wp:extent cx="5595768" cy="680488"/>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5595768" cy="680488"/>
                  </a:xfrm>
                  <a:prstGeom prst="rect">
                    <a:avLst/>
                  </a:prstGeom>
                </pic:spPr>
              </pic:pic>
            </a:graphicData>
          </a:graphic>
        </wp:anchor>
      </w:drawing>
    </w:r>
    <w:r>
      <w:rPr/>
      <w:pict>
        <v:line style="position:absolute;mso-position-horizontal-relative:page;mso-position-vertical-relative:page;z-index:-15883776" from="71.879997pt,139.498108pt" to="523.430280pt,139.498108pt" stroked="true" strokeweight=".379215pt" strokecolor="#000000">
          <v:stroke dashstyle="solid"/>
          <w10:wrap type="none"/>
        </v:line>
      </w:pict>
    </w:r>
    <w:r>
      <w:rPr/>
      <w:pict>
        <v:shape style="position:absolute;margin-left:79.160004pt;margin-top:101.844162pt;width:436.75pt;height:26.25pt;mso-position-horizontal-relative:page;mso-position-vertical-relative:page;z-index:-15883264" type="#_x0000_t202" filled="false" stroked="false">
          <v:textbox inset="0,0,0,0">
            <w:txbxContent>
              <w:p>
                <w:pPr>
                  <w:spacing w:line="276" w:lineRule="auto" w:before="10"/>
                  <w:ind w:left="51" w:right="3" w:hanging="32"/>
                  <w:jc w:val="left"/>
                  <w:rPr>
                    <w:rFonts w:ascii="Times New Roman" w:hAnsi="Times New Roman"/>
                    <w:sz w:val="20"/>
                  </w:rPr>
                </w:pPr>
                <w:r>
                  <w:rPr>
                    <w:rFonts w:ascii="Times New Roman" w:hAnsi="Times New Roman"/>
                    <w:sz w:val="20"/>
                  </w:rPr>
                  <w:t>Projekt Centrum Usług Społecznych „WISIENKA” współfinansowany ze środków Europejskiego Funduszu Społecznego w ramach Regionalnego Programu Operacyjnego Województwa Łódzkiego na lata 2014-2020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34240">
          <wp:simplePos x="0" y="0"/>
          <wp:positionH relativeFrom="page">
            <wp:posOffset>1005277</wp:posOffset>
          </wp:positionH>
          <wp:positionV relativeFrom="page">
            <wp:posOffset>390736</wp:posOffset>
          </wp:positionV>
          <wp:extent cx="5595768" cy="680488"/>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5595768" cy="680488"/>
                  </a:xfrm>
                  <a:prstGeom prst="rect">
                    <a:avLst/>
                  </a:prstGeom>
                </pic:spPr>
              </pic:pic>
            </a:graphicData>
          </a:graphic>
        </wp:anchor>
      </w:drawing>
    </w:r>
    <w:r>
      <w:rPr/>
      <w:pict>
        <v:line style="position:absolute;mso-position-horizontal-relative:page;mso-position-vertical-relative:page;z-index:-15881728" from="71.879997pt,139.498108pt" to="523.430280pt,139.498108pt" stroked="true" strokeweight=".379215pt" strokecolor="#000000">
          <v:stroke dashstyle="solid"/>
          <w10:wrap type="none"/>
        </v:line>
      </w:pict>
    </w:r>
    <w:r>
      <w:rPr/>
      <w:pict>
        <v:shape style="position:absolute;margin-left:79.160004pt;margin-top:101.844162pt;width:436.75pt;height:26.25pt;mso-position-horizontal-relative:page;mso-position-vertical-relative:page;z-index:-15881216" type="#_x0000_t202" filled="false" stroked="false">
          <v:textbox inset="0,0,0,0">
            <w:txbxContent>
              <w:p>
                <w:pPr>
                  <w:spacing w:line="276" w:lineRule="auto" w:before="10"/>
                  <w:ind w:left="51" w:right="3" w:hanging="32"/>
                  <w:jc w:val="left"/>
                  <w:rPr>
                    <w:rFonts w:ascii="Times New Roman" w:hAnsi="Times New Roman"/>
                    <w:sz w:val="20"/>
                  </w:rPr>
                </w:pPr>
                <w:r>
                  <w:rPr>
                    <w:rFonts w:ascii="Times New Roman" w:hAnsi="Times New Roman"/>
                    <w:sz w:val="20"/>
                  </w:rPr>
                  <w:t>Projekt Centrum Usług Społecznych „WISIENKA” współfinansowany ze środków Europejskiego Funduszu Społecznego w ramach Regionalnego Programu Operacyjnego Województwa Łódzkiego na lata 2014-2020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lowerLetter"/>
      <w:lvlText w:val="%1."/>
      <w:lvlJc w:val="left"/>
      <w:pPr>
        <w:ind w:left="116" w:hanging="283"/>
        <w:jc w:val="left"/>
      </w:pPr>
      <w:rPr>
        <w:rFonts w:hint="default" w:ascii="Carlito" w:hAnsi="Carlito" w:eastAsia="Carlito" w:cs="Carlito"/>
        <w:w w:val="100"/>
        <w:sz w:val="22"/>
        <w:szCs w:val="22"/>
        <w:lang w:val="pl-PL" w:eastAsia="en-US" w:bidi="ar-SA"/>
      </w:rPr>
    </w:lvl>
    <w:lvl w:ilvl="1">
      <w:start w:val="0"/>
      <w:numFmt w:val="bullet"/>
      <w:lvlText w:val="•"/>
      <w:lvlJc w:val="left"/>
      <w:pPr>
        <w:ind w:left="1027" w:hanging="283"/>
      </w:pPr>
      <w:rPr>
        <w:rFonts w:hint="default"/>
        <w:lang w:val="pl-PL" w:eastAsia="en-US" w:bidi="ar-SA"/>
      </w:rPr>
    </w:lvl>
    <w:lvl w:ilvl="2">
      <w:start w:val="0"/>
      <w:numFmt w:val="bullet"/>
      <w:lvlText w:val="•"/>
      <w:lvlJc w:val="left"/>
      <w:pPr>
        <w:ind w:left="1934" w:hanging="283"/>
      </w:pPr>
      <w:rPr>
        <w:rFonts w:hint="default"/>
        <w:lang w:val="pl-PL" w:eastAsia="en-US" w:bidi="ar-SA"/>
      </w:rPr>
    </w:lvl>
    <w:lvl w:ilvl="3">
      <w:start w:val="0"/>
      <w:numFmt w:val="bullet"/>
      <w:lvlText w:val="•"/>
      <w:lvlJc w:val="left"/>
      <w:pPr>
        <w:ind w:left="2841" w:hanging="283"/>
      </w:pPr>
      <w:rPr>
        <w:rFonts w:hint="default"/>
        <w:lang w:val="pl-PL" w:eastAsia="en-US" w:bidi="ar-SA"/>
      </w:rPr>
    </w:lvl>
    <w:lvl w:ilvl="4">
      <w:start w:val="0"/>
      <w:numFmt w:val="bullet"/>
      <w:lvlText w:val="•"/>
      <w:lvlJc w:val="left"/>
      <w:pPr>
        <w:ind w:left="3748" w:hanging="283"/>
      </w:pPr>
      <w:rPr>
        <w:rFonts w:hint="default"/>
        <w:lang w:val="pl-PL" w:eastAsia="en-US" w:bidi="ar-SA"/>
      </w:rPr>
    </w:lvl>
    <w:lvl w:ilvl="5">
      <w:start w:val="0"/>
      <w:numFmt w:val="bullet"/>
      <w:lvlText w:val="•"/>
      <w:lvlJc w:val="left"/>
      <w:pPr>
        <w:ind w:left="4655" w:hanging="283"/>
      </w:pPr>
      <w:rPr>
        <w:rFonts w:hint="default"/>
        <w:lang w:val="pl-PL" w:eastAsia="en-US" w:bidi="ar-SA"/>
      </w:rPr>
    </w:lvl>
    <w:lvl w:ilvl="6">
      <w:start w:val="0"/>
      <w:numFmt w:val="bullet"/>
      <w:lvlText w:val="•"/>
      <w:lvlJc w:val="left"/>
      <w:pPr>
        <w:ind w:left="5563" w:hanging="283"/>
      </w:pPr>
      <w:rPr>
        <w:rFonts w:hint="default"/>
        <w:lang w:val="pl-PL" w:eastAsia="en-US" w:bidi="ar-SA"/>
      </w:rPr>
    </w:lvl>
    <w:lvl w:ilvl="7">
      <w:start w:val="0"/>
      <w:numFmt w:val="bullet"/>
      <w:lvlText w:val="•"/>
      <w:lvlJc w:val="left"/>
      <w:pPr>
        <w:ind w:left="6470" w:hanging="283"/>
      </w:pPr>
      <w:rPr>
        <w:rFonts w:hint="default"/>
        <w:lang w:val="pl-PL" w:eastAsia="en-US" w:bidi="ar-SA"/>
      </w:rPr>
    </w:lvl>
    <w:lvl w:ilvl="8">
      <w:start w:val="0"/>
      <w:numFmt w:val="bullet"/>
      <w:lvlText w:val="•"/>
      <w:lvlJc w:val="left"/>
      <w:pPr>
        <w:ind w:left="7377" w:hanging="283"/>
      </w:pPr>
      <w:rPr>
        <w:rFonts w:hint="default"/>
        <w:lang w:val="pl-PL" w:eastAsia="en-US" w:bidi="ar-SA"/>
      </w:rPr>
    </w:lvl>
  </w:abstractNum>
  <w:abstractNum w:abstractNumId="14">
    <w:multiLevelType w:val="hybridMultilevel"/>
    <w:lvl w:ilvl="0">
      <w:start w:val="1"/>
      <w:numFmt w:val="decimal"/>
      <w:lvlText w:val="%1."/>
      <w:lvlJc w:val="left"/>
      <w:pPr>
        <w:ind w:left="333" w:hanging="218"/>
        <w:jc w:val="left"/>
      </w:pPr>
      <w:rPr>
        <w:rFonts w:hint="default" w:ascii="Carlito" w:hAnsi="Carlito" w:eastAsia="Carlito" w:cs="Carlito"/>
        <w:w w:val="100"/>
        <w:sz w:val="22"/>
        <w:szCs w:val="22"/>
        <w:lang w:val="pl-PL" w:eastAsia="en-US" w:bidi="ar-SA"/>
      </w:rPr>
    </w:lvl>
    <w:lvl w:ilvl="1">
      <w:start w:val="0"/>
      <w:numFmt w:val="bullet"/>
      <w:lvlText w:val="•"/>
      <w:lvlJc w:val="left"/>
      <w:pPr>
        <w:ind w:left="1225" w:hanging="218"/>
      </w:pPr>
      <w:rPr>
        <w:rFonts w:hint="default"/>
        <w:lang w:val="pl-PL" w:eastAsia="en-US" w:bidi="ar-SA"/>
      </w:rPr>
    </w:lvl>
    <w:lvl w:ilvl="2">
      <w:start w:val="0"/>
      <w:numFmt w:val="bullet"/>
      <w:lvlText w:val="•"/>
      <w:lvlJc w:val="left"/>
      <w:pPr>
        <w:ind w:left="2110" w:hanging="218"/>
      </w:pPr>
      <w:rPr>
        <w:rFonts w:hint="default"/>
        <w:lang w:val="pl-PL" w:eastAsia="en-US" w:bidi="ar-SA"/>
      </w:rPr>
    </w:lvl>
    <w:lvl w:ilvl="3">
      <w:start w:val="0"/>
      <w:numFmt w:val="bullet"/>
      <w:lvlText w:val="•"/>
      <w:lvlJc w:val="left"/>
      <w:pPr>
        <w:ind w:left="2995" w:hanging="218"/>
      </w:pPr>
      <w:rPr>
        <w:rFonts w:hint="default"/>
        <w:lang w:val="pl-PL" w:eastAsia="en-US" w:bidi="ar-SA"/>
      </w:rPr>
    </w:lvl>
    <w:lvl w:ilvl="4">
      <w:start w:val="0"/>
      <w:numFmt w:val="bullet"/>
      <w:lvlText w:val="•"/>
      <w:lvlJc w:val="left"/>
      <w:pPr>
        <w:ind w:left="3880" w:hanging="218"/>
      </w:pPr>
      <w:rPr>
        <w:rFonts w:hint="default"/>
        <w:lang w:val="pl-PL" w:eastAsia="en-US" w:bidi="ar-SA"/>
      </w:rPr>
    </w:lvl>
    <w:lvl w:ilvl="5">
      <w:start w:val="0"/>
      <w:numFmt w:val="bullet"/>
      <w:lvlText w:val="•"/>
      <w:lvlJc w:val="left"/>
      <w:pPr>
        <w:ind w:left="4765" w:hanging="218"/>
      </w:pPr>
      <w:rPr>
        <w:rFonts w:hint="default"/>
        <w:lang w:val="pl-PL" w:eastAsia="en-US" w:bidi="ar-SA"/>
      </w:rPr>
    </w:lvl>
    <w:lvl w:ilvl="6">
      <w:start w:val="0"/>
      <w:numFmt w:val="bullet"/>
      <w:lvlText w:val="•"/>
      <w:lvlJc w:val="left"/>
      <w:pPr>
        <w:ind w:left="5651" w:hanging="218"/>
      </w:pPr>
      <w:rPr>
        <w:rFonts w:hint="default"/>
        <w:lang w:val="pl-PL" w:eastAsia="en-US" w:bidi="ar-SA"/>
      </w:rPr>
    </w:lvl>
    <w:lvl w:ilvl="7">
      <w:start w:val="0"/>
      <w:numFmt w:val="bullet"/>
      <w:lvlText w:val="•"/>
      <w:lvlJc w:val="left"/>
      <w:pPr>
        <w:ind w:left="6536" w:hanging="218"/>
      </w:pPr>
      <w:rPr>
        <w:rFonts w:hint="default"/>
        <w:lang w:val="pl-PL" w:eastAsia="en-US" w:bidi="ar-SA"/>
      </w:rPr>
    </w:lvl>
    <w:lvl w:ilvl="8">
      <w:start w:val="0"/>
      <w:numFmt w:val="bullet"/>
      <w:lvlText w:val="•"/>
      <w:lvlJc w:val="left"/>
      <w:pPr>
        <w:ind w:left="7421" w:hanging="218"/>
      </w:pPr>
      <w:rPr>
        <w:rFonts w:hint="default"/>
        <w:lang w:val="pl-PL" w:eastAsia="en-US" w:bidi="ar-SA"/>
      </w:rPr>
    </w:lvl>
  </w:abstractNum>
  <w:abstractNum w:abstractNumId="13">
    <w:multiLevelType w:val="hybridMultilevel"/>
    <w:lvl w:ilvl="0">
      <w:start w:val="0"/>
      <w:numFmt w:val="bullet"/>
      <w:lvlText w:val=""/>
      <w:lvlJc w:val="left"/>
      <w:pPr>
        <w:ind w:left="116" w:hanging="142"/>
      </w:pPr>
      <w:rPr>
        <w:rFonts w:hint="default" w:ascii="Symbol" w:hAnsi="Symbol" w:eastAsia="Symbol" w:cs="Symbol"/>
        <w:w w:val="100"/>
        <w:sz w:val="22"/>
        <w:szCs w:val="22"/>
        <w:lang w:val="pl-PL" w:eastAsia="en-US" w:bidi="ar-SA"/>
      </w:rPr>
    </w:lvl>
    <w:lvl w:ilvl="1">
      <w:start w:val="0"/>
      <w:numFmt w:val="bullet"/>
      <w:lvlText w:val="•"/>
      <w:lvlJc w:val="left"/>
      <w:pPr>
        <w:ind w:left="1027" w:hanging="142"/>
      </w:pPr>
      <w:rPr>
        <w:rFonts w:hint="default"/>
        <w:lang w:val="pl-PL" w:eastAsia="en-US" w:bidi="ar-SA"/>
      </w:rPr>
    </w:lvl>
    <w:lvl w:ilvl="2">
      <w:start w:val="0"/>
      <w:numFmt w:val="bullet"/>
      <w:lvlText w:val="•"/>
      <w:lvlJc w:val="left"/>
      <w:pPr>
        <w:ind w:left="1934" w:hanging="142"/>
      </w:pPr>
      <w:rPr>
        <w:rFonts w:hint="default"/>
        <w:lang w:val="pl-PL" w:eastAsia="en-US" w:bidi="ar-SA"/>
      </w:rPr>
    </w:lvl>
    <w:lvl w:ilvl="3">
      <w:start w:val="0"/>
      <w:numFmt w:val="bullet"/>
      <w:lvlText w:val="•"/>
      <w:lvlJc w:val="left"/>
      <w:pPr>
        <w:ind w:left="2842" w:hanging="142"/>
      </w:pPr>
      <w:rPr>
        <w:rFonts w:hint="default"/>
        <w:lang w:val="pl-PL" w:eastAsia="en-US" w:bidi="ar-SA"/>
      </w:rPr>
    </w:lvl>
    <w:lvl w:ilvl="4">
      <w:start w:val="0"/>
      <w:numFmt w:val="bullet"/>
      <w:lvlText w:val="•"/>
      <w:lvlJc w:val="left"/>
      <w:pPr>
        <w:ind w:left="3749" w:hanging="142"/>
      </w:pPr>
      <w:rPr>
        <w:rFonts w:hint="default"/>
        <w:lang w:val="pl-PL" w:eastAsia="en-US" w:bidi="ar-SA"/>
      </w:rPr>
    </w:lvl>
    <w:lvl w:ilvl="5">
      <w:start w:val="0"/>
      <w:numFmt w:val="bullet"/>
      <w:lvlText w:val="•"/>
      <w:lvlJc w:val="left"/>
      <w:pPr>
        <w:ind w:left="4657" w:hanging="142"/>
      </w:pPr>
      <w:rPr>
        <w:rFonts w:hint="default"/>
        <w:lang w:val="pl-PL" w:eastAsia="en-US" w:bidi="ar-SA"/>
      </w:rPr>
    </w:lvl>
    <w:lvl w:ilvl="6">
      <w:start w:val="0"/>
      <w:numFmt w:val="bullet"/>
      <w:lvlText w:val="•"/>
      <w:lvlJc w:val="left"/>
      <w:pPr>
        <w:ind w:left="5564" w:hanging="142"/>
      </w:pPr>
      <w:rPr>
        <w:rFonts w:hint="default"/>
        <w:lang w:val="pl-PL" w:eastAsia="en-US" w:bidi="ar-SA"/>
      </w:rPr>
    </w:lvl>
    <w:lvl w:ilvl="7">
      <w:start w:val="0"/>
      <w:numFmt w:val="bullet"/>
      <w:lvlText w:val="•"/>
      <w:lvlJc w:val="left"/>
      <w:pPr>
        <w:ind w:left="6471" w:hanging="142"/>
      </w:pPr>
      <w:rPr>
        <w:rFonts w:hint="default"/>
        <w:lang w:val="pl-PL" w:eastAsia="en-US" w:bidi="ar-SA"/>
      </w:rPr>
    </w:lvl>
    <w:lvl w:ilvl="8">
      <w:start w:val="0"/>
      <w:numFmt w:val="bullet"/>
      <w:lvlText w:val="•"/>
      <w:lvlJc w:val="left"/>
      <w:pPr>
        <w:ind w:left="7379" w:hanging="142"/>
      </w:pPr>
      <w:rPr>
        <w:rFonts w:hint="default"/>
        <w:lang w:val="pl-PL" w:eastAsia="en-US" w:bidi="ar-SA"/>
      </w:rPr>
    </w:lvl>
  </w:abstractNum>
  <w:abstractNum w:abstractNumId="12">
    <w:multiLevelType w:val="hybridMultilevel"/>
    <w:lvl w:ilvl="0">
      <w:start w:val="1"/>
      <w:numFmt w:val="decimal"/>
      <w:lvlText w:val="%1."/>
      <w:lvlJc w:val="left"/>
      <w:pPr>
        <w:ind w:left="333" w:hanging="218"/>
        <w:jc w:val="left"/>
      </w:pPr>
      <w:rPr>
        <w:rFonts w:hint="default" w:ascii="Carlito" w:hAnsi="Carlito" w:eastAsia="Carlito" w:cs="Carlito"/>
        <w:w w:val="100"/>
        <w:sz w:val="22"/>
        <w:szCs w:val="22"/>
        <w:lang w:val="pl-PL" w:eastAsia="en-US" w:bidi="ar-SA"/>
      </w:rPr>
    </w:lvl>
    <w:lvl w:ilvl="1">
      <w:start w:val="0"/>
      <w:numFmt w:val="bullet"/>
      <w:lvlText w:val="•"/>
      <w:lvlJc w:val="left"/>
      <w:pPr>
        <w:ind w:left="1225" w:hanging="218"/>
      </w:pPr>
      <w:rPr>
        <w:rFonts w:hint="default"/>
        <w:lang w:val="pl-PL" w:eastAsia="en-US" w:bidi="ar-SA"/>
      </w:rPr>
    </w:lvl>
    <w:lvl w:ilvl="2">
      <w:start w:val="0"/>
      <w:numFmt w:val="bullet"/>
      <w:lvlText w:val="•"/>
      <w:lvlJc w:val="left"/>
      <w:pPr>
        <w:ind w:left="2110" w:hanging="218"/>
      </w:pPr>
      <w:rPr>
        <w:rFonts w:hint="default"/>
        <w:lang w:val="pl-PL" w:eastAsia="en-US" w:bidi="ar-SA"/>
      </w:rPr>
    </w:lvl>
    <w:lvl w:ilvl="3">
      <w:start w:val="0"/>
      <w:numFmt w:val="bullet"/>
      <w:lvlText w:val="•"/>
      <w:lvlJc w:val="left"/>
      <w:pPr>
        <w:ind w:left="2996" w:hanging="218"/>
      </w:pPr>
      <w:rPr>
        <w:rFonts w:hint="default"/>
        <w:lang w:val="pl-PL" w:eastAsia="en-US" w:bidi="ar-SA"/>
      </w:rPr>
    </w:lvl>
    <w:lvl w:ilvl="4">
      <w:start w:val="0"/>
      <w:numFmt w:val="bullet"/>
      <w:lvlText w:val="•"/>
      <w:lvlJc w:val="left"/>
      <w:pPr>
        <w:ind w:left="3881" w:hanging="218"/>
      </w:pPr>
      <w:rPr>
        <w:rFonts w:hint="default"/>
        <w:lang w:val="pl-PL" w:eastAsia="en-US" w:bidi="ar-SA"/>
      </w:rPr>
    </w:lvl>
    <w:lvl w:ilvl="5">
      <w:start w:val="0"/>
      <w:numFmt w:val="bullet"/>
      <w:lvlText w:val="•"/>
      <w:lvlJc w:val="left"/>
      <w:pPr>
        <w:ind w:left="4767" w:hanging="218"/>
      </w:pPr>
      <w:rPr>
        <w:rFonts w:hint="default"/>
        <w:lang w:val="pl-PL" w:eastAsia="en-US" w:bidi="ar-SA"/>
      </w:rPr>
    </w:lvl>
    <w:lvl w:ilvl="6">
      <w:start w:val="0"/>
      <w:numFmt w:val="bullet"/>
      <w:lvlText w:val="•"/>
      <w:lvlJc w:val="left"/>
      <w:pPr>
        <w:ind w:left="5652" w:hanging="218"/>
      </w:pPr>
      <w:rPr>
        <w:rFonts w:hint="default"/>
        <w:lang w:val="pl-PL" w:eastAsia="en-US" w:bidi="ar-SA"/>
      </w:rPr>
    </w:lvl>
    <w:lvl w:ilvl="7">
      <w:start w:val="0"/>
      <w:numFmt w:val="bullet"/>
      <w:lvlText w:val="•"/>
      <w:lvlJc w:val="left"/>
      <w:pPr>
        <w:ind w:left="6537" w:hanging="218"/>
      </w:pPr>
      <w:rPr>
        <w:rFonts w:hint="default"/>
        <w:lang w:val="pl-PL" w:eastAsia="en-US" w:bidi="ar-SA"/>
      </w:rPr>
    </w:lvl>
    <w:lvl w:ilvl="8">
      <w:start w:val="0"/>
      <w:numFmt w:val="bullet"/>
      <w:lvlText w:val="•"/>
      <w:lvlJc w:val="left"/>
      <w:pPr>
        <w:ind w:left="7423" w:hanging="218"/>
      </w:pPr>
      <w:rPr>
        <w:rFonts w:hint="default"/>
        <w:lang w:val="pl-PL" w:eastAsia="en-US" w:bidi="ar-SA"/>
      </w:rPr>
    </w:lvl>
  </w:abstractNum>
  <w:abstractNum w:abstractNumId="11">
    <w:multiLevelType w:val="hybridMultilevel"/>
    <w:lvl w:ilvl="0">
      <w:start w:val="1"/>
      <w:numFmt w:val="decimal"/>
      <w:lvlText w:val="%1."/>
      <w:lvlJc w:val="left"/>
      <w:pPr>
        <w:ind w:left="333" w:hanging="218"/>
        <w:jc w:val="left"/>
      </w:pPr>
      <w:rPr>
        <w:rFonts w:hint="default" w:ascii="Carlito" w:hAnsi="Carlito" w:eastAsia="Carlito" w:cs="Carlito"/>
        <w:w w:val="100"/>
        <w:sz w:val="22"/>
        <w:szCs w:val="22"/>
        <w:lang w:val="pl-PL" w:eastAsia="en-US" w:bidi="ar-SA"/>
      </w:rPr>
    </w:lvl>
    <w:lvl w:ilvl="1">
      <w:start w:val="0"/>
      <w:numFmt w:val="bullet"/>
      <w:lvlText w:val="•"/>
      <w:lvlJc w:val="left"/>
      <w:pPr>
        <w:ind w:left="1225" w:hanging="218"/>
      </w:pPr>
      <w:rPr>
        <w:rFonts w:hint="default"/>
        <w:lang w:val="pl-PL" w:eastAsia="en-US" w:bidi="ar-SA"/>
      </w:rPr>
    </w:lvl>
    <w:lvl w:ilvl="2">
      <w:start w:val="0"/>
      <w:numFmt w:val="bullet"/>
      <w:lvlText w:val="•"/>
      <w:lvlJc w:val="left"/>
      <w:pPr>
        <w:ind w:left="2110" w:hanging="218"/>
      </w:pPr>
      <w:rPr>
        <w:rFonts w:hint="default"/>
        <w:lang w:val="pl-PL" w:eastAsia="en-US" w:bidi="ar-SA"/>
      </w:rPr>
    </w:lvl>
    <w:lvl w:ilvl="3">
      <w:start w:val="0"/>
      <w:numFmt w:val="bullet"/>
      <w:lvlText w:val="•"/>
      <w:lvlJc w:val="left"/>
      <w:pPr>
        <w:ind w:left="2995" w:hanging="218"/>
      </w:pPr>
      <w:rPr>
        <w:rFonts w:hint="default"/>
        <w:lang w:val="pl-PL" w:eastAsia="en-US" w:bidi="ar-SA"/>
      </w:rPr>
    </w:lvl>
    <w:lvl w:ilvl="4">
      <w:start w:val="0"/>
      <w:numFmt w:val="bullet"/>
      <w:lvlText w:val="•"/>
      <w:lvlJc w:val="left"/>
      <w:pPr>
        <w:ind w:left="3881" w:hanging="218"/>
      </w:pPr>
      <w:rPr>
        <w:rFonts w:hint="default"/>
        <w:lang w:val="pl-PL" w:eastAsia="en-US" w:bidi="ar-SA"/>
      </w:rPr>
    </w:lvl>
    <w:lvl w:ilvl="5">
      <w:start w:val="0"/>
      <w:numFmt w:val="bullet"/>
      <w:lvlText w:val="•"/>
      <w:lvlJc w:val="left"/>
      <w:pPr>
        <w:ind w:left="4766" w:hanging="218"/>
      </w:pPr>
      <w:rPr>
        <w:rFonts w:hint="default"/>
        <w:lang w:val="pl-PL" w:eastAsia="en-US" w:bidi="ar-SA"/>
      </w:rPr>
    </w:lvl>
    <w:lvl w:ilvl="6">
      <w:start w:val="0"/>
      <w:numFmt w:val="bullet"/>
      <w:lvlText w:val="•"/>
      <w:lvlJc w:val="left"/>
      <w:pPr>
        <w:ind w:left="5651" w:hanging="218"/>
      </w:pPr>
      <w:rPr>
        <w:rFonts w:hint="default"/>
        <w:lang w:val="pl-PL" w:eastAsia="en-US" w:bidi="ar-SA"/>
      </w:rPr>
    </w:lvl>
    <w:lvl w:ilvl="7">
      <w:start w:val="0"/>
      <w:numFmt w:val="bullet"/>
      <w:lvlText w:val="•"/>
      <w:lvlJc w:val="left"/>
      <w:pPr>
        <w:ind w:left="6536" w:hanging="218"/>
      </w:pPr>
      <w:rPr>
        <w:rFonts w:hint="default"/>
        <w:lang w:val="pl-PL" w:eastAsia="en-US" w:bidi="ar-SA"/>
      </w:rPr>
    </w:lvl>
    <w:lvl w:ilvl="8">
      <w:start w:val="0"/>
      <w:numFmt w:val="bullet"/>
      <w:lvlText w:val="•"/>
      <w:lvlJc w:val="left"/>
      <w:pPr>
        <w:ind w:left="7422" w:hanging="218"/>
      </w:pPr>
      <w:rPr>
        <w:rFonts w:hint="default"/>
        <w:lang w:val="pl-PL" w:eastAsia="en-US" w:bidi="ar-SA"/>
      </w:rPr>
    </w:lvl>
  </w:abstractNum>
  <w:abstractNum w:abstractNumId="10">
    <w:multiLevelType w:val="hybridMultilevel"/>
    <w:lvl w:ilvl="0">
      <w:start w:val="1"/>
      <w:numFmt w:val="decimal"/>
      <w:lvlText w:val="%1)"/>
      <w:lvlJc w:val="left"/>
      <w:pPr>
        <w:ind w:left="346" w:hanging="231"/>
        <w:jc w:val="left"/>
      </w:pPr>
      <w:rPr>
        <w:rFonts w:hint="default" w:ascii="Carlito" w:hAnsi="Carlito" w:eastAsia="Carlito" w:cs="Carlito"/>
        <w:w w:val="100"/>
        <w:sz w:val="22"/>
        <w:szCs w:val="22"/>
        <w:lang w:val="pl-PL" w:eastAsia="en-US" w:bidi="ar-SA"/>
      </w:rPr>
    </w:lvl>
    <w:lvl w:ilvl="1">
      <w:start w:val="0"/>
      <w:numFmt w:val="bullet"/>
      <w:lvlText w:val="•"/>
      <w:lvlJc w:val="left"/>
      <w:pPr>
        <w:ind w:left="1225" w:hanging="231"/>
      </w:pPr>
      <w:rPr>
        <w:rFonts w:hint="default"/>
        <w:lang w:val="pl-PL" w:eastAsia="en-US" w:bidi="ar-SA"/>
      </w:rPr>
    </w:lvl>
    <w:lvl w:ilvl="2">
      <w:start w:val="0"/>
      <w:numFmt w:val="bullet"/>
      <w:lvlText w:val="•"/>
      <w:lvlJc w:val="left"/>
      <w:pPr>
        <w:ind w:left="2110" w:hanging="231"/>
      </w:pPr>
      <w:rPr>
        <w:rFonts w:hint="default"/>
        <w:lang w:val="pl-PL" w:eastAsia="en-US" w:bidi="ar-SA"/>
      </w:rPr>
    </w:lvl>
    <w:lvl w:ilvl="3">
      <w:start w:val="0"/>
      <w:numFmt w:val="bullet"/>
      <w:lvlText w:val="•"/>
      <w:lvlJc w:val="left"/>
      <w:pPr>
        <w:ind w:left="2995" w:hanging="231"/>
      </w:pPr>
      <w:rPr>
        <w:rFonts w:hint="default"/>
        <w:lang w:val="pl-PL" w:eastAsia="en-US" w:bidi="ar-SA"/>
      </w:rPr>
    </w:lvl>
    <w:lvl w:ilvl="4">
      <w:start w:val="0"/>
      <w:numFmt w:val="bullet"/>
      <w:lvlText w:val="•"/>
      <w:lvlJc w:val="left"/>
      <w:pPr>
        <w:ind w:left="3881" w:hanging="231"/>
      </w:pPr>
      <w:rPr>
        <w:rFonts w:hint="default"/>
        <w:lang w:val="pl-PL" w:eastAsia="en-US" w:bidi="ar-SA"/>
      </w:rPr>
    </w:lvl>
    <w:lvl w:ilvl="5">
      <w:start w:val="0"/>
      <w:numFmt w:val="bullet"/>
      <w:lvlText w:val="•"/>
      <w:lvlJc w:val="left"/>
      <w:pPr>
        <w:ind w:left="4766" w:hanging="231"/>
      </w:pPr>
      <w:rPr>
        <w:rFonts w:hint="default"/>
        <w:lang w:val="pl-PL" w:eastAsia="en-US" w:bidi="ar-SA"/>
      </w:rPr>
    </w:lvl>
    <w:lvl w:ilvl="6">
      <w:start w:val="0"/>
      <w:numFmt w:val="bullet"/>
      <w:lvlText w:val="•"/>
      <w:lvlJc w:val="left"/>
      <w:pPr>
        <w:ind w:left="5651" w:hanging="231"/>
      </w:pPr>
      <w:rPr>
        <w:rFonts w:hint="default"/>
        <w:lang w:val="pl-PL" w:eastAsia="en-US" w:bidi="ar-SA"/>
      </w:rPr>
    </w:lvl>
    <w:lvl w:ilvl="7">
      <w:start w:val="0"/>
      <w:numFmt w:val="bullet"/>
      <w:lvlText w:val="•"/>
      <w:lvlJc w:val="left"/>
      <w:pPr>
        <w:ind w:left="6536" w:hanging="231"/>
      </w:pPr>
      <w:rPr>
        <w:rFonts w:hint="default"/>
        <w:lang w:val="pl-PL" w:eastAsia="en-US" w:bidi="ar-SA"/>
      </w:rPr>
    </w:lvl>
    <w:lvl w:ilvl="8">
      <w:start w:val="0"/>
      <w:numFmt w:val="bullet"/>
      <w:lvlText w:val="•"/>
      <w:lvlJc w:val="left"/>
      <w:pPr>
        <w:ind w:left="7422" w:hanging="231"/>
      </w:pPr>
      <w:rPr>
        <w:rFonts w:hint="default"/>
        <w:lang w:val="pl-PL" w:eastAsia="en-US" w:bidi="ar-SA"/>
      </w:rPr>
    </w:lvl>
  </w:abstractNum>
  <w:abstractNum w:abstractNumId="9">
    <w:multiLevelType w:val="hybridMultilevel"/>
    <w:lvl w:ilvl="0">
      <w:start w:val="1"/>
      <w:numFmt w:val="decimal"/>
      <w:lvlText w:val="%1."/>
      <w:lvlJc w:val="left"/>
      <w:pPr>
        <w:ind w:left="116" w:hanging="263"/>
        <w:jc w:val="left"/>
      </w:pPr>
      <w:rPr>
        <w:rFonts w:hint="default" w:ascii="Carlito" w:hAnsi="Carlito" w:eastAsia="Carlito" w:cs="Carlito"/>
        <w:w w:val="100"/>
        <w:sz w:val="22"/>
        <w:szCs w:val="22"/>
        <w:lang w:val="pl-PL" w:eastAsia="en-US" w:bidi="ar-SA"/>
      </w:rPr>
    </w:lvl>
    <w:lvl w:ilvl="1">
      <w:start w:val="0"/>
      <w:numFmt w:val="bullet"/>
      <w:lvlText w:val="•"/>
      <w:lvlJc w:val="left"/>
      <w:pPr>
        <w:ind w:left="1027" w:hanging="263"/>
      </w:pPr>
      <w:rPr>
        <w:rFonts w:hint="default"/>
        <w:lang w:val="pl-PL" w:eastAsia="en-US" w:bidi="ar-SA"/>
      </w:rPr>
    </w:lvl>
    <w:lvl w:ilvl="2">
      <w:start w:val="0"/>
      <w:numFmt w:val="bullet"/>
      <w:lvlText w:val="•"/>
      <w:lvlJc w:val="left"/>
      <w:pPr>
        <w:ind w:left="1934" w:hanging="263"/>
      </w:pPr>
      <w:rPr>
        <w:rFonts w:hint="default"/>
        <w:lang w:val="pl-PL" w:eastAsia="en-US" w:bidi="ar-SA"/>
      </w:rPr>
    </w:lvl>
    <w:lvl w:ilvl="3">
      <w:start w:val="0"/>
      <w:numFmt w:val="bullet"/>
      <w:lvlText w:val="•"/>
      <w:lvlJc w:val="left"/>
      <w:pPr>
        <w:ind w:left="2842" w:hanging="263"/>
      </w:pPr>
      <w:rPr>
        <w:rFonts w:hint="default"/>
        <w:lang w:val="pl-PL" w:eastAsia="en-US" w:bidi="ar-SA"/>
      </w:rPr>
    </w:lvl>
    <w:lvl w:ilvl="4">
      <w:start w:val="0"/>
      <w:numFmt w:val="bullet"/>
      <w:lvlText w:val="•"/>
      <w:lvlJc w:val="left"/>
      <w:pPr>
        <w:ind w:left="3749" w:hanging="263"/>
      </w:pPr>
      <w:rPr>
        <w:rFonts w:hint="default"/>
        <w:lang w:val="pl-PL" w:eastAsia="en-US" w:bidi="ar-SA"/>
      </w:rPr>
    </w:lvl>
    <w:lvl w:ilvl="5">
      <w:start w:val="0"/>
      <w:numFmt w:val="bullet"/>
      <w:lvlText w:val="•"/>
      <w:lvlJc w:val="left"/>
      <w:pPr>
        <w:ind w:left="4656" w:hanging="263"/>
      </w:pPr>
      <w:rPr>
        <w:rFonts w:hint="default"/>
        <w:lang w:val="pl-PL" w:eastAsia="en-US" w:bidi="ar-SA"/>
      </w:rPr>
    </w:lvl>
    <w:lvl w:ilvl="6">
      <w:start w:val="0"/>
      <w:numFmt w:val="bullet"/>
      <w:lvlText w:val="•"/>
      <w:lvlJc w:val="left"/>
      <w:pPr>
        <w:ind w:left="5564" w:hanging="263"/>
      </w:pPr>
      <w:rPr>
        <w:rFonts w:hint="default"/>
        <w:lang w:val="pl-PL" w:eastAsia="en-US" w:bidi="ar-SA"/>
      </w:rPr>
    </w:lvl>
    <w:lvl w:ilvl="7">
      <w:start w:val="0"/>
      <w:numFmt w:val="bullet"/>
      <w:lvlText w:val="•"/>
      <w:lvlJc w:val="left"/>
      <w:pPr>
        <w:ind w:left="6471" w:hanging="263"/>
      </w:pPr>
      <w:rPr>
        <w:rFonts w:hint="default"/>
        <w:lang w:val="pl-PL" w:eastAsia="en-US" w:bidi="ar-SA"/>
      </w:rPr>
    </w:lvl>
    <w:lvl w:ilvl="8">
      <w:start w:val="0"/>
      <w:numFmt w:val="bullet"/>
      <w:lvlText w:val="•"/>
      <w:lvlJc w:val="left"/>
      <w:pPr>
        <w:ind w:left="7378" w:hanging="263"/>
      </w:pPr>
      <w:rPr>
        <w:rFonts w:hint="default"/>
        <w:lang w:val="pl-PL" w:eastAsia="en-US" w:bidi="ar-SA"/>
      </w:rPr>
    </w:lvl>
  </w:abstractNum>
  <w:abstractNum w:abstractNumId="8">
    <w:multiLevelType w:val="hybridMultilevel"/>
    <w:lvl w:ilvl="0">
      <w:start w:val="1"/>
      <w:numFmt w:val="decimal"/>
      <w:lvlText w:val="%1."/>
      <w:lvlJc w:val="left"/>
      <w:pPr>
        <w:ind w:left="116" w:hanging="245"/>
        <w:jc w:val="left"/>
      </w:pPr>
      <w:rPr>
        <w:rFonts w:hint="default" w:ascii="Carlito" w:hAnsi="Carlito" w:eastAsia="Carlito" w:cs="Carlito"/>
        <w:w w:val="100"/>
        <w:sz w:val="22"/>
        <w:szCs w:val="22"/>
        <w:lang w:val="pl-PL" w:eastAsia="en-US" w:bidi="ar-SA"/>
      </w:rPr>
    </w:lvl>
    <w:lvl w:ilvl="1">
      <w:start w:val="0"/>
      <w:numFmt w:val="bullet"/>
      <w:lvlText w:val="•"/>
      <w:lvlJc w:val="left"/>
      <w:pPr>
        <w:ind w:left="1027" w:hanging="245"/>
      </w:pPr>
      <w:rPr>
        <w:rFonts w:hint="default"/>
        <w:lang w:val="pl-PL" w:eastAsia="en-US" w:bidi="ar-SA"/>
      </w:rPr>
    </w:lvl>
    <w:lvl w:ilvl="2">
      <w:start w:val="0"/>
      <w:numFmt w:val="bullet"/>
      <w:lvlText w:val="•"/>
      <w:lvlJc w:val="left"/>
      <w:pPr>
        <w:ind w:left="1934" w:hanging="245"/>
      </w:pPr>
      <w:rPr>
        <w:rFonts w:hint="default"/>
        <w:lang w:val="pl-PL" w:eastAsia="en-US" w:bidi="ar-SA"/>
      </w:rPr>
    </w:lvl>
    <w:lvl w:ilvl="3">
      <w:start w:val="0"/>
      <w:numFmt w:val="bullet"/>
      <w:lvlText w:val="•"/>
      <w:lvlJc w:val="left"/>
      <w:pPr>
        <w:ind w:left="2842" w:hanging="245"/>
      </w:pPr>
      <w:rPr>
        <w:rFonts w:hint="default"/>
        <w:lang w:val="pl-PL" w:eastAsia="en-US" w:bidi="ar-SA"/>
      </w:rPr>
    </w:lvl>
    <w:lvl w:ilvl="4">
      <w:start w:val="0"/>
      <w:numFmt w:val="bullet"/>
      <w:lvlText w:val="•"/>
      <w:lvlJc w:val="left"/>
      <w:pPr>
        <w:ind w:left="3749" w:hanging="245"/>
      </w:pPr>
      <w:rPr>
        <w:rFonts w:hint="default"/>
        <w:lang w:val="pl-PL" w:eastAsia="en-US" w:bidi="ar-SA"/>
      </w:rPr>
    </w:lvl>
    <w:lvl w:ilvl="5">
      <w:start w:val="0"/>
      <w:numFmt w:val="bullet"/>
      <w:lvlText w:val="•"/>
      <w:lvlJc w:val="left"/>
      <w:pPr>
        <w:ind w:left="4656" w:hanging="245"/>
      </w:pPr>
      <w:rPr>
        <w:rFonts w:hint="default"/>
        <w:lang w:val="pl-PL" w:eastAsia="en-US" w:bidi="ar-SA"/>
      </w:rPr>
    </w:lvl>
    <w:lvl w:ilvl="6">
      <w:start w:val="0"/>
      <w:numFmt w:val="bullet"/>
      <w:lvlText w:val="•"/>
      <w:lvlJc w:val="left"/>
      <w:pPr>
        <w:ind w:left="5564" w:hanging="245"/>
      </w:pPr>
      <w:rPr>
        <w:rFonts w:hint="default"/>
        <w:lang w:val="pl-PL" w:eastAsia="en-US" w:bidi="ar-SA"/>
      </w:rPr>
    </w:lvl>
    <w:lvl w:ilvl="7">
      <w:start w:val="0"/>
      <w:numFmt w:val="bullet"/>
      <w:lvlText w:val="•"/>
      <w:lvlJc w:val="left"/>
      <w:pPr>
        <w:ind w:left="6471" w:hanging="245"/>
      </w:pPr>
      <w:rPr>
        <w:rFonts w:hint="default"/>
        <w:lang w:val="pl-PL" w:eastAsia="en-US" w:bidi="ar-SA"/>
      </w:rPr>
    </w:lvl>
    <w:lvl w:ilvl="8">
      <w:start w:val="0"/>
      <w:numFmt w:val="bullet"/>
      <w:lvlText w:val="•"/>
      <w:lvlJc w:val="left"/>
      <w:pPr>
        <w:ind w:left="7378" w:hanging="245"/>
      </w:pPr>
      <w:rPr>
        <w:rFonts w:hint="default"/>
        <w:lang w:val="pl-PL" w:eastAsia="en-US" w:bidi="ar-SA"/>
      </w:rPr>
    </w:lvl>
  </w:abstractNum>
  <w:abstractNum w:abstractNumId="7">
    <w:multiLevelType w:val="hybridMultilevel"/>
    <w:lvl w:ilvl="0">
      <w:start w:val="1"/>
      <w:numFmt w:val="decimal"/>
      <w:lvlText w:val="%1."/>
      <w:lvlJc w:val="left"/>
      <w:pPr>
        <w:ind w:left="116" w:hanging="239"/>
        <w:jc w:val="left"/>
      </w:pPr>
      <w:rPr>
        <w:rFonts w:hint="default" w:ascii="Carlito" w:hAnsi="Carlito" w:eastAsia="Carlito" w:cs="Carlito"/>
        <w:w w:val="100"/>
        <w:sz w:val="22"/>
        <w:szCs w:val="22"/>
        <w:lang w:val="pl-PL" w:eastAsia="en-US" w:bidi="ar-SA"/>
      </w:rPr>
    </w:lvl>
    <w:lvl w:ilvl="1">
      <w:start w:val="0"/>
      <w:numFmt w:val="bullet"/>
      <w:lvlText w:val="•"/>
      <w:lvlJc w:val="left"/>
      <w:pPr>
        <w:ind w:left="1027" w:hanging="239"/>
      </w:pPr>
      <w:rPr>
        <w:rFonts w:hint="default"/>
        <w:lang w:val="pl-PL" w:eastAsia="en-US" w:bidi="ar-SA"/>
      </w:rPr>
    </w:lvl>
    <w:lvl w:ilvl="2">
      <w:start w:val="0"/>
      <w:numFmt w:val="bullet"/>
      <w:lvlText w:val="•"/>
      <w:lvlJc w:val="left"/>
      <w:pPr>
        <w:ind w:left="1934" w:hanging="239"/>
      </w:pPr>
      <w:rPr>
        <w:rFonts w:hint="default"/>
        <w:lang w:val="pl-PL" w:eastAsia="en-US" w:bidi="ar-SA"/>
      </w:rPr>
    </w:lvl>
    <w:lvl w:ilvl="3">
      <w:start w:val="0"/>
      <w:numFmt w:val="bullet"/>
      <w:lvlText w:val="•"/>
      <w:lvlJc w:val="left"/>
      <w:pPr>
        <w:ind w:left="2842" w:hanging="239"/>
      </w:pPr>
      <w:rPr>
        <w:rFonts w:hint="default"/>
        <w:lang w:val="pl-PL" w:eastAsia="en-US" w:bidi="ar-SA"/>
      </w:rPr>
    </w:lvl>
    <w:lvl w:ilvl="4">
      <w:start w:val="0"/>
      <w:numFmt w:val="bullet"/>
      <w:lvlText w:val="•"/>
      <w:lvlJc w:val="left"/>
      <w:pPr>
        <w:ind w:left="3749" w:hanging="239"/>
      </w:pPr>
      <w:rPr>
        <w:rFonts w:hint="default"/>
        <w:lang w:val="pl-PL" w:eastAsia="en-US" w:bidi="ar-SA"/>
      </w:rPr>
    </w:lvl>
    <w:lvl w:ilvl="5">
      <w:start w:val="0"/>
      <w:numFmt w:val="bullet"/>
      <w:lvlText w:val="•"/>
      <w:lvlJc w:val="left"/>
      <w:pPr>
        <w:ind w:left="4656" w:hanging="239"/>
      </w:pPr>
      <w:rPr>
        <w:rFonts w:hint="default"/>
        <w:lang w:val="pl-PL" w:eastAsia="en-US" w:bidi="ar-SA"/>
      </w:rPr>
    </w:lvl>
    <w:lvl w:ilvl="6">
      <w:start w:val="0"/>
      <w:numFmt w:val="bullet"/>
      <w:lvlText w:val="•"/>
      <w:lvlJc w:val="left"/>
      <w:pPr>
        <w:ind w:left="5564" w:hanging="239"/>
      </w:pPr>
      <w:rPr>
        <w:rFonts w:hint="default"/>
        <w:lang w:val="pl-PL" w:eastAsia="en-US" w:bidi="ar-SA"/>
      </w:rPr>
    </w:lvl>
    <w:lvl w:ilvl="7">
      <w:start w:val="0"/>
      <w:numFmt w:val="bullet"/>
      <w:lvlText w:val="•"/>
      <w:lvlJc w:val="left"/>
      <w:pPr>
        <w:ind w:left="6471" w:hanging="239"/>
      </w:pPr>
      <w:rPr>
        <w:rFonts w:hint="default"/>
        <w:lang w:val="pl-PL" w:eastAsia="en-US" w:bidi="ar-SA"/>
      </w:rPr>
    </w:lvl>
    <w:lvl w:ilvl="8">
      <w:start w:val="0"/>
      <w:numFmt w:val="bullet"/>
      <w:lvlText w:val="•"/>
      <w:lvlJc w:val="left"/>
      <w:pPr>
        <w:ind w:left="7378" w:hanging="239"/>
      </w:pPr>
      <w:rPr>
        <w:rFonts w:hint="default"/>
        <w:lang w:val="pl-PL" w:eastAsia="en-US" w:bidi="ar-SA"/>
      </w:rPr>
    </w:lvl>
  </w:abstractNum>
  <w:abstractNum w:abstractNumId="6">
    <w:multiLevelType w:val="hybridMultilevel"/>
    <w:lvl w:ilvl="0">
      <w:start w:val="1"/>
      <w:numFmt w:val="decimal"/>
      <w:lvlText w:val="%1)"/>
      <w:lvlJc w:val="left"/>
      <w:pPr>
        <w:ind w:left="116" w:hanging="245"/>
        <w:jc w:val="left"/>
      </w:pPr>
      <w:rPr>
        <w:rFonts w:hint="default" w:ascii="Carlito" w:hAnsi="Carlito" w:eastAsia="Carlito" w:cs="Carlito"/>
        <w:w w:val="100"/>
        <w:sz w:val="22"/>
        <w:szCs w:val="22"/>
        <w:lang w:val="pl-PL" w:eastAsia="en-US" w:bidi="ar-SA"/>
      </w:rPr>
    </w:lvl>
    <w:lvl w:ilvl="1">
      <w:start w:val="0"/>
      <w:numFmt w:val="bullet"/>
      <w:lvlText w:val="•"/>
      <w:lvlJc w:val="left"/>
      <w:pPr>
        <w:ind w:left="1138" w:hanging="245"/>
      </w:pPr>
      <w:rPr>
        <w:rFonts w:hint="default"/>
        <w:lang w:val="pl-PL" w:eastAsia="en-US" w:bidi="ar-SA"/>
      </w:rPr>
    </w:lvl>
    <w:lvl w:ilvl="2">
      <w:start w:val="0"/>
      <w:numFmt w:val="bullet"/>
      <w:lvlText w:val="•"/>
      <w:lvlJc w:val="left"/>
      <w:pPr>
        <w:ind w:left="2157" w:hanging="245"/>
      </w:pPr>
      <w:rPr>
        <w:rFonts w:hint="default"/>
        <w:lang w:val="pl-PL" w:eastAsia="en-US" w:bidi="ar-SA"/>
      </w:rPr>
    </w:lvl>
    <w:lvl w:ilvl="3">
      <w:start w:val="0"/>
      <w:numFmt w:val="bullet"/>
      <w:lvlText w:val="•"/>
      <w:lvlJc w:val="left"/>
      <w:pPr>
        <w:ind w:left="3175" w:hanging="245"/>
      </w:pPr>
      <w:rPr>
        <w:rFonts w:hint="default"/>
        <w:lang w:val="pl-PL" w:eastAsia="en-US" w:bidi="ar-SA"/>
      </w:rPr>
    </w:lvl>
    <w:lvl w:ilvl="4">
      <w:start w:val="0"/>
      <w:numFmt w:val="bullet"/>
      <w:lvlText w:val="•"/>
      <w:lvlJc w:val="left"/>
      <w:pPr>
        <w:ind w:left="4194" w:hanging="245"/>
      </w:pPr>
      <w:rPr>
        <w:rFonts w:hint="default"/>
        <w:lang w:val="pl-PL" w:eastAsia="en-US" w:bidi="ar-SA"/>
      </w:rPr>
    </w:lvl>
    <w:lvl w:ilvl="5">
      <w:start w:val="0"/>
      <w:numFmt w:val="bullet"/>
      <w:lvlText w:val="•"/>
      <w:lvlJc w:val="left"/>
      <w:pPr>
        <w:ind w:left="5213" w:hanging="245"/>
      </w:pPr>
      <w:rPr>
        <w:rFonts w:hint="default"/>
        <w:lang w:val="pl-PL" w:eastAsia="en-US" w:bidi="ar-SA"/>
      </w:rPr>
    </w:lvl>
    <w:lvl w:ilvl="6">
      <w:start w:val="0"/>
      <w:numFmt w:val="bullet"/>
      <w:lvlText w:val="•"/>
      <w:lvlJc w:val="left"/>
      <w:pPr>
        <w:ind w:left="6231" w:hanging="245"/>
      </w:pPr>
      <w:rPr>
        <w:rFonts w:hint="default"/>
        <w:lang w:val="pl-PL" w:eastAsia="en-US" w:bidi="ar-SA"/>
      </w:rPr>
    </w:lvl>
    <w:lvl w:ilvl="7">
      <w:start w:val="0"/>
      <w:numFmt w:val="bullet"/>
      <w:lvlText w:val="•"/>
      <w:lvlJc w:val="left"/>
      <w:pPr>
        <w:ind w:left="7250" w:hanging="245"/>
      </w:pPr>
      <w:rPr>
        <w:rFonts w:hint="default"/>
        <w:lang w:val="pl-PL" w:eastAsia="en-US" w:bidi="ar-SA"/>
      </w:rPr>
    </w:lvl>
    <w:lvl w:ilvl="8">
      <w:start w:val="0"/>
      <w:numFmt w:val="bullet"/>
      <w:lvlText w:val="•"/>
      <w:lvlJc w:val="left"/>
      <w:pPr>
        <w:ind w:left="8269" w:hanging="245"/>
      </w:pPr>
      <w:rPr>
        <w:rFonts w:hint="default"/>
        <w:lang w:val="pl-PL" w:eastAsia="en-US" w:bidi="ar-SA"/>
      </w:rPr>
    </w:lvl>
  </w:abstractNum>
  <w:abstractNum w:abstractNumId="5">
    <w:multiLevelType w:val="hybridMultilevel"/>
    <w:lvl w:ilvl="0">
      <w:start w:val="1"/>
      <w:numFmt w:val="decimal"/>
      <w:lvlText w:val="%1."/>
      <w:lvlJc w:val="left"/>
      <w:pPr>
        <w:ind w:left="333" w:hanging="218"/>
        <w:jc w:val="left"/>
      </w:pPr>
      <w:rPr>
        <w:rFonts w:hint="default" w:ascii="Carlito" w:hAnsi="Carlito" w:eastAsia="Carlito" w:cs="Carlito"/>
        <w:w w:val="100"/>
        <w:sz w:val="22"/>
        <w:szCs w:val="22"/>
        <w:lang w:val="pl-PL" w:eastAsia="en-US" w:bidi="ar-SA"/>
      </w:rPr>
    </w:lvl>
    <w:lvl w:ilvl="1">
      <w:start w:val="0"/>
      <w:numFmt w:val="bullet"/>
      <w:lvlText w:val="•"/>
      <w:lvlJc w:val="left"/>
      <w:pPr>
        <w:ind w:left="1336" w:hanging="218"/>
      </w:pPr>
      <w:rPr>
        <w:rFonts w:hint="default"/>
        <w:lang w:val="pl-PL" w:eastAsia="en-US" w:bidi="ar-SA"/>
      </w:rPr>
    </w:lvl>
    <w:lvl w:ilvl="2">
      <w:start w:val="0"/>
      <w:numFmt w:val="bullet"/>
      <w:lvlText w:val="•"/>
      <w:lvlJc w:val="left"/>
      <w:pPr>
        <w:ind w:left="2333" w:hanging="218"/>
      </w:pPr>
      <w:rPr>
        <w:rFonts w:hint="default"/>
        <w:lang w:val="pl-PL" w:eastAsia="en-US" w:bidi="ar-SA"/>
      </w:rPr>
    </w:lvl>
    <w:lvl w:ilvl="3">
      <w:start w:val="0"/>
      <w:numFmt w:val="bullet"/>
      <w:lvlText w:val="•"/>
      <w:lvlJc w:val="left"/>
      <w:pPr>
        <w:ind w:left="3329" w:hanging="218"/>
      </w:pPr>
      <w:rPr>
        <w:rFonts w:hint="default"/>
        <w:lang w:val="pl-PL" w:eastAsia="en-US" w:bidi="ar-SA"/>
      </w:rPr>
    </w:lvl>
    <w:lvl w:ilvl="4">
      <w:start w:val="0"/>
      <w:numFmt w:val="bullet"/>
      <w:lvlText w:val="•"/>
      <w:lvlJc w:val="left"/>
      <w:pPr>
        <w:ind w:left="4326" w:hanging="218"/>
      </w:pPr>
      <w:rPr>
        <w:rFonts w:hint="default"/>
        <w:lang w:val="pl-PL" w:eastAsia="en-US" w:bidi="ar-SA"/>
      </w:rPr>
    </w:lvl>
    <w:lvl w:ilvl="5">
      <w:start w:val="0"/>
      <w:numFmt w:val="bullet"/>
      <w:lvlText w:val="•"/>
      <w:lvlJc w:val="left"/>
      <w:pPr>
        <w:ind w:left="5323" w:hanging="218"/>
      </w:pPr>
      <w:rPr>
        <w:rFonts w:hint="default"/>
        <w:lang w:val="pl-PL" w:eastAsia="en-US" w:bidi="ar-SA"/>
      </w:rPr>
    </w:lvl>
    <w:lvl w:ilvl="6">
      <w:start w:val="0"/>
      <w:numFmt w:val="bullet"/>
      <w:lvlText w:val="•"/>
      <w:lvlJc w:val="left"/>
      <w:pPr>
        <w:ind w:left="6319" w:hanging="218"/>
      </w:pPr>
      <w:rPr>
        <w:rFonts w:hint="default"/>
        <w:lang w:val="pl-PL" w:eastAsia="en-US" w:bidi="ar-SA"/>
      </w:rPr>
    </w:lvl>
    <w:lvl w:ilvl="7">
      <w:start w:val="0"/>
      <w:numFmt w:val="bullet"/>
      <w:lvlText w:val="•"/>
      <w:lvlJc w:val="left"/>
      <w:pPr>
        <w:ind w:left="7316" w:hanging="218"/>
      </w:pPr>
      <w:rPr>
        <w:rFonts w:hint="default"/>
        <w:lang w:val="pl-PL" w:eastAsia="en-US" w:bidi="ar-SA"/>
      </w:rPr>
    </w:lvl>
    <w:lvl w:ilvl="8">
      <w:start w:val="0"/>
      <w:numFmt w:val="bullet"/>
      <w:lvlText w:val="•"/>
      <w:lvlJc w:val="left"/>
      <w:pPr>
        <w:ind w:left="8313" w:hanging="218"/>
      </w:pPr>
      <w:rPr>
        <w:rFonts w:hint="default"/>
        <w:lang w:val="pl-PL" w:eastAsia="en-US" w:bidi="ar-SA"/>
      </w:rPr>
    </w:lvl>
  </w:abstractNum>
  <w:abstractNum w:abstractNumId="4">
    <w:multiLevelType w:val="hybridMultilevel"/>
    <w:lvl w:ilvl="0">
      <w:start w:val="1"/>
      <w:numFmt w:val="decimal"/>
      <w:lvlText w:val="%1)"/>
      <w:lvlJc w:val="left"/>
      <w:pPr>
        <w:ind w:left="116" w:hanging="252"/>
        <w:jc w:val="left"/>
      </w:pPr>
      <w:rPr>
        <w:rFonts w:hint="default" w:ascii="Carlito" w:hAnsi="Carlito" w:eastAsia="Carlito" w:cs="Carlito"/>
        <w:w w:val="100"/>
        <w:sz w:val="22"/>
        <w:szCs w:val="22"/>
        <w:lang w:val="pl-PL" w:eastAsia="en-US" w:bidi="ar-SA"/>
      </w:rPr>
    </w:lvl>
    <w:lvl w:ilvl="1">
      <w:start w:val="0"/>
      <w:numFmt w:val="bullet"/>
      <w:lvlText w:val="•"/>
      <w:lvlJc w:val="left"/>
      <w:pPr>
        <w:ind w:left="1027" w:hanging="252"/>
      </w:pPr>
      <w:rPr>
        <w:rFonts w:hint="default"/>
        <w:lang w:val="pl-PL" w:eastAsia="en-US" w:bidi="ar-SA"/>
      </w:rPr>
    </w:lvl>
    <w:lvl w:ilvl="2">
      <w:start w:val="0"/>
      <w:numFmt w:val="bullet"/>
      <w:lvlText w:val="•"/>
      <w:lvlJc w:val="left"/>
      <w:pPr>
        <w:ind w:left="1934" w:hanging="252"/>
      </w:pPr>
      <w:rPr>
        <w:rFonts w:hint="default"/>
        <w:lang w:val="pl-PL" w:eastAsia="en-US" w:bidi="ar-SA"/>
      </w:rPr>
    </w:lvl>
    <w:lvl w:ilvl="3">
      <w:start w:val="0"/>
      <w:numFmt w:val="bullet"/>
      <w:lvlText w:val="•"/>
      <w:lvlJc w:val="left"/>
      <w:pPr>
        <w:ind w:left="2841" w:hanging="252"/>
      </w:pPr>
      <w:rPr>
        <w:rFonts w:hint="default"/>
        <w:lang w:val="pl-PL" w:eastAsia="en-US" w:bidi="ar-SA"/>
      </w:rPr>
    </w:lvl>
    <w:lvl w:ilvl="4">
      <w:start w:val="0"/>
      <w:numFmt w:val="bullet"/>
      <w:lvlText w:val="•"/>
      <w:lvlJc w:val="left"/>
      <w:pPr>
        <w:ind w:left="3748" w:hanging="252"/>
      </w:pPr>
      <w:rPr>
        <w:rFonts w:hint="default"/>
        <w:lang w:val="pl-PL" w:eastAsia="en-US" w:bidi="ar-SA"/>
      </w:rPr>
    </w:lvl>
    <w:lvl w:ilvl="5">
      <w:start w:val="0"/>
      <w:numFmt w:val="bullet"/>
      <w:lvlText w:val="•"/>
      <w:lvlJc w:val="left"/>
      <w:pPr>
        <w:ind w:left="4656" w:hanging="252"/>
      </w:pPr>
      <w:rPr>
        <w:rFonts w:hint="default"/>
        <w:lang w:val="pl-PL" w:eastAsia="en-US" w:bidi="ar-SA"/>
      </w:rPr>
    </w:lvl>
    <w:lvl w:ilvl="6">
      <w:start w:val="0"/>
      <w:numFmt w:val="bullet"/>
      <w:lvlText w:val="•"/>
      <w:lvlJc w:val="left"/>
      <w:pPr>
        <w:ind w:left="5563" w:hanging="252"/>
      </w:pPr>
      <w:rPr>
        <w:rFonts w:hint="default"/>
        <w:lang w:val="pl-PL" w:eastAsia="en-US" w:bidi="ar-SA"/>
      </w:rPr>
    </w:lvl>
    <w:lvl w:ilvl="7">
      <w:start w:val="0"/>
      <w:numFmt w:val="bullet"/>
      <w:lvlText w:val="•"/>
      <w:lvlJc w:val="left"/>
      <w:pPr>
        <w:ind w:left="6470" w:hanging="252"/>
      </w:pPr>
      <w:rPr>
        <w:rFonts w:hint="default"/>
        <w:lang w:val="pl-PL" w:eastAsia="en-US" w:bidi="ar-SA"/>
      </w:rPr>
    </w:lvl>
    <w:lvl w:ilvl="8">
      <w:start w:val="0"/>
      <w:numFmt w:val="bullet"/>
      <w:lvlText w:val="•"/>
      <w:lvlJc w:val="left"/>
      <w:pPr>
        <w:ind w:left="7377" w:hanging="252"/>
      </w:pPr>
      <w:rPr>
        <w:rFonts w:hint="default"/>
        <w:lang w:val="pl-PL" w:eastAsia="en-US" w:bidi="ar-SA"/>
      </w:rPr>
    </w:lvl>
  </w:abstractNum>
  <w:abstractNum w:abstractNumId="3">
    <w:multiLevelType w:val="hybridMultilevel"/>
    <w:lvl w:ilvl="0">
      <w:start w:val="1"/>
      <w:numFmt w:val="decimal"/>
      <w:lvlText w:val="%1."/>
      <w:lvlJc w:val="left"/>
      <w:pPr>
        <w:ind w:left="116" w:hanging="285"/>
        <w:jc w:val="left"/>
      </w:pPr>
      <w:rPr>
        <w:rFonts w:hint="default" w:ascii="Carlito" w:hAnsi="Carlito" w:eastAsia="Carlito" w:cs="Carlito"/>
        <w:w w:val="100"/>
        <w:sz w:val="22"/>
        <w:szCs w:val="22"/>
        <w:lang w:val="pl-PL" w:eastAsia="en-US" w:bidi="ar-SA"/>
      </w:rPr>
    </w:lvl>
    <w:lvl w:ilvl="1">
      <w:start w:val="0"/>
      <w:numFmt w:val="bullet"/>
      <w:lvlText w:val="•"/>
      <w:lvlJc w:val="left"/>
      <w:pPr>
        <w:ind w:left="1027" w:hanging="285"/>
      </w:pPr>
      <w:rPr>
        <w:rFonts w:hint="default"/>
        <w:lang w:val="pl-PL" w:eastAsia="en-US" w:bidi="ar-SA"/>
      </w:rPr>
    </w:lvl>
    <w:lvl w:ilvl="2">
      <w:start w:val="0"/>
      <w:numFmt w:val="bullet"/>
      <w:lvlText w:val="•"/>
      <w:lvlJc w:val="left"/>
      <w:pPr>
        <w:ind w:left="1934" w:hanging="285"/>
      </w:pPr>
      <w:rPr>
        <w:rFonts w:hint="default"/>
        <w:lang w:val="pl-PL" w:eastAsia="en-US" w:bidi="ar-SA"/>
      </w:rPr>
    </w:lvl>
    <w:lvl w:ilvl="3">
      <w:start w:val="0"/>
      <w:numFmt w:val="bullet"/>
      <w:lvlText w:val="•"/>
      <w:lvlJc w:val="left"/>
      <w:pPr>
        <w:ind w:left="2841" w:hanging="285"/>
      </w:pPr>
      <w:rPr>
        <w:rFonts w:hint="default"/>
        <w:lang w:val="pl-PL" w:eastAsia="en-US" w:bidi="ar-SA"/>
      </w:rPr>
    </w:lvl>
    <w:lvl w:ilvl="4">
      <w:start w:val="0"/>
      <w:numFmt w:val="bullet"/>
      <w:lvlText w:val="•"/>
      <w:lvlJc w:val="left"/>
      <w:pPr>
        <w:ind w:left="3748" w:hanging="285"/>
      </w:pPr>
      <w:rPr>
        <w:rFonts w:hint="default"/>
        <w:lang w:val="pl-PL" w:eastAsia="en-US" w:bidi="ar-SA"/>
      </w:rPr>
    </w:lvl>
    <w:lvl w:ilvl="5">
      <w:start w:val="0"/>
      <w:numFmt w:val="bullet"/>
      <w:lvlText w:val="•"/>
      <w:lvlJc w:val="left"/>
      <w:pPr>
        <w:ind w:left="4656" w:hanging="285"/>
      </w:pPr>
      <w:rPr>
        <w:rFonts w:hint="default"/>
        <w:lang w:val="pl-PL" w:eastAsia="en-US" w:bidi="ar-SA"/>
      </w:rPr>
    </w:lvl>
    <w:lvl w:ilvl="6">
      <w:start w:val="0"/>
      <w:numFmt w:val="bullet"/>
      <w:lvlText w:val="•"/>
      <w:lvlJc w:val="left"/>
      <w:pPr>
        <w:ind w:left="5563" w:hanging="285"/>
      </w:pPr>
      <w:rPr>
        <w:rFonts w:hint="default"/>
        <w:lang w:val="pl-PL" w:eastAsia="en-US" w:bidi="ar-SA"/>
      </w:rPr>
    </w:lvl>
    <w:lvl w:ilvl="7">
      <w:start w:val="0"/>
      <w:numFmt w:val="bullet"/>
      <w:lvlText w:val="•"/>
      <w:lvlJc w:val="left"/>
      <w:pPr>
        <w:ind w:left="6470" w:hanging="285"/>
      </w:pPr>
      <w:rPr>
        <w:rFonts w:hint="default"/>
        <w:lang w:val="pl-PL" w:eastAsia="en-US" w:bidi="ar-SA"/>
      </w:rPr>
    </w:lvl>
    <w:lvl w:ilvl="8">
      <w:start w:val="0"/>
      <w:numFmt w:val="bullet"/>
      <w:lvlText w:val="•"/>
      <w:lvlJc w:val="left"/>
      <w:pPr>
        <w:ind w:left="7377" w:hanging="285"/>
      </w:pPr>
      <w:rPr>
        <w:rFonts w:hint="default"/>
        <w:lang w:val="pl-PL" w:eastAsia="en-US" w:bidi="ar-SA"/>
      </w:rPr>
    </w:lvl>
  </w:abstractNum>
  <w:abstractNum w:abstractNumId="2">
    <w:multiLevelType w:val="hybridMultilevel"/>
    <w:lvl w:ilvl="0">
      <w:start w:val="1"/>
      <w:numFmt w:val="decimal"/>
      <w:lvlText w:val="%1."/>
      <w:lvlJc w:val="left"/>
      <w:pPr>
        <w:ind w:left="116" w:hanging="309"/>
        <w:jc w:val="left"/>
      </w:pPr>
      <w:rPr>
        <w:rFonts w:hint="default" w:ascii="Carlito" w:hAnsi="Carlito" w:eastAsia="Carlito" w:cs="Carlito"/>
        <w:w w:val="100"/>
        <w:sz w:val="22"/>
        <w:szCs w:val="22"/>
        <w:lang w:val="pl-PL" w:eastAsia="en-US" w:bidi="ar-SA"/>
      </w:rPr>
    </w:lvl>
    <w:lvl w:ilvl="1">
      <w:start w:val="0"/>
      <w:numFmt w:val="bullet"/>
      <w:lvlText w:val="•"/>
      <w:lvlJc w:val="left"/>
      <w:pPr>
        <w:ind w:left="1027" w:hanging="309"/>
      </w:pPr>
      <w:rPr>
        <w:rFonts w:hint="default"/>
        <w:lang w:val="pl-PL" w:eastAsia="en-US" w:bidi="ar-SA"/>
      </w:rPr>
    </w:lvl>
    <w:lvl w:ilvl="2">
      <w:start w:val="0"/>
      <w:numFmt w:val="bullet"/>
      <w:lvlText w:val="•"/>
      <w:lvlJc w:val="left"/>
      <w:pPr>
        <w:ind w:left="1934" w:hanging="309"/>
      </w:pPr>
      <w:rPr>
        <w:rFonts w:hint="default"/>
        <w:lang w:val="pl-PL" w:eastAsia="en-US" w:bidi="ar-SA"/>
      </w:rPr>
    </w:lvl>
    <w:lvl w:ilvl="3">
      <w:start w:val="0"/>
      <w:numFmt w:val="bullet"/>
      <w:lvlText w:val="•"/>
      <w:lvlJc w:val="left"/>
      <w:pPr>
        <w:ind w:left="2841" w:hanging="309"/>
      </w:pPr>
      <w:rPr>
        <w:rFonts w:hint="default"/>
        <w:lang w:val="pl-PL" w:eastAsia="en-US" w:bidi="ar-SA"/>
      </w:rPr>
    </w:lvl>
    <w:lvl w:ilvl="4">
      <w:start w:val="0"/>
      <w:numFmt w:val="bullet"/>
      <w:lvlText w:val="•"/>
      <w:lvlJc w:val="left"/>
      <w:pPr>
        <w:ind w:left="3748" w:hanging="309"/>
      </w:pPr>
      <w:rPr>
        <w:rFonts w:hint="default"/>
        <w:lang w:val="pl-PL" w:eastAsia="en-US" w:bidi="ar-SA"/>
      </w:rPr>
    </w:lvl>
    <w:lvl w:ilvl="5">
      <w:start w:val="0"/>
      <w:numFmt w:val="bullet"/>
      <w:lvlText w:val="•"/>
      <w:lvlJc w:val="left"/>
      <w:pPr>
        <w:ind w:left="4656" w:hanging="309"/>
      </w:pPr>
      <w:rPr>
        <w:rFonts w:hint="default"/>
        <w:lang w:val="pl-PL" w:eastAsia="en-US" w:bidi="ar-SA"/>
      </w:rPr>
    </w:lvl>
    <w:lvl w:ilvl="6">
      <w:start w:val="0"/>
      <w:numFmt w:val="bullet"/>
      <w:lvlText w:val="•"/>
      <w:lvlJc w:val="left"/>
      <w:pPr>
        <w:ind w:left="5563" w:hanging="309"/>
      </w:pPr>
      <w:rPr>
        <w:rFonts w:hint="default"/>
        <w:lang w:val="pl-PL" w:eastAsia="en-US" w:bidi="ar-SA"/>
      </w:rPr>
    </w:lvl>
    <w:lvl w:ilvl="7">
      <w:start w:val="0"/>
      <w:numFmt w:val="bullet"/>
      <w:lvlText w:val="•"/>
      <w:lvlJc w:val="left"/>
      <w:pPr>
        <w:ind w:left="6470" w:hanging="309"/>
      </w:pPr>
      <w:rPr>
        <w:rFonts w:hint="default"/>
        <w:lang w:val="pl-PL" w:eastAsia="en-US" w:bidi="ar-SA"/>
      </w:rPr>
    </w:lvl>
    <w:lvl w:ilvl="8">
      <w:start w:val="0"/>
      <w:numFmt w:val="bullet"/>
      <w:lvlText w:val="•"/>
      <w:lvlJc w:val="left"/>
      <w:pPr>
        <w:ind w:left="7377" w:hanging="309"/>
      </w:pPr>
      <w:rPr>
        <w:rFonts w:hint="default"/>
        <w:lang w:val="pl-PL" w:eastAsia="en-US" w:bidi="ar-SA"/>
      </w:rPr>
    </w:lvl>
  </w:abstractNum>
  <w:abstractNum w:abstractNumId="1">
    <w:multiLevelType w:val="hybridMultilevel"/>
    <w:lvl w:ilvl="0">
      <w:start w:val="1"/>
      <w:numFmt w:val="decimal"/>
      <w:lvlText w:val="%1."/>
      <w:lvlJc w:val="left"/>
      <w:pPr>
        <w:ind w:left="116" w:hanging="218"/>
        <w:jc w:val="left"/>
      </w:pPr>
      <w:rPr>
        <w:rFonts w:hint="default" w:ascii="Carlito" w:hAnsi="Carlito" w:eastAsia="Carlito" w:cs="Carlito"/>
        <w:w w:val="100"/>
        <w:sz w:val="22"/>
        <w:szCs w:val="22"/>
        <w:lang w:val="pl-PL" w:eastAsia="en-US" w:bidi="ar-SA"/>
      </w:rPr>
    </w:lvl>
    <w:lvl w:ilvl="1">
      <w:start w:val="0"/>
      <w:numFmt w:val="bullet"/>
      <w:lvlText w:val="•"/>
      <w:lvlJc w:val="left"/>
      <w:pPr>
        <w:ind w:left="1138" w:hanging="218"/>
      </w:pPr>
      <w:rPr>
        <w:rFonts w:hint="default"/>
        <w:lang w:val="pl-PL" w:eastAsia="en-US" w:bidi="ar-SA"/>
      </w:rPr>
    </w:lvl>
    <w:lvl w:ilvl="2">
      <w:start w:val="0"/>
      <w:numFmt w:val="bullet"/>
      <w:lvlText w:val="•"/>
      <w:lvlJc w:val="left"/>
      <w:pPr>
        <w:ind w:left="2157" w:hanging="218"/>
      </w:pPr>
      <w:rPr>
        <w:rFonts w:hint="default"/>
        <w:lang w:val="pl-PL" w:eastAsia="en-US" w:bidi="ar-SA"/>
      </w:rPr>
    </w:lvl>
    <w:lvl w:ilvl="3">
      <w:start w:val="0"/>
      <w:numFmt w:val="bullet"/>
      <w:lvlText w:val="•"/>
      <w:lvlJc w:val="left"/>
      <w:pPr>
        <w:ind w:left="3175" w:hanging="218"/>
      </w:pPr>
      <w:rPr>
        <w:rFonts w:hint="default"/>
        <w:lang w:val="pl-PL" w:eastAsia="en-US" w:bidi="ar-SA"/>
      </w:rPr>
    </w:lvl>
    <w:lvl w:ilvl="4">
      <w:start w:val="0"/>
      <w:numFmt w:val="bullet"/>
      <w:lvlText w:val="•"/>
      <w:lvlJc w:val="left"/>
      <w:pPr>
        <w:ind w:left="4194" w:hanging="218"/>
      </w:pPr>
      <w:rPr>
        <w:rFonts w:hint="default"/>
        <w:lang w:val="pl-PL" w:eastAsia="en-US" w:bidi="ar-SA"/>
      </w:rPr>
    </w:lvl>
    <w:lvl w:ilvl="5">
      <w:start w:val="0"/>
      <w:numFmt w:val="bullet"/>
      <w:lvlText w:val="•"/>
      <w:lvlJc w:val="left"/>
      <w:pPr>
        <w:ind w:left="5213" w:hanging="218"/>
      </w:pPr>
      <w:rPr>
        <w:rFonts w:hint="default"/>
        <w:lang w:val="pl-PL" w:eastAsia="en-US" w:bidi="ar-SA"/>
      </w:rPr>
    </w:lvl>
    <w:lvl w:ilvl="6">
      <w:start w:val="0"/>
      <w:numFmt w:val="bullet"/>
      <w:lvlText w:val="•"/>
      <w:lvlJc w:val="left"/>
      <w:pPr>
        <w:ind w:left="6231" w:hanging="218"/>
      </w:pPr>
      <w:rPr>
        <w:rFonts w:hint="default"/>
        <w:lang w:val="pl-PL" w:eastAsia="en-US" w:bidi="ar-SA"/>
      </w:rPr>
    </w:lvl>
    <w:lvl w:ilvl="7">
      <w:start w:val="0"/>
      <w:numFmt w:val="bullet"/>
      <w:lvlText w:val="•"/>
      <w:lvlJc w:val="left"/>
      <w:pPr>
        <w:ind w:left="7250" w:hanging="218"/>
      </w:pPr>
      <w:rPr>
        <w:rFonts w:hint="default"/>
        <w:lang w:val="pl-PL" w:eastAsia="en-US" w:bidi="ar-SA"/>
      </w:rPr>
    </w:lvl>
    <w:lvl w:ilvl="8">
      <w:start w:val="0"/>
      <w:numFmt w:val="bullet"/>
      <w:lvlText w:val="•"/>
      <w:lvlJc w:val="left"/>
      <w:pPr>
        <w:ind w:left="8269" w:hanging="218"/>
      </w:pPr>
      <w:rPr>
        <w:rFonts w:hint="default"/>
        <w:lang w:val="pl-PL" w:eastAsia="en-US" w:bidi="ar-SA"/>
      </w:rPr>
    </w:lvl>
  </w:abstractNum>
  <w:abstractNum w:abstractNumId="0">
    <w:multiLevelType w:val="hybridMultilevel"/>
    <w:lvl w:ilvl="0">
      <w:start w:val="1"/>
      <w:numFmt w:val="decimal"/>
      <w:lvlText w:val="%1."/>
      <w:lvlJc w:val="left"/>
      <w:pPr>
        <w:ind w:left="365" w:hanging="250"/>
        <w:jc w:val="left"/>
      </w:pPr>
      <w:rPr>
        <w:rFonts w:hint="default" w:ascii="Carlito" w:hAnsi="Carlito" w:eastAsia="Carlito" w:cs="Carlito"/>
        <w:i/>
        <w:spacing w:val="-11"/>
        <w:w w:val="100"/>
        <w:sz w:val="22"/>
        <w:szCs w:val="22"/>
        <w:lang w:val="pl-PL" w:eastAsia="en-US" w:bidi="ar-SA"/>
      </w:rPr>
    </w:lvl>
    <w:lvl w:ilvl="1">
      <w:start w:val="0"/>
      <w:numFmt w:val="bullet"/>
      <w:lvlText w:val="•"/>
      <w:lvlJc w:val="left"/>
      <w:pPr>
        <w:ind w:left="1354" w:hanging="250"/>
      </w:pPr>
      <w:rPr>
        <w:rFonts w:hint="default"/>
        <w:lang w:val="pl-PL" w:eastAsia="en-US" w:bidi="ar-SA"/>
      </w:rPr>
    </w:lvl>
    <w:lvl w:ilvl="2">
      <w:start w:val="0"/>
      <w:numFmt w:val="bullet"/>
      <w:lvlText w:val="•"/>
      <w:lvlJc w:val="left"/>
      <w:pPr>
        <w:ind w:left="2349" w:hanging="250"/>
      </w:pPr>
      <w:rPr>
        <w:rFonts w:hint="default"/>
        <w:lang w:val="pl-PL" w:eastAsia="en-US" w:bidi="ar-SA"/>
      </w:rPr>
    </w:lvl>
    <w:lvl w:ilvl="3">
      <w:start w:val="0"/>
      <w:numFmt w:val="bullet"/>
      <w:lvlText w:val="•"/>
      <w:lvlJc w:val="left"/>
      <w:pPr>
        <w:ind w:left="3343" w:hanging="250"/>
      </w:pPr>
      <w:rPr>
        <w:rFonts w:hint="default"/>
        <w:lang w:val="pl-PL" w:eastAsia="en-US" w:bidi="ar-SA"/>
      </w:rPr>
    </w:lvl>
    <w:lvl w:ilvl="4">
      <w:start w:val="0"/>
      <w:numFmt w:val="bullet"/>
      <w:lvlText w:val="•"/>
      <w:lvlJc w:val="left"/>
      <w:pPr>
        <w:ind w:left="4338" w:hanging="250"/>
      </w:pPr>
      <w:rPr>
        <w:rFonts w:hint="default"/>
        <w:lang w:val="pl-PL" w:eastAsia="en-US" w:bidi="ar-SA"/>
      </w:rPr>
    </w:lvl>
    <w:lvl w:ilvl="5">
      <w:start w:val="0"/>
      <w:numFmt w:val="bullet"/>
      <w:lvlText w:val="•"/>
      <w:lvlJc w:val="left"/>
      <w:pPr>
        <w:ind w:left="5333" w:hanging="250"/>
      </w:pPr>
      <w:rPr>
        <w:rFonts w:hint="default"/>
        <w:lang w:val="pl-PL" w:eastAsia="en-US" w:bidi="ar-SA"/>
      </w:rPr>
    </w:lvl>
    <w:lvl w:ilvl="6">
      <w:start w:val="0"/>
      <w:numFmt w:val="bullet"/>
      <w:lvlText w:val="•"/>
      <w:lvlJc w:val="left"/>
      <w:pPr>
        <w:ind w:left="6327" w:hanging="250"/>
      </w:pPr>
      <w:rPr>
        <w:rFonts w:hint="default"/>
        <w:lang w:val="pl-PL" w:eastAsia="en-US" w:bidi="ar-SA"/>
      </w:rPr>
    </w:lvl>
    <w:lvl w:ilvl="7">
      <w:start w:val="0"/>
      <w:numFmt w:val="bullet"/>
      <w:lvlText w:val="•"/>
      <w:lvlJc w:val="left"/>
      <w:pPr>
        <w:ind w:left="7322" w:hanging="250"/>
      </w:pPr>
      <w:rPr>
        <w:rFonts w:hint="default"/>
        <w:lang w:val="pl-PL" w:eastAsia="en-US" w:bidi="ar-SA"/>
      </w:rPr>
    </w:lvl>
    <w:lvl w:ilvl="8">
      <w:start w:val="0"/>
      <w:numFmt w:val="bullet"/>
      <w:lvlText w:val="•"/>
      <w:lvlJc w:val="left"/>
      <w:pPr>
        <w:ind w:left="8317" w:hanging="250"/>
      </w:pPr>
      <w:rPr>
        <w:rFonts w:hint="default"/>
        <w:lang w:val="pl-PL"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pl-PL" w:eastAsia="en-US" w:bidi="ar-SA"/>
    </w:rPr>
  </w:style>
  <w:style w:styleId="BodyText" w:type="paragraph">
    <w:name w:val="Body Text"/>
    <w:basedOn w:val="Normal"/>
    <w:uiPriority w:val="1"/>
    <w:qFormat/>
    <w:pPr/>
    <w:rPr>
      <w:rFonts w:ascii="Carlito" w:hAnsi="Carlito" w:eastAsia="Carlito" w:cs="Carlito"/>
      <w:sz w:val="22"/>
      <w:szCs w:val="22"/>
      <w:lang w:val="pl-PL" w:eastAsia="en-US" w:bidi="ar-SA"/>
    </w:rPr>
  </w:style>
  <w:style w:styleId="Heading1" w:type="paragraph">
    <w:name w:val="Heading 1"/>
    <w:basedOn w:val="Normal"/>
    <w:uiPriority w:val="1"/>
    <w:qFormat/>
    <w:pPr>
      <w:ind w:left="4515"/>
      <w:outlineLvl w:val="1"/>
    </w:pPr>
    <w:rPr>
      <w:rFonts w:ascii="Carlito" w:hAnsi="Carlito" w:eastAsia="Carlito" w:cs="Carlito"/>
      <w:b/>
      <w:bCs/>
      <w:sz w:val="22"/>
      <w:szCs w:val="22"/>
      <w:lang w:val="pl-PL" w:eastAsia="en-US" w:bidi="ar-SA"/>
    </w:rPr>
  </w:style>
  <w:style w:styleId="ListParagraph" w:type="paragraph">
    <w:name w:val="List Paragraph"/>
    <w:basedOn w:val="Normal"/>
    <w:uiPriority w:val="1"/>
    <w:qFormat/>
    <w:pPr>
      <w:spacing w:before="17"/>
      <w:ind w:left="116"/>
      <w:jc w:val="both"/>
    </w:pPr>
    <w:rPr>
      <w:rFonts w:ascii="Carlito" w:hAnsi="Carlito" w:eastAsia="Carlito" w:cs="Carlito"/>
      <w:lang w:val="pl-PL" w:eastAsia="en-US" w:bidi="ar-SA"/>
    </w:rPr>
  </w:style>
  <w:style w:styleId="TableParagraph" w:type="paragraph">
    <w:name w:val="Table Paragraph"/>
    <w:basedOn w:val="Normal"/>
    <w:uiPriority w:val="1"/>
    <w:qFormat/>
    <w:pPr/>
    <w:rPr>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dc:creator>
  <dc:title>Microsoft Word - ZaÅ‡. 4_5 PCPR - umowa.docx</dc:title>
  <dcterms:created xsi:type="dcterms:W3CDTF">2022-03-29T08:29:34Z</dcterms:created>
  <dcterms:modified xsi:type="dcterms:W3CDTF">2022-03-29T08:29:34Z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LastSaved">
    <vt:filetime>2022-03-29T00:00:00Z</vt:filetime>
  </property>
</Properties>
</file>