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09719" w14:textId="77777777" w:rsidR="00780B3D" w:rsidRPr="00161E17" w:rsidRDefault="00780B3D" w:rsidP="00256D1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2A0C13" w14:textId="3A935D0F" w:rsidR="006629E6" w:rsidRPr="00161E17" w:rsidRDefault="006629E6" w:rsidP="00256D1F">
      <w:pPr>
        <w:pStyle w:val="Stopka"/>
        <w:spacing w:line="360" w:lineRule="auto"/>
        <w:rPr>
          <w:rFonts w:ascii="Arial" w:hAnsi="Arial" w:cs="Arial"/>
        </w:rPr>
      </w:pPr>
      <w:r w:rsidRPr="00161E17">
        <w:rPr>
          <w:rFonts w:ascii="Arial" w:hAnsi="Arial" w:cs="Arial"/>
        </w:rPr>
        <w:tab/>
      </w:r>
      <w:r w:rsidRPr="00161E17">
        <w:rPr>
          <w:rFonts w:ascii="Arial" w:hAnsi="Arial" w:cs="Arial"/>
        </w:rPr>
        <w:tab/>
        <w:t xml:space="preserve">Łódź dnia 01.04.2019 roku. </w:t>
      </w:r>
    </w:p>
    <w:p w14:paraId="111E120B" w14:textId="77777777" w:rsidR="006629E6" w:rsidRPr="00161E17" w:rsidRDefault="006629E6" w:rsidP="00256D1F">
      <w:pPr>
        <w:pStyle w:val="Stopka"/>
        <w:spacing w:line="360" w:lineRule="auto"/>
        <w:rPr>
          <w:rFonts w:ascii="Arial" w:hAnsi="Arial" w:cs="Arial"/>
        </w:rPr>
      </w:pPr>
    </w:p>
    <w:p w14:paraId="49A6DB01" w14:textId="77777777" w:rsidR="006629E6" w:rsidRPr="00161E17" w:rsidRDefault="006629E6" w:rsidP="00256D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61E17">
        <w:rPr>
          <w:rFonts w:ascii="Arial" w:hAnsi="Arial" w:cs="Arial"/>
          <w:b/>
          <w:sz w:val="22"/>
          <w:szCs w:val="22"/>
        </w:rPr>
        <w:t>REGULAMIN REALIZACJI PROJEKTU</w:t>
      </w:r>
    </w:p>
    <w:p w14:paraId="212C993F" w14:textId="506184DC" w:rsidR="006629E6" w:rsidRPr="00161E17" w:rsidRDefault="006629E6" w:rsidP="00256D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61E17">
        <w:rPr>
          <w:rFonts w:ascii="Arial" w:hAnsi="Arial" w:cs="Arial"/>
          <w:b/>
          <w:sz w:val="22"/>
          <w:szCs w:val="22"/>
        </w:rPr>
        <w:t>Centrum Usług Środowiskowych „WISIENKA 2”</w:t>
      </w:r>
    </w:p>
    <w:p w14:paraId="46FFBE3C" w14:textId="77777777" w:rsidR="006629E6" w:rsidRPr="00161E17" w:rsidRDefault="006629E6" w:rsidP="00256D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 </w:t>
      </w:r>
    </w:p>
    <w:p w14:paraId="5C31CE0D" w14:textId="77777777" w:rsidR="006629E6" w:rsidRPr="00161E17" w:rsidRDefault="006629E6" w:rsidP="00256D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61E17">
        <w:rPr>
          <w:rFonts w:ascii="Arial" w:hAnsi="Arial" w:cs="Arial"/>
          <w:b/>
          <w:sz w:val="22"/>
          <w:szCs w:val="22"/>
        </w:rPr>
        <w:t>§ 1 Postanowienia ogólne</w:t>
      </w:r>
    </w:p>
    <w:p w14:paraId="7DBAA2C8" w14:textId="77777777" w:rsidR="006629E6" w:rsidRPr="00161E17" w:rsidRDefault="006629E6" w:rsidP="00256D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C03DF98" w14:textId="77777777" w:rsidR="006629E6" w:rsidRPr="00161E17" w:rsidRDefault="006629E6" w:rsidP="00256D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Projekt jest współfinansowany ze środków Europejskiego Funduszu Społecznego w ramach Regionalnego Programu Operacyjnego Województwa Wielkopolskiego na lata 2014-2020  </w:t>
      </w:r>
    </w:p>
    <w:p w14:paraId="3BA5BDAF" w14:textId="24F8B1C8" w:rsidR="006629E6" w:rsidRPr="00161E17" w:rsidRDefault="006629E6" w:rsidP="00256D1F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Projekt jest realizowany od dnia 01 kwietnia 2019 roku do dnia 31 </w:t>
      </w:r>
      <w:r w:rsidR="0090159C" w:rsidRPr="00161E17">
        <w:rPr>
          <w:rFonts w:ascii="Arial" w:hAnsi="Arial" w:cs="Arial"/>
          <w:sz w:val="22"/>
          <w:szCs w:val="22"/>
        </w:rPr>
        <w:t>marca</w:t>
      </w:r>
      <w:r w:rsidRPr="00161E17">
        <w:rPr>
          <w:rFonts w:ascii="Arial" w:hAnsi="Arial" w:cs="Arial"/>
          <w:sz w:val="22"/>
          <w:szCs w:val="22"/>
        </w:rPr>
        <w:t xml:space="preserve"> 2022 roku </w:t>
      </w:r>
      <w:r w:rsidRPr="00161E17">
        <w:rPr>
          <w:rFonts w:ascii="Arial" w:hAnsi="Arial" w:cs="Arial"/>
          <w:sz w:val="22"/>
          <w:szCs w:val="22"/>
        </w:rPr>
        <w:br/>
        <w:t>na terenie Powiatu Łódzkiego Wschodniego.</w:t>
      </w:r>
    </w:p>
    <w:p w14:paraId="606AB8F7" w14:textId="158EA068" w:rsidR="006629E6" w:rsidRPr="00161E17" w:rsidRDefault="006629E6" w:rsidP="00256D1F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 Celem głównym projektu jest </w:t>
      </w:r>
      <w:r w:rsidR="009B3427" w:rsidRPr="00161E17">
        <w:rPr>
          <w:rFonts w:ascii="Arial" w:hAnsi="Arial" w:cs="Arial"/>
          <w:sz w:val="22"/>
          <w:szCs w:val="22"/>
        </w:rPr>
        <w:t xml:space="preserve">rozwój usług </w:t>
      </w:r>
      <w:proofErr w:type="spellStart"/>
      <w:r w:rsidR="009B3427" w:rsidRPr="00161E17">
        <w:rPr>
          <w:rFonts w:ascii="Arial" w:hAnsi="Arial" w:cs="Arial"/>
          <w:sz w:val="22"/>
          <w:szCs w:val="22"/>
        </w:rPr>
        <w:t>medyczno</w:t>
      </w:r>
      <w:proofErr w:type="spellEnd"/>
      <w:r w:rsidR="009B3427" w:rsidRPr="00161E17">
        <w:rPr>
          <w:rFonts w:ascii="Arial" w:hAnsi="Arial" w:cs="Arial"/>
          <w:sz w:val="22"/>
          <w:szCs w:val="22"/>
        </w:rPr>
        <w:t xml:space="preserve"> – opiekuńczych dla osób niesamodzielnych, w tym osób starszych lub z niepełnosprawnościami służących zaspokojeniu rosnących potrzeb wynikających z niesamodzielności</w:t>
      </w:r>
      <w:r w:rsidRPr="00161E17">
        <w:rPr>
          <w:rFonts w:ascii="Arial" w:hAnsi="Arial" w:cs="Arial"/>
          <w:sz w:val="22"/>
          <w:szCs w:val="22"/>
        </w:rPr>
        <w:t>. Celem proponowanego wsparcia jest polepszenie dostępności miejsc świadczenia usług, wzrost liczby miejsc, zapobieganie izolowaniu osób zależnych od rodziny, środowiska lokalnego zagwarantowanie warunków życia najbardziej zbliżonych do</w:t>
      </w:r>
      <w:r w:rsidR="00AA6079">
        <w:rPr>
          <w:rFonts w:ascii="Arial" w:hAnsi="Arial" w:cs="Arial"/>
          <w:sz w:val="22"/>
          <w:szCs w:val="22"/>
        </w:rPr>
        <w:t xml:space="preserve"> warunków domowych, rodzinnych.</w:t>
      </w:r>
      <w:r w:rsidRPr="00161E17">
        <w:rPr>
          <w:rFonts w:ascii="Arial" w:hAnsi="Arial" w:cs="Arial"/>
          <w:sz w:val="22"/>
          <w:szCs w:val="22"/>
        </w:rPr>
        <w:t xml:space="preserve"> Łącznie wsparcie kierowane jest do </w:t>
      </w:r>
      <w:r w:rsidR="009B3427" w:rsidRPr="00161E17">
        <w:rPr>
          <w:rFonts w:ascii="Arial" w:hAnsi="Arial" w:cs="Arial"/>
          <w:sz w:val="22"/>
          <w:szCs w:val="22"/>
        </w:rPr>
        <w:t>55</w:t>
      </w:r>
      <w:r w:rsidRPr="00161E17">
        <w:rPr>
          <w:rFonts w:ascii="Arial" w:hAnsi="Arial" w:cs="Arial"/>
          <w:sz w:val="22"/>
          <w:szCs w:val="22"/>
        </w:rPr>
        <w:t xml:space="preserve"> osób (2</w:t>
      </w:r>
      <w:r w:rsidR="009B3427" w:rsidRPr="00161E17">
        <w:rPr>
          <w:rFonts w:ascii="Arial" w:hAnsi="Arial" w:cs="Arial"/>
          <w:sz w:val="22"/>
          <w:szCs w:val="22"/>
        </w:rPr>
        <w:t>7</w:t>
      </w:r>
      <w:r w:rsidRPr="00161E17">
        <w:rPr>
          <w:rFonts w:ascii="Arial" w:hAnsi="Arial" w:cs="Arial"/>
          <w:sz w:val="22"/>
          <w:szCs w:val="22"/>
        </w:rPr>
        <w:t xml:space="preserve">K, </w:t>
      </w:r>
      <w:r w:rsidR="009B3427" w:rsidRPr="00161E17">
        <w:rPr>
          <w:rFonts w:ascii="Arial" w:hAnsi="Arial" w:cs="Arial"/>
          <w:sz w:val="22"/>
          <w:szCs w:val="22"/>
        </w:rPr>
        <w:t>28</w:t>
      </w:r>
      <w:r w:rsidRPr="00161E17">
        <w:rPr>
          <w:rFonts w:ascii="Arial" w:hAnsi="Arial" w:cs="Arial"/>
          <w:sz w:val="22"/>
          <w:szCs w:val="22"/>
        </w:rPr>
        <w:t>M</w:t>
      </w:r>
      <w:r w:rsidR="009B3427" w:rsidRPr="00161E17">
        <w:rPr>
          <w:rFonts w:ascii="Arial" w:hAnsi="Arial" w:cs="Arial"/>
          <w:sz w:val="22"/>
          <w:szCs w:val="22"/>
        </w:rPr>
        <w:t>).</w:t>
      </w:r>
    </w:p>
    <w:p w14:paraId="7946C620" w14:textId="77777777" w:rsidR="006629E6" w:rsidRPr="00161E17" w:rsidRDefault="006629E6" w:rsidP="00256D1F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Informacje dotyczące projektu, w tym wzory dokumentów, znajdują się na stronie internetowej </w:t>
      </w:r>
      <w:hyperlink r:id="rId8" w:history="1">
        <w:r w:rsidRPr="00161E17">
          <w:rPr>
            <w:rStyle w:val="Hipercze"/>
            <w:rFonts w:ascii="Arial" w:hAnsi="Arial" w:cs="Arial"/>
            <w:sz w:val="22"/>
            <w:szCs w:val="22"/>
          </w:rPr>
          <w:t>www.pcpr-lodzkiwschodni.pl</w:t>
        </w:r>
      </w:hyperlink>
    </w:p>
    <w:p w14:paraId="2B2BB722" w14:textId="77777777" w:rsidR="006629E6" w:rsidRPr="00161E17" w:rsidRDefault="006629E6" w:rsidP="00256D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61E17">
        <w:rPr>
          <w:rFonts w:ascii="Arial" w:hAnsi="Arial" w:cs="Arial"/>
          <w:b/>
          <w:sz w:val="22"/>
          <w:szCs w:val="22"/>
        </w:rPr>
        <w:t>§ 2 Słownik pojęć</w:t>
      </w:r>
    </w:p>
    <w:p w14:paraId="471D506B" w14:textId="77777777" w:rsidR="006629E6" w:rsidRPr="00161E17" w:rsidRDefault="006629E6" w:rsidP="00256D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AA2F422" w14:textId="77777777" w:rsidR="006629E6" w:rsidRPr="00161E17" w:rsidRDefault="006629E6" w:rsidP="00256D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 Wyjaśnienie pojęć użytych w niniejszym regulaminie:</w:t>
      </w:r>
    </w:p>
    <w:p w14:paraId="687C9F54" w14:textId="77777777" w:rsidR="006629E6" w:rsidRPr="00161E17" w:rsidRDefault="006629E6" w:rsidP="00256D1F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Lider Projektu – instytucja odpowiedzialna za realizację projektu: Powiat Łódzki Wschodni / Powiatowe Centrum Pomocy Rodzinie. </w:t>
      </w:r>
    </w:p>
    <w:p w14:paraId="1E0E9EB3" w14:textId="3C77DB2C" w:rsidR="006629E6" w:rsidRPr="00161E17" w:rsidRDefault="006629E6" w:rsidP="00256D1F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>Opiekun faktyczny (nieformalny) – osoba pełnoletnia opiekująca się osobą niesamodzielną, niebędąca opiekunem zawodowym i niepobierająca wynagrodzenia z tytułu opieki nad osobą niesamodzielną, najczęściej członek rodziny.</w:t>
      </w:r>
    </w:p>
    <w:p w14:paraId="31EAE9A8" w14:textId="2F005982" w:rsidR="006629E6" w:rsidRPr="00161E17" w:rsidRDefault="006629E6" w:rsidP="00256D1F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>Osoby zagrożone ubóstwem lub wykluczeniem społecznym</w:t>
      </w:r>
      <w:r w:rsidR="009B3427" w:rsidRPr="00161E17">
        <w:rPr>
          <w:rFonts w:ascii="Arial" w:hAnsi="Arial" w:cs="Arial"/>
          <w:sz w:val="22"/>
          <w:szCs w:val="22"/>
        </w:rPr>
        <w:t xml:space="preserve"> i zdrowotnym</w:t>
      </w:r>
      <w:r w:rsidRPr="00161E17">
        <w:rPr>
          <w:rFonts w:ascii="Arial" w:hAnsi="Arial" w:cs="Arial"/>
          <w:sz w:val="22"/>
          <w:szCs w:val="22"/>
        </w:rPr>
        <w:t>:</w:t>
      </w:r>
    </w:p>
    <w:p w14:paraId="1C12A774" w14:textId="41E9E828" w:rsidR="006629E6" w:rsidRPr="00161E17" w:rsidRDefault="006629E6" w:rsidP="00256D1F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lastRenderedPageBreak/>
        <w:t xml:space="preserve">osoby korzystające ze świadczeń z pomocy społecznej zgodnie z ustawą </w:t>
      </w:r>
      <w:r w:rsidR="00AA6079">
        <w:rPr>
          <w:rFonts w:ascii="Arial" w:hAnsi="Arial" w:cs="Arial"/>
          <w:sz w:val="22"/>
          <w:szCs w:val="22"/>
        </w:rPr>
        <w:br/>
      </w:r>
      <w:r w:rsidRPr="00161E17">
        <w:rPr>
          <w:rFonts w:ascii="Arial" w:hAnsi="Arial" w:cs="Arial"/>
          <w:sz w:val="22"/>
          <w:szCs w:val="22"/>
        </w:rPr>
        <w:t xml:space="preserve">z dnia 12 marca 2004 r. o pomocy społecznej lub kwalifikujące się do objęcia wsparciem pomocy społecznej, tj. spełniające co najmniej jedną z przesłanek określonych w art. 7 ustawy z dnia 12 marca 2004 r. o pomocy społecznej; </w:t>
      </w:r>
    </w:p>
    <w:p w14:paraId="51DD6AF9" w14:textId="77777777" w:rsidR="006629E6" w:rsidRPr="00161E17" w:rsidRDefault="006629E6" w:rsidP="00256D1F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osoby z niepełnosprawnością – osoby niepełnosprawne w rozumieniu ustawy </w:t>
      </w:r>
      <w:r w:rsidRPr="00161E17">
        <w:rPr>
          <w:rFonts w:ascii="Arial" w:hAnsi="Arial" w:cs="Arial"/>
          <w:sz w:val="22"/>
          <w:szCs w:val="22"/>
        </w:rPr>
        <w:br/>
        <w:t>z dnia 27 sierpnia 1997 r. o rehabilitacji zawodowej i społecznej oraz zatrudnianiu osób niepełnosprawnych (</w:t>
      </w:r>
      <w:proofErr w:type="spellStart"/>
      <w:r w:rsidRPr="00161E17">
        <w:rPr>
          <w:rFonts w:ascii="Arial" w:hAnsi="Arial" w:cs="Arial"/>
          <w:sz w:val="22"/>
          <w:szCs w:val="22"/>
        </w:rPr>
        <w:t>Dz.U.z</w:t>
      </w:r>
      <w:proofErr w:type="spellEnd"/>
      <w:r w:rsidRPr="00161E17">
        <w:rPr>
          <w:rFonts w:ascii="Arial" w:hAnsi="Arial" w:cs="Arial"/>
          <w:sz w:val="22"/>
          <w:szCs w:val="22"/>
        </w:rPr>
        <w:t xml:space="preserve"> 2020r. poz. 426) a także osoby </w:t>
      </w:r>
      <w:r w:rsidRPr="00161E17">
        <w:rPr>
          <w:rFonts w:ascii="Arial" w:hAnsi="Arial" w:cs="Arial"/>
          <w:sz w:val="22"/>
          <w:szCs w:val="22"/>
        </w:rPr>
        <w:br/>
        <w:t xml:space="preserve">z zaburzeniami psychicznymi, w rozumieniu ustawy z dnia 19 sierpnia 1994 r. </w:t>
      </w:r>
      <w:r w:rsidRPr="00161E17">
        <w:rPr>
          <w:rFonts w:ascii="Arial" w:hAnsi="Arial" w:cs="Arial"/>
          <w:sz w:val="22"/>
          <w:szCs w:val="22"/>
        </w:rPr>
        <w:br/>
        <w:t>o ochronie zdrowia psychicznego (Dz.U. z 2018r. poz. 1878 z późn.zm.);</w:t>
      </w:r>
    </w:p>
    <w:p w14:paraId="7AEB0D98" w14:textId="77777777" w:rsidR="006629E6" w:rsidRPr="00161E17" w:rsidRDefault="006629E6" w:rsidP="00256D1F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osoby niesamodzielne ze względu na podeszły wiek, niepełnosprawność </w:t>
      </w:r>
      <w:r w:rsidRPr="00161E17">
        <w:rPr>
          <w:rFonts w:ascii="Arial" w:hAnsi="Arial" w:cs="Arial"/>
          <w:sz w:val="22"/>
          <w:szCs w:val="22"/>
        </w:rPr>
        <w:br/>
        <w:t>lub stan zdrowia;</w:t>
      </w:r>
    </w:p>
    <w:p w14:paraId="26758884" w14:textId="77777777" w:rsidR="006629E6" w:rsidRPr="00161E17" w:rsidRDefault="006629E6" w:rsidP="00256D1F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osoby bezdomne lub dotknięte wykluczeniem z dostępu do mieszkań </w:t>
      </w:r>
      <w:r w:rsidRPr="00161E17">
        <w:rPr>
          <w:rFonts w:ascii="Arial" w:hAnsi="Arial" w:cs="Arial"/>
          <w:sz w:val="22"/>
          <w:szCs w:val="22"/>
        </w:rPr>
        <w:br/>
        <w:t xml:space="preserve">w rozumieniu Wytycznych Ministra Infrastruktury i Rozwoju w zakresie monitorowania postępu rzeczowego i realizacji programów operacyjnych </w:t>
      </w:r>
      <w:r w:rsidRPr="00161E17">
        <w:rPr>
          <w:rFonts w:ascii="Arial" w:hAnsi="Arial" w:cs="Arial"/>
          <w:sz w:val="22"/>
          <w:szCs w:val="22"/>
        </w:rPr>
        <w:br/>
        <w:t>na lata 2014-2020;</w:t>
      </w:r>
    </w:p>
    <w:p w14:paraId="0602F305" w14:textId="77777777" w:rsidR="006629E6" w:rsidRPr="00161E17" w:rsidRDefault="006629E6" w:rsidP="00256D1F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osoby korzystające z Programu Operacyjnego Pomoc Żywnościowa 2014-2020. </w:t>
      </w:r>
    </w:p>
    <w:p w14:paraId="3A31A9BC" w14:textId="77777777" w:rsidR="006629E6" w:rsidRPr="00161E17" w:rsidRDefault="006629E6" w:rsidP="00256D1F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Osoba niesamodzielna – to osoba, która ze względu na podeszły wiek, stan zdrowia lub niepełnosprawność wymaga opieki lub wsparcia w związku z niemożnością samodzielnego wykonywania, co najmniej jednej z podstawowych czynności dnia codziennego. </w:t>
      </w:r>
    </w:p>
    <w:p w14:paraId="6BE99DFC" w14:textId="77777777" w:rsidR="006629E6" w:rsidRPr="00161E17" w:rsidRDefault="006629E6" w:rsidP="00256D1F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Uczestnik Projektu (UP) – osoba fizyczna, która została zakwalifikowana do udziału </w:t>
      </w:r>
      <w:r w:rsidRPr="00161E17">
        <w:rPr>
          <w:rFonts w:ascii="Arial" w:hAnsi="Arial" w:cs="Arial"/>
          <w:sz w:val="22"/>
          <w:szCs w:val="22"/>
        </w:rPr>
        <w:br/>
        <w:t>w Projekcie.</w:t>
      </w:r>
    </w:p>
    <w:p w14:paraId="7C5EB152" w14:textId="77777777" w:rsidR="006629E6" w:rsidRPr="00161E17" w:rsidRDefault="006629E6" w:rsidP="00256D1F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 Biuro Projektu – Siedziba Lidera Projektu Powiatowe Centrum Pomocy Rodzinie</w:t>
      </w:r>
      <w:r w:rsidRPr="00161E17">
        <w:rPr>
          <w:rFonts w:ascii="Arial" w:hAnsi="Arial" w:cs="Arial"/>
          <w:sz w:val="22"/>
          <w:szCs w:val="22"/>
        </w:rPr>
        <w:br/>
        <w:t xml:space="preserve"> al. Piłsudskiego 133 d, 92-318 Łódź</w:t>
      </w:r>
    </w:p>
    <w:p w14:paraId="54048B96" w14:textId="77777777" w:rsidR="006629E6" w:rsidRPr="00161E17" w:rsidRDefault="006629E6" w:rsidP="00256D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61E17">
        <w:rPr>
          <w:rFonts w:ascii="Arial" w:hAnsi="Arial" w:cs="Arial"/>
          <w:b/>
          <w:sz w:val="22"/>
          <w:szCs w:val="22"/>
        </w:rPr>
        <w:t>§ 3 Warunki uczestnictwa w projekcie</w:t>
      </w:r>
    </w:p>
    <w:p w14:paraId="4D6BDAE6" w14:textId="77777777" w:rsidR="006629E6" w:rsidRPr="00161E17" w:rsidRDefault="006629E6" w:rsidP="00256D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F6C1E8C" w14:textId="77777777" w:rsidR="00AA6079" w:rsidRDefault="006629E6" w:rsidP="00256D1F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AA6079">
        <w:rPr>
          <w:rFonts w:ascii="Arial" w:hAnsi="Arial" w:cs="Arial"/>
          <w:sz w:val="22"/>
          <w:szCs w:val="22"/>
        </w:rPr>
        <w:t>Wsparcie świadczone w projekcie jest bezpłatne dla uczestników</w:t>
      </w:r>
      <w:r w:rsidR="0098774D" w:rsidRPr="00AA6079">
        <w:rPr>
          <w:rFonts w:ascii="Arial" w:hAnsi="Arial" w:cs="Arial"/>
          <w:sz w:val="22"/>
          <w:szCs w:val="22"/>
        </w:rPr>
        <w:t>.</w:t>
      </w:r>
    </w:p>
    <w:p w14:paraId="11B60292" w14:textId="60D3B444" w:rsidR="006629E6" w:rsidRPr="00AA6079" w:rsidRDefault="006629E6" w:rsidP="00256D1F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AA6079">
        <w:rPr>
          <w:rFonts w:ascii="Arial" w:hAnsi="Arial" w:cs="Arial"/>
          <w:sz w:val="22"/>
          <w:szCs w:val="22"/>
        </w:rPr>
        <w:t xml:space="preserve">Okres realizacji poszczególnych form wsparcia w ramach projektu, określony </w:t>
      </w:r>
      <w:r w:rsidR="00AA6079">
        <w:rPr>
          <w:rFonts w:ascii="Arial" w:hAnsi="Arial" w:cs="Arial"/>
          <w:sz w:val="22"/>
          <w:szCs w:val="22"/>
        </w:rPr>
        <w:br/>
      </w:r>
      <w:r w:rsidRPr="00AA6079">
        <w:rPr>
          <w:rFonts w:ascii="Arial" w:hAnsi="Arial" w:cs="Arial"/>
          <w:sz w:val="22"/>
          <w:szCs w:val="22"/>
        </w:rPr>
        <w:t xml:space="preserve">w niniejszym Regulaminie odpowiada okresowi zawartemu we wniosku </w:t>
      </w:r>
      <w:r w:rsidR="00AA6079">
        <w:rPr>
          <w:rFonts w:ascii="Arial" w:hAnsi="Arial" w:cs="Arial"/>
          <w:sz w:val="22"/>
          <w:szCs w:val="22"/>
        </w:rPr>
        <w:br/>
      </w:r>
      <w:r w:rsidRPr="00AA6079">
        <w:rPr>
          <w:rFonts w:ascii="Arial" w:hAnsi="Arial" w:cs="Arial"/>
          <w:sz w:val="22"/>
          <w:szCs w:val="22"/>
        </w:rPr>
        <w:t xml:space="preserve">o dofinansowanie jest nie dłuższy niż data realizacji projektu. </w:t>
      </w:r>
    </w:p>
    <w:p w14:paraId="0E8D68BE" w14:textId="77777777" w:rsidR="006629E6" w:rsidRPr="00161E17" w:rsidRDefault="006629E6" w:rsidP="00256D1F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lastRenderedPageBreak/>
        <w:t xml:space="preserve">Uczestnik projektu otrzymuje wsparcie w okresie, w którym jego stan zdrowia </w:t>
      </w:r>
      <w:r w:rsidRPr="00161E17">
        <w:rPr>
          <w:rFonts w:ascii="Arial" w:hAnsi="Arial" w:cs="Arial"/>
          <w:sz w:val="22"/>
          <w:szCs w:val="22"/>
        </w:rPr>
        <w:br/>
        <w:t xml:space="preserve">i sytuacja </w:t>
      </w:r>
      <w:proofErr w:type="spellStart"/>
      <w:r w:rsidRPr="00161E17">
        <w:rPr>
          <w:rFonts w:ascii="Arial" w:hAnsi="Arial" w:cs="Arial"/>
          <w:sz w:val="22"/>
          <w:szCs w:val="22"/>
        </w:rPr>
        <w:t>społeczno</w:t>
      </w:r>
      <w:proofErr w:type="spellEnd"/>
      <w:r w:rsidRPr="00161E17">
        <w:rPr>
          <w:rFonts w:ascii="Arial" w:hAnsi="Arial" w:cs="Arial"/>
          <w:sz w:val="22"/>
          <w:szCs w:val="22"/>
        </w:rPr>
        <w:t xml:space="preserve"> – ekonomiczna uzasadnia potrzebę pobierania wsparcia.</w:t>
      </w:r>
    </w:p>
    <w:p w14:paraId="61F8025C" w14:textId="03F4BB9C" w:rsidR="006629E6" w:rsidRPr="00161E17" w:rsidRDefault="006629E6" w:rsidP="00256D1F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W przypadku zmiany sytuacji zdrowotnej lub </w:t>
      </w:r>
      <w:proofErr w:type="spellStart"/>
      <w:r w:rsidRPr="00161E17">
        <w:rPr>
          <w:rFonts w:ascii="Arial" w:hAnsi="Arial" w:cs="Arial"/>
          <w:sz w:val="22"/>
          <w:szCs w:val="22"/>
        </w:rPr>
        <w:t>społeczno</w:t>
      </w:r>
      <w:proofErr w:type="spellEnd"/>
      <w:r w:rsidRPr="00161E17">
        <w:rPr>
          <w:rFonts w:ascii="Arial" w:hAnsi="Arial" w:cs="Arial"/>
          <w:sz w:val="22"/>
          <w:szCs w:val="22"/>
        </w:rPr>
        <w:t xml:space="preserve"> – ekonomicznej na lepszą, skutkującej nie spełnianiem kryteriów określonych w niniejszym Regulaminie, udzielane wsparcie może ulec skróceniu</w:t>
      </w:r>
      <w:r w:rsidR="0098774D" w:rsidRPr="00161E17">
        <w:rPr>
          <w:rFonts w:ascii="Arial" w:hAnsi="Arial" w:cs="Arial"/>
          <w:sz w:val="22"/>
          <w:szCs w:val="22"/>
        </w:rPr>
        <w:t>.</w:t>
      </w:r>
    </w:p>
    <w:p w14:paraId="027F6C40" w14:textId="77777777" w:rsidR="006629E6" w:rsidRPr="00161E17" w:rsidRDefault="006629E6" w:rsidP="00256D1F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 Uczestnik projektu może utracić prawo do wsparcia (być skreślonym z listy uczestników projektu) również w przypadku utrudniania realizacji zadań personelowi projektu i/lub nie przestrzeganie obowiązujących w projekcie regulaminów oraz przepisów prawa i wytycznych.</w:t>
      </w:r>
    </w:p>
    <w:p w14:paraId="6D688B25" w14:textId="77777777" w:rsidR="006629E6" w:rsidRPr="00161E17" w:rsidRDefault="006629E6" w:rsidP="00256D1F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>Uczestnikami uprawnionymi do udziału w projekcie są osoby niesamodzielne, które zgłosiły chęć uczestnictwa w projekcie, spełniające następujące kryteria:</w:t>
      </w:r>
    </w:p>
    <w:p w14:paraId="5EAEF79D" w14:textId="78F610B2" w:rsidR="006629E6" w:rsidRPr="00EF4079" w:rsidRDefault="006629E6" w:rsidP="00256D1F">
      <w:pPr>
        <w:pStyle w:val="Akapitzlist"/>
        <w:numPr>
          <w:ilvl w:val="0"/>
          <w:numId w:val="23"/>
        </w:numPr>
        <w:spacing w:after="200"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EF4079">
        <w:rPr>
          <w:rFonts w:ascii="Arial" w:hAnsi="Arial" w:cs="Arial"/>
          <w:sz w:val="22"/>
          <w:szCs w:val="22"/>
        </w:rPr>
        <w:t>osoby/a lub rodzina zagrożona ubóstwem lub wykluczeniem społecznym doświadczająca wielok</w:t>
      </w:r>
      <w:r w:rsidR="00EF4079" w:rsidRPr="00EF4079">
        <w:rPr>
          <w:rFonts w:ascii="Arial" w:hAnsi="Arial" w:cs="Arial"/>
          <w:sz w:val="22"/>
          <w:szCs w:val="22"/>
        </w:rPr>
        <w:t>rotnego wykluczenia społecznego</w:t>
      </w:r>
      <w:r w:rsidRPr="00EF4079">
        <w:rPr>
          <w:rFonts w:ascii="Arial" w:hAnsi="Arial" w:cs="Arial"/>
          <w:sz w:val="22"/>
          <w:szCs w:val="22"/>
        </w:rPr>
        <w:t>;</w:t>
      </w:r>
    </w:p>
    <w:p w14:paraId="5A98A0AB" w14:textId="4CA4B36C" w:rsidR="006629E6" w:rsidRPr="00EF4079" w:rsidRDefault="006629E6" w:rsidP="00256D1F">
      <w:pPr>
        <w:pStyle w:val="Akapitzlist"/>
        <w:numPr>
          <w:ilvl w:val="0"/>
          <w:numId w:val="23"/>
        </w:numPr>
        <w:spacing w:after="200"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EF4079">
        <w:rPr>
          <w:rFonts w:ascii="Arial" w:hAnsi="Arial" w:cs="Arial"/>
          <w:sz w:val="22"/>
          <w:szCs w:val="22"/>
        </w:rPr>
        <w:t>osoba niesamodzielna;</w:t>
      </w:r>
    </w:p>
    <w:p w14:paraId="2C58B396" w14:textId="32C9FF17" w:rsidR="006629E6" w:rsidRPr="00EF4079" w:rsidRDefault="006629E6" w:rsidP="00256D1F">
      <w:pPr>
        <w:pStyle w:val="Akapitzlist"/>
        <w:numPr>
          <w:ilvl w:val="0"/>
          <w:numId w:val="23"/>
        </w:numPr>
        <w:spacing w:after="200"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EF4079">
        <w:rPr>
          <w:rFonts w:ascii="Arial" w:hAnsi="Arial" w:cs="Arial"/>
          <w:sz w:val="22"/>
          <w:szCs w:val="22"/>
        </w:rPr>
        <w:t>osoby z niepełnosprawności w otoczeniu osoby niesamodzielnej;</w:t>
      </w:r>
    </w:p>
    <w:p w14:paraId="0611153A" w14:textId="0A4BDDD1" w:rsidR="00021E6A" w:rsidRPr="00EF4079" w:rsidRDefault="00021E6A" w:rsidP="00256D1F">
      <w:pPr>
        <w:pStyle w:val="Akapitzlist"/>
        <w:numPr>
          <w:ilvl w:val="0"/>
          <w:numId w:val="23"/>
        </w:numPr>
        <w:spacing w:after="200"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EF4079">
        <w:rPr>
          <w:rFonts w:ascii="Arial" w:hAnsi="Arial" w:cs="Arial"/>
          <w:sz w:val="22"/>
          <w:szCs w:val="22"/>
        </w:rPr>
        <w:t xml:space="preserve">osoby z oznaczoną skalą </w:t>
      </w:r>
      <w:proofErr w:type="spellStart"/>
      <w:r w:rsidRPr="00EF4079">
        <w:rPr>
          <w:rFonts w:ascii="Arial" w:hAnsi="Arial" w:cs="Arial"/>
          <w:sz w:val="22"/>
          <w:szCs w:val="22"/>
        </w:rPr>
        <w:t>Barthel</w:t>
      </w:r>
      <w:proofErr w:type="spellEnd"/>
      <w:r w:rsidR="00EF4079" w:rsidRPr="00EF4079">
        <w:rPr>
          <w:rFonts w:ascii="Arial" w:hAnsi="Arial" w:cs="Arial"/>
          <w:sz w:val="22"/>
          <w:szCs w:val="22"/>
        </w:rPr>
        <w:t>.</w:t>
      </w:r>
      <w:r w:rsidRPr="00EF4079">
        <w:rPr>
          <w:rFonts w:ascii="Arial" w:hAnsi="Arial" w:cs="Arial"/>
          <w:sz w:val="22"/>
          <w:szCs w:val="22"/>
        </w:rPr>
        <w:t xml:space="preserve"> </w:t>
      </w:r>
    </w:p>
    <w:p w14:paraId="1F3BB2BC" w14:textId="77777777" w:rsidR="006629E6" w:rsidRPr="00161E17" w:rsidRDefault="006629E6" w:rsidP="00256D1F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>Osoby zamieszkałe na terenie Powiatu Łódzkiego Wschodniego.</w:t>
      </w:r>
    </w:p>
    <w:p w14:paraId="504487C0" w14:textId="77777777" w:rsidR="006629E6" w:rsidRPr="00161E17" w:rsidRDefault="006629E6" w:rsidP="00256D1F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>Uczestnicy projektu są zobowiązani do dostarczenia kompletu dokumentów wymaganych wytycznymi do udzielenia wsparcia w ramach projektu.</w:t>
      </w:r>
    </w:p>
    <w:p w14:paraId="7CA8BC49" w14:textId="423393C8" w:rsidR="006629E6" w:rsidRPr="00161E17" w:rsidRDefault="006629E6" w:rsidP="00256D1F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Osoba niesamodzielna dokonuje zgłoszenia do udziału w projekcie poprzez wypełnienie i złożenie w wersji papierowej kompletnej, to jest: wypełnionej </w:t>
      </w:r>
      <w:r w:rsidR="00CE632D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161E17">
        <w:rPr>
          <w:rFonts w:ascii="Arial" w:hAnsi="Arial" w:cs="Arial"/>
          <w:sz w:val="22"/>
          <w:szCs w:val="22"/>
        </w:rPr>
        <w:t>i podpisanej, dokumentacji rekrutacyjnej. Dokumentacja rekrutacyjna może zostać złożona przez osoby niesamodzielne lub w ich imieniu przez ich opiekunów prawnych. Na dokumentację składają się:</w:t>
      </w:r>
    </w:p>
    <w:p w14:paraId="704C2724" w14:textId="77777777" w:rsidR="006629E6" w:rsidRPr="00161E17" w:rsidRDefault="006629E6" w:rsidP="00256D1F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>„Formularz zgłoszeniowy do projektu”;</w:t>
      </w:r>
    </w:p>
    <w:p w14:paraId="34867C33" w14:textId="77777777" w:rsidR="006629E6" w:rsidRPr="00161E17" w:rsidRDefault="006629E6" w:rsidP="00256D1F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>Deklaracja uczestnictwa w projekcie;</w:t>
      </w:r>
    </w:p>
    <w:p w14:paraId="26578E90" w14:textId="430C86E9" w:rsidR="006629E6" w:rsidRDefault="006629E6" w:rsidP="00256D1F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>Oświadczenie o</w:t>
      </w:r>
      <w:r w:rsidR="00EF4079">
        <w:rPr>
          <w:rFonts w:ascii="Arial" w:hAnsi="Arial" w:cs="Arial"/>
          <w:sz w:val="22"/>
          <w:szCs w:val="22"/>
        </w:rPr>
        <w:t xml:space="preserve"> przetwarzaniu danych osobowych;</w:t>
      </w:r>
    </w:p>
    <w:p w14:paraId="5D954889" w14:textId="743A49F8" w:rsidR="00EF4079" w:rsidRDefault="00EF4079" w:rsidP="00256D1F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oceny pacjenta;</w:t>
      </w:r>
    </w:p>
    <w:p w14:paraId="66FC32EB" w14:textId="57B8A4CF" w:rsidR="00EF4079" w:rsidRDefault="00EF4079" w:rsidP="00256D1F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Zaświadczenie lekarskie;</w:t>
      </w:r>
    </w:p>
    <w:p w14:paraId="0B80653E" w14:textId="636F2705" w:rsidR="00EF4079" w:rsidRPr="00161E17" w:rsidRDefault="00EF4079" w:rsidP="00256D1F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dot. świadczeń z NFZ.</w:t>
      </w:r>
    </w:p>
    <w:p w14:paraId="08050295" w14:textId="77777777" w:rsidR="006629E6" w:rsidRPr="00161E17" w:rsidRDefault="006629E6" w:rsidP="00256D1F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>Osoby niesamodzielne lub w ich imieniu ich opiekunowie prawni oraz opiekunowie faktyczni oświadcza/ją, iż zapoznał/li się z Regulaminem Projektu oraz spełniają warunki uczestnictwa w nim określone.</w:t>
      </w:r>
    </w:p>
    <w:p w14:paraId="4340C08E" w14:textId="77777777" w:rsidR="006629E6" w:rsidRPr="00161E17" w:rsidRDefault="006629E6" w:rsidP="00256D1F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Osoby niesamodzielne lub w ich imieniu ich opiekunowie prawni oraz opiekunowie faktyczni są świadomi odpowiedzialności, w tym odpowiedzialności cywilnej, </w:t>
      </w:r>
      <w:r w:rsidRPr="00161E17">
        <w:rPr>
          <w:rFonts w:ascii="Arial" w:hAnsi="Arial" w:cs="Arial"/>
          <w:sz w:val="22"/>
          <w:szCs w:val="22"/>
        </w:rPr>
        <w:lastRenderedPageBreak/>
        <w:t>wynikającej z Kodeksu Cywilnego, za składanie nieprawdziwych oświadczeń, w tym oświadczeń, na podstawie których został/li zakwalifikowany/ni do udziału w projekcie.</w:t>
      </w:r>
    </w:p>
    <w:p w14:paraId="2627EACB" w14:textId="77777777" w:rsidR="006629E6" w:rsidRPr="00161E17" w:rsidRDefault="006629E6" w:rsidP="00256D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61E17">
        <w:rPr>
          <w:rFonts w:ascii="Arial" w:hAnsi="Arial" w:cs="Arial"/>
          <w:b/>
          <w:sz w:val="22"/>
          <w:szCs w:val="22"/>
        </w:rPr>
        <w:t>§ 4 Procedury rekrutacji</w:t>
      </w:r>
    </w:p>
    <w:p w14:paraId="6467341A" w14:textId="77777777" w:rsidR="006629E6" w:rsidRPr="00161E17" w:rsidRDefault="006629E6" w:rsidP="00256D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646B8C9" w14:textId="7CF4B868" w:rsidR="006629E6" w:rsidRPr="00161E17" w:rsidRDefault="006629E6" w:rsidP="00256D1F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Rekrutacja będzie prowadzona w sposób bezstronny, jawny, z warunkami jednakowymi dla wszystkich uczestników, zgodnie z zasadą powszechnej dostępności. Wszystkie podejmowane działania będą prowadzone zgodne z zasadą równości szans, w tym równości płci, dostępności dla osób niepełnosprawnych </w:t>
      </w:r>
      <w:r w:rsidR="00CE632D">
        <w:rPr>
          <w:rFonts w:ascii="Arial" w:hAnsi="Arial" w:cs="Arial"/>
          <w:sz w:val="22"/>
          <w:szCs w:val="22"/>
        </w:rPr>
        <w:br/>
      </w:r>
      <w:r w:rsidRPr="00161E17">
        <w:rPr>
          <w:rFonts w:ascii="Arial" w:hAnsi="Arial" w:cs="Arial"/>
          <w:sz w:val="22"/>
          <w:szCs w:val="22"/>
        </w:rPr>
        <w:t xml:space="preserve">i zasadą niedyskryminacji. </w:t>
      </w:r>
    </w:p>
    <w:p w14:paraId="422BF413" w14:textId="53536AC3" w:rsidR="006629E6" w:rsidRPr="00161E17" w:rsidRDefault="006629E6" w:rsidP="00256D1F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Rekrutacja ma charakter otwarty i będzie prowadzona od dnia </w:t>
      </w:r>
      <w:r w:rsidR="0098774D" w:rsidRPr="00161E17">
        <w:rPr>
          <w:rFonts w:ascii="Arial" w:hAnsi="Arial" w:cs="Arial"/>
          <w:sz w:val="22"/>
          <w:szCs w:val="22"/>
        </w:rPr>
        <w:t>0</w:t>
      </w:r>
      <w:r w:rsidRPr="00161E17">
        <w:rPr>
          <w:rFonts w:ascii="Arial" w:hAnsi="Arial" w:cs="Arial"/>
          <w:sz w:val="22"/>
          <w:szCs w:val="22"/>
        </w:rPr>
        <w:t xml:space="preserve">1 </w:t>
      </w:r>
      <w:r w:rsidR="0098774D" w:rsidRPr="00161E17">
        <w:rPr>
          <w:rFonts w:ascii="Arial" w:hAnsi="Arial" w:cs="Arial"/>
          <w:sz w:val="22"/>
          <w:szCs w:val="22"/>
        </w:rPr>
        <w:t>kwietnia</w:t>
      </w:r>
      <w:r w:rsidRPr="00161E17">
        <w:rPr>
          <w:rFonts w:ascii="Arial" w:hAnsi="Arial" w:cs="Arial"/>
          <w:sz w:val="22"/>
          <w:szCs w:val="22"/>
        </w:rPr>
        <w:t xml:space="preserve"> 20</w:t>
      </w:r>
      <w:r w:rsidR="0098774D" w:rsidRPr="00161E17">
        <w:rPr>
          <w:rFonts w:ascii="Arial" w:hAnsi="Arial" w:cs="Arial"/>
          <w:sz w:val="22"/>
          <w:szCs w:val="22"/>
        </w:rPr>
        <w:t>19</w:t>
      </w:r>
      <w:r w:rsidRPr="00161E17">
        <w:rPr>
          <w:rFonts w:ascii="Arial" w:hAnsi="Arial" w:cs="Arial"/>
          <w:sz w:val="22"/>
          <w:szCs w:val="22"/>
        </w:rPr>
        <w:t xml:space="preserve"> r. </w:t>
      </w:r>
      <w:r w:rsidR="00CE632D">
        <w:rPr>
          <w:rFonts w:ascii="Arial" w:hAnsi="Arial" w:cs="Arial"/>
          <w:sz w:val="22"/>
          <w:szCs w:val="22"/>
        </w:rPr>
        <w:br/>
      </w:r>
      <w:r w:rsidRPr="00161E17">
        <w:rPr>
          <w:rFonts w:ascii="Arial" w:hAnsi="Arial" w:cs="Arial"/>
          <w:sz w:val="22"/>
          <w:szCs w:val="22"/>
        </w:rPr>
        <w:t>w trybie ciągłym. W przypadku rezygnacji uczestnika, zmiany jego sytuacji zdrowotnej i/lub społeczno- ekonomicznej, skreślenie uczestnika z listy uczestników projektu, partnerzy projektu zakwalifikują kolejną osobę z listy rezerwowej.</w:t>
      </w:r>
    </w:p>
    <w:p w14:paraId="2B3F5CD0" w14:textId="77777777" w:rsidR="006629E6" w:rsidRPr="00161E17" w:rsidRDefault="006629E6" w:rsidP="00256D1F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>Oferta udziału w projekcie jest skierowana do wszystkich osób niesamodzielnych i ich opiekunów faktycznych, zamieszkujących na terenie Powiatu Łódzkiego Wschodniego.</w:t>
      </w:r>
    </w:p>
    <w:p w14:paraId="38D85E38" w14:textId="77777777" w:rsidR="006629E6" w:rsidRPr="00161E17" w:rsidRDefault="006629E6" w:rsidP="00256D1F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Dokumenty dotyczące rekrutacji znajdują się w wersji elektronicznej na stronie internetowej Lidera projektu; </w:t>
      </w:r>
      <w:hyperlink r:id="rId9" w:history="1">
        <w:r w:rsidRPr="00161E17">
          <w:rPr>
            <w:rStyle w:val="Hipercze"/>
            <w:rFonts w:ascii="Arial" w:hAnsi="Arial" w:cs="Arial"/>
            <w:sz w:val="22"/>
            <w:szCs w:val="22"/>
          </w:rPr>
          <w:t>www.pcpr-lodzkiwschodni.pl</w:t>
        </w:r>
      </w:hyperlink>
      <w:r w:rsidRPr="00161E17">
        <w:rPr>
          <w:rFonts w:ascii="Arial" w:hAnsi="Arial" w:cs="Arial"/>
          <w:sz w:val="22"/>
          <w:szCs w:val="22"/>
        </w:rPr>
        <w:t xml:space="preserve"> </w:t>
      </w:r>
    </w:p>
    <w:p w14:paraId="1BEDBDBD" w14:textId="59B3F483" w:rsidR="006629E6" w:rsidRPr="00161E17" w:rsidRDefault="006629E6" w:rsidP="00256D1F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W przypadku, w którym liczba osób ubiegających się o wsparcie w programie spełniających kryterium pierwszeństwa będzie większa niż liczba miejsc w projekcie, </w:t>
      </w:r>
      <w:r w:rsidR="0098774D" w:rsidRPr="00161E17">
        <w:rPr>
          <w:rFonts w:ascii="Arial" w:hAnsi="Arial" w:cs="Arial"/>
          <w:sz w:val="22"/>
          <w:szCs w:val="22"/>
        </w:rPr>
        <w:t>realizator p</w:t>
      </w:r>
      <w:r w:rsidRPr="00161E17">
        <w:rPr>
          <w:rFonts w:ascii="Arial" w:hAnsi="Arial" w:cs="Arial"/>
          <w:sz w:val="22"/>
          <w:szCs w:val="22"/>
        </w:rPr>
        <w:t>rojektu wybi</w:t>
      </w:r>
      <w:r w:rsidR="0098774D" w:rsidRPr="00161E17">
        <w:rPr>
          <w:rFonts w:ascii="Arial" w:hAnsi="Arial" w:cs="Arial"/>
          <w:sz w:val="22"/>
          <w:szCs w:val="22"/>
        </w:rPr>
        <w:t>erze</w:t>
      </w:r>
      <w:r w:rsidRPr="00161E17">
        <w:rPr>
          <w:rFonts w:ascii="Arial" w:hAnsi="Arial" w:cs="Arial"/>
          <w:sz w:val="22"/>
          <w:szCs w:val="22"/>
        </w:rPr>
        <w:t xml:space="preserve"> następne osoby zagrożone ubóstwem lub wykluczeniem społecznym doświadczające wielokrotnego wykluczenia społecznego rozumianego, jako wykluczenie z powodu więcej niż 1 przesłanek, o których mowa w niniejszym Regulaminie oraz osoby o znacznym lub umiarkowanym stopniu niepełnosprawności i osoby z niepełnosprawnościami sprzężonymi, z niepełnosprawnością intelektualną lub osoby z zaburzeniami psychicznymi następnie na podstawie listy rankingowej obejmującej punktację wskazaną w kryteriach premiujących, do udziału w projekcie zostaną zakwalifikowane osoby z najwyższą liczbą punktów. </w:t>
      </w:r>
    </w:p>
    <w:p w14:paraId="0A94B6B5" w14:textId="3ABE59F3" w:rsidR="006629E6" w:rsidRPr="00161E17" w:rsidRDefault="006629E6" w:rsidP="00256D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61E17">
        <w:rPr>
          <w:rFonts w:ascii="Arial" w:hAnsi="Arial" w:cs="Arial"/>
          <w:b/>
          <w:sz w:val="22"/>
          <w:szCs w:val="22"/>
        </w:rPr>
        <w:t xml:space="preserve">§ 5 Zadania Centrum Usług </w:t>
      </w:r>
      <w:r w:rsidR="0098774D" w:rsidRPr="00161E17">
        <w:rPr>
          <w:rFonts w:ascii="Arial" w:hAnsi="Arial" w:cs="Arial"/>
          <w:b/>
          <w:sz w:val="22"/>
          <w:szCs w:val="22"/>
        </w:rPr>
        <w:t>Środowiskowych</w:t>
      </w:r>
      <w:r w:rsidRPr="00161E17">
        <w:rPr>
          <w:rFonts w:ascii="Arial" w:hAnsi="Arial" w:cs="Arial"/>
          <w:b/>
          <w:sz w:val="22"/>
          <w:szCs w:val="22"/>
        </w:rPr>
        <w:t xml:space="preserve"> „WISIENKA</w:t>
      </w:r>
      <w:r w:rsidR="0098774D" w:rsidRPr="00161E17">
        <w:rPr>
          <w:rFonts w:ascii="Arial" w:hAnsi="Arial" w:cs="Arial"/>
          <w:b/>
          <w:sz w:val="22"/>
          <w:szCs w:val="22"/>
        </w:rPr>
        <w:t xml:space="preserve"> 2</w:t>
      </w:r>
      <w:r w:rsidRPr="00161E17">
        <w:rPr>
          <w:rFonts w:ascii="Arial" w:hAnsi="Arial" w:cs="Arial"/>
          <w:b/>
          <w:sz w:val="22"/>
          <w:szCs w:val="22"/>
        </w:rPr>
        <w:t>”</w:t>
      </w:r>
    </w:p>
    <w:p w14:paraId="0631F654" w14:textId="77777777" w:rsidR="006629E6" w:rsidRPr="00161E17" w:rsidRDefault="006629E6" w:rsidP="00256D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5C3AD50" w14:textId="7656C3AD" w:rsidR="006629E6" w:rsidRPr="00161E17" w:rsidRDefault="006629E6" w:rsidP="00256D1F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  <w:u w:val="single"/>
        </w:rPr>
        <w:lastRenderedPageBreak/>
        <w:t>Zadanie nr 1</w:t>
      </w:r>
      <w:r w:rsidRPr="00161E17">
        <w:rPr>
          <w:rFonts w:ascii="Arial" w:hAnsi="Arial" w:cs="Arial"/>
          <w:sz w:val="22"/>
          <w:szCs w:val="22"/>
        </w:rPr>
        <w:t xml:space="preserve"> – </w:t>
      </w:r>
      <w:r w:rsidR="007062B3" w:rsidRPr="00161E17">
        <w:rPr>
          <w:rFonts w:ascii="Arial" w:hAnsi="Arial" w:cs="Arial"/>
          <w:sz w:val="22"/>
          <w:szCs w:val="22"/>
        </w:rPr>
        <w:t xml:space="preserve">Usługi </w:t>
      </w:r>
      <w:proofErr w:type="spellStart"/>
      <w:r w:rsidR="007062B3" w:rsidRPr="00161E17">
        <w:rPr>
          <w:rFonts w:ascii="Arial" w:hAnsi="Arial" w:cs="Arial"/>
          <w:sz w:val="22"/>
          <w:szCs w:val="22"/>
        </w:rPr>
        <w:t>pielęgnacyjno</w:t>
      </w:r>
      <w:proofErr w:type="spellEnd"/>
      <w:r w:rsidR="007062B3" w:rsidRPr="00161E17">
        <w:rPr>
          <w:rFonts w:ascii="Arial" w:hAnsi="Arial" w:cs="Arial"/>
          <w:sz w:val="22"/>
          <w:szCs w:val="22"/>
        </w:rPr>
        <w:t xml:space="preserve"> / opiekuńcze w ramach </w:t>
      </w:r>
      <w:r w:rsidR="00161E17" w:rsidRPr="00161E17">
        <w:rPr>
          <w:rFonts w:ascii="Arial" w:hAnsi="Arial" w:cs="Arial"/>
          <w:sz w:val="22"/>
          <w:szCs w:val="22"/>
        </w:rPr>
        <w:t>długoterminowej opieki medycznej</w:t>
      </w:r>
      <w:r w:rsidRPr="00161E17">
        <w:rPr>
          <w:rFonts w:ascii="Arial" w:hAnsi="Arial" w:cs="Arial"/>
          <w:sz w:val="22"/>
          <w:szCs w:val="22"/>
        </w:rPr>
        <w:t>.</w:t>
      </w:r>
    </w:p>
    <w:p w14:paraId="7EDCA3C2" w14:textId="7035E7E3" w:rsidR="006629E6" w:rsidRPr="00161E17" w:rsidRDefault="006629E6" w:rsidP="00256D1F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  <w:u w:val="single"/>
        </w:rPr>
        <w:t>Zadanie nr 2</w:t>
      </w:r>
      <w:r w:rsidRPr="00161E17">
        <w:rPr>
          <w:rFonts w:ascii="Arial" w:hAnsi="Arial" w:cs="Arial"/>
          <w:sz w:val="22"/>
          <w:szCs w:val="22"/>
        </w:rPr>
        <w:t xml:space="preserve"> – </w:t>
      </w:r>
      <w:r w:rsidR="00161E17" w:rsidRPr="00161E17">
        <w:rPr>
          <w:rFonts w:ascii="Arial" w:hAnsi="Arial" w:cs="Arial"/>
          <w:sz w:val="22"/>
          <w:szCs w:val="22"/>
        </w:rPr>
        <w:t>Usługi w ramach opieki hospicyjnej / paliatywnej</w:t>
      </w:r>
      <w:r w:rsidRPr="00161E17">
        <w:rPr>
          <w:rFonts w:ascii="Arial" w:hAnsi="Arial" w:cs="Arial"/>
          <w:sz w:val="22"/>
          <w:szCs w:val="22"/>
        </w:rPr>
        <w:t xml:space="preserve">; </w:t>
      </w:r>
    </w:p>
    <w:p w14:paraId="7183578A" w14:textId="21760D0D" w:rsidR="006629E6" w:rsidRPr="00161E17" w:rsidRDefault="006629E6" w:rsidP="00256D1F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  <w:u w:val="single"/>
        </w:rPr>
        <w:t>Zadanie nr 3</w:t>
      </w:r>
      <w:r w:rsidRPr="00161E17">
        <w:rPr>
          <w:rFonts w:ascii="Arial" w:hAnsi="Arial" w:cs="Arial"/>
          <w:sz w:val="22"/>
          <w:szCs w:val="22"/>
        </w:rPr>
        <w:t xml:space="preserve"> – </w:t>
      </w:r>
      <w:r w:rsidR="00161E17" w:rsidRPr="00161E17">
        <w:rPr>
          <w:rFonts w:ascii="Arial" w:hAnsi="Arial" w:cs="Arial"/>
          <w:sz w:val="22"/>
          <w:szCs w:val="22"/>
        </w:rPr>
        <w:t xml:space="preserve">Usługi wspierające dla opiekunów faktycznych </w:t>
      </w:r>
      <w:r w:rsidR="00161E17">
        <w:rPr>
          <w:rFonts w:ascii="Arial" w:hAnsi="Arial" w:cs="Arial"/>
          <w:sz w:val="22"/>
          <w:szCs w:val="22"/>
        </w:rPr>
        <w:t>–</w:t>
      </w:r>
      <w:r w:rsidR="00161E17" w:rsidRPr="00161E17">
        <w:rPr>
          <w:rFonts w:ascii="Arial" w:hAnsi="Arial" w:cs="Arial"/>
          <w:sz w:val="22"/>
          <w:szCs w:val="22"/>
        </w:rPr>
        <w:t xml:space="preserve"> </w:t>
      </w:r>
      <w:r w:rsidR="00161E17">
        <w:rPr>
          <w:rFonts w:ascii="Arial" w:hAnsi="Arial" w:cs="Arial"/>
          <w:sz w:val="22"/>
          <w:szCs w:val="22"/>
        </w:rPr>
        <w:t>specjalistyczne poradnictwo indywidualne i grupowe.</w:t>
      </w:r>
    </w:p>
    <w:p w14:paraId="56C231F5" w14:textId="73180871" w:rsidR="006629E6" w:rsidRPr="00161E17" w:rsidRDefault="006629E6" w:rsidP="00256D1F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  <w:u w:val="single"/>
        </w:rPr>
        <w:t>Zadanie nr 4</w:t>
      </w:r>
      <w:r w:rsidRPr="00161E17">
        <w:rPr>
          <w:rFonts w:ascii="Arial" w:hAnsi="Arial" w:cs="Arial"/>
          <w:sz w:val="22"/>
          <w:szCs w:val="22"/>
        </w:rPr>
        <w:t xml:space="preserve"> – </w:t>
      </w:r>
      <w:r w:rsidR="00161E17">
        <w:rPr>
          <w:rFonts w:ascii="Arial" w:hAnsi="Arial" w:cs="Arial"/>
          <w:sz w:val="22"/>
          <w:szCs w:val="22"/>
        </w:rPr>
        <w:t>Usługi rehabilitacyjne wykraczające poza gwarantowane świadczenia lub przy braku możliwości finasowania ze środków publicznych w okresie trwania projektu.</w:t>
      </w:r>
    </w:p>
    <w:p w14:paraId="757F5CB9" w14:textId="77777777" w:rsidR="006629E6" w:rsidRPr="00161E17" w:rsidRDefault="006629E6" w:rsidP="00256D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61E17">
        <w:rPr>
          <w:rFonts w:ascii="Arial" w:hAnsi="Arial" w:cs="Arial"/>
          <w:b/>
          <w:sz w:val="22"/>
          <w:szCs w:val="22"/>
        </w:rPr>
        <w:t>§ 6 Uprawnienia i obowiązki Uczestników Projektu</w:t>
      </w:r>
    </w:p>
    <w:p w14:paraId="321521F7" w14:textId="77777777" w:rsidR="006629E6" w:rsidRPr="00161E17" w:rsidRDefault="006629E6" w:rsidP="00256D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FC4C4D6" w14:textId="338D948C" w:rsidR="006629E6" w:rsidRPr="00161E17" w:rsidRDefault="006629E6" w:rsidP="00256D1F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>W ramach udziału w projekcie, uczestnicy otrzymają wsparcie w postaci usług społecznych</w:t>
      </w:r>
      <w:r w:rsidR="0098774D" w:rsidRPr="00161E17">
        <w:rPr>
          <w:rFonts w:ascii="Arial" w:hAnsi="Arial" w:cs="Arial"/>
          <w:sz w:val="22"/>
          <w:szCs w:val="22"/>
        </w:rPr>
        <w:t xml:space="preserve"> i zdrowotnych</w:t>
      </w:r>
      <w:r w:rsidRPr="00161E17">
        <w:rPr>
          <w:rFonts w:ascii="Arial" w:hAnsi="Arial" w:cs="Arial"/>
          <w:sz w:val="22"/>
          <w:szCs w:val="22"/>
        </w:rPr>
        <w:t xml:space="preserve"> opisanych w niniejszym Regulaminie.</w:t>
      </w:r>
    </w:p>
    <w:p w14:paraId="6AC04A37" w14:textId="77777777" w:rsidR="006629E6" w:rsidRPr="00161E17" w:rsidRDefault="006629E6" w:rsidP="00256D1F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Uczestnicy, biorący udział w projekcie są zobowiązani do: </w:t>
      </w:r>
    </w:p>
    <w:p w14:paraId="6DEBFF36" w14:textId="7546806F" w:rsidR="006629E6" w:rsidRPr="00161E17" w:rsidRDefault="006629E6" w:rsidP="00256D1F">
      <w:pPr>
        <w:pStyle w:val="Akapitzlist"/>
        <w:numPr>
          <w:ilvl w:val="0"/>
          <w:numId w:val="28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>współpracy z pracownikami i podmiotami którym zlecone zostało wykonanie usługi;</w:t>
      </w:r>
    </w:p>
    <w:p w14:paraId="11AAB5A7" w14:textId="10D00CDE" w:rsidR="006629E6" w:rsidRPr="00161E17" w:rsidRDefault="006629E6" w:rsidP="00256D1F">
      <w:pPr>
        <w:pStyle w:val="Akapitzlist"/>
        <w:numPr>
          <w:ilvl w:val="0"/>
          <w:numId w:val="28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>rzetelnego i term</w:t>
      </w:r>
      <w:r w:rsidR="007062B3" w:rsidRPr="00161E17">
        <w:rPr>
          <w:rFonts w:ascii="Arial" w:hAnsi="Arial" w:cs="Arial"/>
          <w:sz w:val="22"/>
          <w:szCs w:val="22"/>
        </w:rPr>
        <w:t>inowego dostarczania informacji</w:t>
      </w:r>
      <w:r w:rsidRPr="00161E17">
        <w:rPr>
          <w:rFonts w:ascii="Arial" w:hAnsi="Arial" w:cs="Arial"/>
          <w:sz w:val="22"/>
          <w:szCs w:val="22"/>
        </w:rPr>
        <w:t xml:space="preserve">; </w:t>
      </w:r>
    </w:p>
    <w:p w14:paraId="5C88277E" w14:textId="77777777" w:rsidR="006629E6" w:rsidRPr="00161E17" w:rsidRDefault="006629E6" w:rsidP="00256D1F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>Uczestnicy/opiekunowie prawni i faktyczni są zobowiązani do udzielania wszelkich informacji związanych z uczestnictwem w projekcie.</w:t>
      </w:r>
    </w:p>
    <w:p w14:paraId="6E5FE616" w14:textId="77777777" w:rsidR="006629E6" w:rsidRPr="00161E17" w:rsidRDefault="006629E6" w:rsidP="00256D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61E17">
        <w:rPr>
          <w:rFonts w:ascii="Arial" w:hAnsi="Arial" w:cs="Arial"/>
          <w:b/>
          <w:sz w:val="22"/>
          <w:szCs w:val="22"/>
        </w:rPr>
        <w:t>§ 7 Zasady monitoringu Uczestników Projektu</w:t>
      </w:r>
    </w:p>
    <w:p w14:paraId="700AC79C" w14:textId="77777777" w:rsidR="006629E6" w:rsidRPr="00161E17" w:rsidRDefault="006629E6" w:rsidP="00256D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898A1FB" w14:textId="10C11A66" w:rsidR="006629E6" w:rsidRPr="00161E17" w:rsidRDefault="006629E6" w:rsidP="00256D1F">
      <w:pPr>
        <w:pStyle w:val="Akapitzlist"/>
        <w:numPr>
          <w:ilvl w:val="0"/>
          <w:numId w:val="29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Uczestnik Projektu zobowiązuje się do wypełniania </w:t>
      </w:r>
      <w:r w:rsidR="00EF4079">
        <w:rPr>
          <w:rFonts w:ascii="Arial" w:hAnsi="Arial" w:cs="Arial"/>
          <w:sz w:val="22"/>
          <w:szCs w:val="22"/>
        </w:rPr>
        <w:t>w</w:t>
      </w:r>
      <w:r w:rsidRPr="00161E17">
        <w:rPr>
          <w:rFonts w:ascii="Arial" w:hAnsi="Arial" w:cs="Arial"/>
          <w:sz w:val="22"/>
          <w:szCs w:val="22"/>
        </w:rPr>
        <w:t>szystkich dokumentów niezbędnych do prawidłowej realizacji projektu.</w:t>
      </w:r>
    </w:p>
    <w:p w14:paraId="428B1331" w14:textId="77777777" w:rsidR="006629E6" w:rsidRPr="00161E17" w:rsidRDefault="006629E6" w:rsidP="00256D1F">
      <w:pPr>
        <w:pStyle w:val="Akapitzlist"/>
        <w:numPr>
          <w:ilvl w:val="0"/>
          <w:numId w:val="29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>Uczestnik Projektu wyraża zgodę na wykorzystanie jego wizerunku. W celu udokumentowania prowadzonych form wsparcia, będzie prowadzona dokumentacja zdjęciowa.</w:t>
      </w:r>
    </w:p>
    <w:p w14:paraId="6C6C260D" w14:textId="3B54D421" w:rsidR="006629E6" w:rsidRPr="00161E17" w:rsidRDefault="006629E6" w:rsidP="00256D1F">
      <w:pPr>
        <w:pStyle w:val="Akapitzlist"/>
        <w:numPr>
          <w:ilvl w:val="0"/>
          <w:numId w:val="29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>Uczestnik Projektu zobowiązuje się podać partnerowi dane, które wymagane są do wprowadzenia w systemie SL2014. Uczestnik projektu już w trakcie rekrutacji akceptuje zasady ewaluacji projektu, co poświadcza osobiście podp</w:t>
      </w:r>
      <w:r w:rsidR="00EF4079">
        <w:rPr>
          <w:rFonts w:ascii="Arial" w:hAnsi="Arial" w:cs="Arial"/>
          <w:sz w:val="22"/>
          <w:szCs w:val="22"/>
        </w:rPr>
        <w:t xml:space="preserve">isem na oświadczeniu o zgodzie </w:t>
      </w:r>
      <w:r w:rsidRPr="00161E17">
        <w:rPr>
          <w:rFonts w:ascii="Arial" w:hAnsi="Arial" w:cs="Arial"/>
          <w:sz w:val="22"/>
          <w:szCs w:val="22"/>
        </w:rPr>
        <w:t>na udostępnianiu i przetwarzaniu danych osobowych.</w:t>
      </w:r>
    </w:p>
    <w:p w14:paraId="0BFCA61B" w14:textId="77777777" w:rsidR="006629E6" w:rsidRPr="00161E17" w:rsidRDefault="006629E6" w:rsidP="00256D1F">
      <w:pPr>
        <w:pStyle w:val="Akapitzlist"/>
        <w:numPr>
          <w:ilvl w:val="0"/>
          <w:numId w:val="29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lastRenderedPageBreak/>
        <w:t xml:space="preserve">Dane osobowe, o których mowa w ust. 3 przetwarzane będą w celu umożliwienia monitoringu, kontroli i ewaluacji projektu. </w:t>
      </w:r>
    </w:p>
    <w:p w14:paraId="767D0424" w14:textId="77777777" w:rsidR="006629E6" w:rsidRPr="00161E17" w:rsidRDefault="006629E6" w:rsidP="00256D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61E17">
        <w:rPr>
          <w:rFonts w:ascii="Arial" w:hAnsi="Arial" w:cs="Arial"/>
          <w:b/>
          <w:sz w:val="22"/>
          <w:szCs w:val="22"/>
        </w:rPr>
        <w:t>§ 8 Zasady rezygnacji z udziału w projekcie</w:t>
      </w:r>
    </w:p>
    <w:p w14:paraId="3514CAF8" w14:textId="77777777" w:rsidR="006629E6" w:rsidRPr="00161E17" w:rsidRDefault="006629E6" w:rsidP="00256D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9BB6987" w14:textId="77777777" w:rsidR="006629E6" w:rsidRPr="00161E17" w:rsidRDefault="006629E6" w:rsidP="00256D1F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>Z ważnej przyczyny Uczestnik może wycofać się z udziału w projekcie, do którego został zakwalifikowany, na więcej niż 14 dni przed rozpoczęciem wsparcia, informując o tym partnera na piśmie.</w:t>
      </w:r>
    </w:p>
    <w:p w14:paraId="25CC4D4A" w14:textId="77777777" w:rsidR="006629E6" w:rsidRPr="00161E17" w:rsidRDefault="006629E6" w:rsidP="00256D1F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Dopuszcza się wycofanie Uczestnika z projektu w terminie krótszym niż 14 dni przed rozpoczęciem wsparcia w przypadku sytuacji losowej (np. niezaplanowany pobyt </w:t>
      </w:r>
      <w:r w:rsidRPr="00161E17">
        <w:rPr>
          <w:rFonts w:ascii="Arial" w:hAnsi="Arial" w:cs="Arial"/>
          <w:sz w:val="22"/>
          <w:szCs w:val="22"/>
        </w:rPr>
        <w:br/>
        <w:t>w szpitalu), potwierdzonej odpowiednią dokumentacją.</w:t>
      </w:r>
    </w:p>
    <w:p w14:paraId="29BDE36E" w14:textId="117EB69F" w:rsidR="006629E6" w:rsidRPr="00161E17" w:rsidRDefault="006629E6" w:rsidP="00256D1F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Uczestnicy/opiekunowie prawni mają obowiązek zgłoszenia </w:t>
      </w:r>
      <w:r w:rsidR="007062B3" w:rsidRPr="00161E17">
        <w:rPr>
          <w:rFonts w:ascii="Arial" w:hAnsi="Arial" w:cs="Arial"/>
          <w:sz w:val="22"/>
          <w:szCs w:val="22"/>
        </w:rPr>
        <w:t>realizatorowi projektu</w:t>
      </w:r>
      <w:r w:rsidRPr="00161E17">
        <w:rPr>
          <w:rFonts w:ascii="Arial" w:hAnsi="Arial" w:cs="Arial"/>
          <w:sz w:val="22"/>
          <w:szCs w:val="22"/>
        </w:rPr>
        <w:t xml:space="preserve"> informacji o rezygnacji z udziału w projekcie. </w:t>
      </w:r>
    </w:p>
    <w:p w14:paraId="74CABABD" w14:textId="79594323" w:rsidR="006629E6" w:rsidRPr="00161E17" w:rsidRDefault="006629E6" w:rsidP="00256D1F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W przypadku wycofania lub rezygnacji Uczestnika z udziału w projekcie w trakcie trwania projektu, </w:t>
      </w:r>
      <w:r w:rsidR="007062B3" w:rsidRPr="00161E17">
        <w:rPr>
          <w:rFonts w:ascii="Arial" w:hAnsi="Arial" w:cs="Arial"/>
          <w:sz w:val="22"/>
          <w:szCs w:val="22"/>
        </w:rPr>
        <w:t>realizator</w:t>
      </w:r>
      <w:r w:rsidRPr="00161E17">
        <w:rPr>
          <w:rFonts w:ascii="Arial" w:hAnsi="Arial" w:cs="Arial"/>
          <w:sz w:val="22"/>
          <w:szCs w:val="22"/>
        </w:rPr>
        <w:t xml:space="preserve"> projektu może żądać, aby Uczestnik przedłożył zaświadczenia lekarskie lub inne dokumenty usprawiedliwiające wycofanie lub rezygnację danego Uczestnika.</w:t>
      </w:r>
    </w:p>
    <w:p w14:paraId="206AE550" w14:textId="4CC595D4" w:rsidR="006629E6" w:rsidRPr="00161E17" w:rsidRDefault="006629E6" w:rsidP="00256D1F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W przypadku nieusprawiedliwionego wycofania lub rezygnacji Uczestnika z udziału </w:t>
      </w:r>
      <w:r w:rsidRPr="00161E17">
        <w:rPr>
          <w:rFonts w:ascii="Arial" w:hAnsi="Arial" w:cs="Arial"/>
          <w:sz w:val="22"/>
          <w:szCs w:val="22"/>
        </w:rPr>
        <w:br/>
        <w:t xml:space="preserve">w projekcie, </w:t>
      </w:r>
      <w:r w:rsidR="007062B3" w:rsidRPr="00161E17">
        <w:rPr>
          <w:rFonts w:ascii="Arial" w:hAnsi="Arial" w:cs="Arial"/>
          <w:sz w:val="22"/>
          <w:szCs w:val="22"/>
        </w:rPr>
        <w:t>realizator</w:t>
      </w:r>
      <w:r w:rsidRPr="00161E17">
        <w:rPr>
          <w:rFonts w:ascii="Arial" w:hAnsi="Arial" w:cs="Arial"/>
          <w:sz w:val="22"/>
          <w:szCs w:val="22"/>
        </w:rPr>
        <w:t xml:space="preserve"> projektu może obciążyć Uczestnika kosztami jego uczestnictwa </w:t>
      </w:r>
      <w:r w:rsidRPr="00161E17">
        <w:rPr>
          <w:rFonts w:ascii="Arial" w:hAnsi="Arial" w:cs="Arial"/>
          <w:sz w:val="22"/>
          <w:szCs w:val="22"/>
        </w:rPr>
        <w:br/>
        <w:t xml:space="preserve">w projekcie: </w:t>
      </w:r>
    </w:p>
    <w:p w14:paraId="3FEC0342" w14:textId="772B628C" w:rsidR="006629E6" w:rsidRPr="00161E17" w:rsidRDefault="006629E6" w:rsidP="00256D1F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Niniejsze postanowienie wynika z faktu, iż projekt jest finansowany ze środków publicznych, w związku z czym na </w:t>
      </w:r>
      <w:r w:rsidR="007062B3" w:rsidRPr="00161E17">
        <w:rPr>
          <w:rFonts w:ascii="Arial" w:hAnsi="Arial" w:cs="Arial"/>
          <w:sz w:val="22"/>
          <w:szCs w:val="22"/>
        </w:rPr>
        <w:t>realizatorze</w:t>
      </w:r>
      <w:r w:rsidRPr="00161E17">
        <w:rPr>
          <w:rFonts w:ascii="Arial" w:hAnsi="Arial" w:cs="Arial"/>
          <w:sz w:val="22"/>
          <w:szCs w:val="22"/>
        </w:rPr>
        <w:t xml:space="preserve"> projektu spoczywa szczególny obowiązek dbałości o ich prawidłowe i zgodne z założonymi celami wydatkowanie. </w:t>
      </w:r>
    </w:p>
    <w:p w14:paraId="5C45C29B" w14:textId="6BEE0FBB" w:rsidR="006629E6" w:rsidRPr="00161E17" w:rsidRDefault="007062B3" w:rsidP="00256D1F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>Realizator</w:t>
      </w:r>
      <w:r w:rsidR="006629E6" w:rsidRPr="00161E17">
        <w:rPr>
          <w:rFonts w:ascii="Arial" w:hAnsi="Arial" w:cs="Arial"/>
          <w:sz w:val="22"/>
          <w:szCs w:val="22"/>
        </w:rPr>
        <w:t xml:space="preserve"> projektu zastrzega sobie prawo skreślenia Uczestnika Projektu</w:t>
      </w:r>
      <w:r w:rsidRPr="00161E17">
        <w:rPr>
          <w:rFonts w:ascii="Arial" w:hAnsi="Arial" w:cs="Arial"/>
          <w:sz w:val="22"/>
          <w:szCs w:val="22"/>
        </w:rPr>
        <w:t xml:space="preserve"> </w:t>
      </w:r>
      <w:r w:rsidR="006629E6" w:rsidRPr="00161E17">
        <w:rPr>
          <w:rFonts w:ascii="Arial" w:hAnsi="Arial" w:cs="Arial"/>
          <w:sz w:val="22"/>
          <w:szCs w:val="22"/>
        </w:rPr>
        <w:t>z listy uczestników w przypadku naruszenia przez Uczestnika Projektu niniejszego Regulaminu oraz zasad współżycia społecznego.</w:t>
      </w:r>
    </w:p>
    <w:p w14:paraId="7B47A705" w14:textId="7482651A" w:rsidR="006629E6" w:rsidRPr="00161E17" w:rsidRDefault="006629E6" w:rsidP="00256D1F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Wobec osoby skreślonej z listy uczestników projektu z powodu naruszenia niniejszego Regulaminu oraz zasad współżycia społecznego stosuje się sankcje </w:t>
      </w:r>
      <w:r w:rsidR="00EF4079">
        <w:rPr>
          <w:rFonts w:ascii="Arial" w:hAnsi="Arial" w:cs="Arial"/>
          <w:sz w:val="22"/>
          <w:szCs w:val="22"/>
        </w:rPr>
        <w:t xml:space="preserve">wymienione </w:t>
      </w:r>
      <w:r w:rsidRPr="00161E17">
        <w:rPr>
          <w:rFonts w:ascii="Arial" w:hAnsi="Arial" w:cs="Arial"/>
          <w:sz w:val="22"/>
          <w:szCs w:val="22"/>
        </w:rPr>
        <w:t xml:space="preserve">w ust. 5 niniejszego paragrafu. </w:t>
      </w:r>
    </w:p>
    <w:p w14:paraId="58F8DF20" w14:textId="767A8281" w:rsidR="006629E6" w:rsidRPr="00161E17" w:rsidRDefault="006629E6" w:rsidP="00256D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61E17">
        <w:rPr>
          <w:rFonts w:ascii="Arial" w:hAnsi="Arial" w:cs="Arial"/>
          <w:b/>
          <w:sz w:val="22"/>
          <w:szCs w:val="22"/>
        </w:rPr>
        <w:t xml:space="preserve">§ </w:t>
      </w:r>
      <w:r w:rsidR="007062B3" w:rsidRPr="00161E17">
        <w:rPr>
          <w:rFonts w:ascii="Arial" w:hAnsi="Arial" w:cs="Arial"/>
          <w:b/>
          <w:sz w:val="22"/>
          <w:szCs w:val="22"/>
        </w:rPr>
        <w:t>9</w:t>
      </w:r>
      <w:r w:rsidRPr="00161E17">
        <w:rPr>
          <w:rFonts w:ascii="Arial" w:hAnsi="Arial" w:cs="Arial"/>
          <w:b/>
          <w:sz w:val="22"/>
          <w:szCs w:val="22"/>
        </w:rPr>
        <w:t xml:space="preserve"> Postanowienia końcowe</w:t>
      </w:r>
    </w:p>
    <w:p w14:paraId="5E94BA25" w14:textId="77777777" w:rsidR="006629E6" w:rsidRPr="00161E17" w:rsidRDefault="006629E6" w:rsidP="00256D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AB61063" w14:textId="77777777" w:rsidR="006629E6" w:rsidRPr="00161E17" w:rsidRDefault="006629E6" w:rsidP="00256D1F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lastRenderedPageBreak/>
        <w:t xml:space="preserve">Regulamin wchodzi w życie z dniem 1 stycznia 2020r. </w:t>
      </w:r>
    </w:p>
    <w:p w14:paraId="059F4B82" w14:textId="46848CEF" w:rsidR="006629E6" w:rsidRPr="00161E17" w:rsidRDefault="007062B3" w:rsidP="00256D1F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>Realizator</w:t>
      </w:r>
      <w:r w:rsidR="006629E6" w:rsidRPr="00161E17">
        <w:rPr>
          <w:rFonts w:ascii="Arial" w:hAnsi="Arial" w:cs="Arial"/>
          <w:sz w:val="22"/>
          <w:szCs w:val="22"/>
        </w:rPr>
        <w:t xml:space="preserve"> projektu zastrzega sobie prawo do zmiany Regulaminu w uzgodnieniu </w:t>
      </w:r>
      <w:r w:rsidR="006629E6" w:rsidRPr="00161E17">
        <w:rPr>
          <w:rFonts w:ascii="Arial" w:hAnsi="Arial" w:cs="Arial"/>
          <w:sz w:val="22"/>
          <w:szCs w:val="22"/>
        </w:rPr>
        <w:br/>
        <w:t xml:space="preserve">z partnerami projektu.  </w:t>
      </w:r>
    </w:p>
    <w:p w14:paraId="362043EF" w14:textId="646C632F" w:rsidR="006629E6" w:rsidRPr="00161E17" w:rsidRDefault="006629E6" w:rsidP="00256D1F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Sprawy nieuregulowane w niniejszym Regulaminie i ww. umowach rozstrzygane </w:t>
      </w:r>
      <w:r w:rsidRPr="00161E17">
        <w:rPr>
          <w:rFonts w:ascii="Arial" w:hAnsi="Arial" w:cs="Arial"/>
          <w:sz w:val="22"/>
          <w:szCs w:val="22"/>
        </w:rPr>
        <w:br/>
        <w:t xml:space="preserve">są przez </w:t>
      </w:r>
      <w:r w:rsidR="007062B3" w:rsidRPr="00161E17">
        <w:rPr>
          <w:rFonts w:ascii="Arial" w:hAnsi="Arial" w:cs="Arial"/>
          <w:sz w:val="22"/>
          <w:szCs w:val="22"/>
        </w:rPr>
        <w:t>realizatora</w:t>
      </w:r>
      <w:r w:rsidRPr="00161E17">
        <w:rPr>
          <w:rFonts w:ascii="Arial" w:hAnsi="Arial" w:cs="Arial"/>
          <w:sz w:val="22"/>
          <w:szCs w:val="22"/>
        </w:rPr>
        <w:t xml:space="preserve"> projektu. </w:t>
      </w:r>
    </w:p>
    <w:p w14:paraId="0EDAFD19" w14:textId="23638FCC" w:rsidR="006629E6" w:rsidRPr="00161E17" w:rsidRDefault="006629E6" w:rsidP="00256D1F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Regulamin jest dostępny w Biurze Projektu i na stronie </w:t>
      </w:r>
      <w:proofErr w:type="spellStart"/>
      <w:r w:rsidR="007062B3" w:rsidRPr="00161E17">
        <w:rPr>
          <w:rFonts w:ascii="Arial" w:hAnsi="Arial" w:cs="Arial"/>
          <w:sz w:val="22"/>
          <w:szCs w:val="22"/>
        </w:rPr>
        <w:t>realizaotra</w:t>
      </w:r>
      <w:proofErr w:type="spellEnd"/>
      <w:r w:rsidRPr="00161E17">
        <w:rPr>
          <w:rFonts w:ascii="Arial" w:hAnsi="Arial" w:cs="Arial"/>
          <w:sz w:val="22"/>
          <w:szCs w:val="22"/>
        </w:rPr>
        <w:t xml:space="preserve"> projektu – http://pcpr-lodzkiwschodni.pl/. </w:t>
      </w:r>
    </w:p>
    <w:p w14:paraId="022C5053" w14:textId="65B16C4B" w:rsidR="006629E6" w:rsidRPr="00161E17" w:rsidRDefault="006629E6" w:rsidP="00256D1F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61E17">
        <w:rPr>
          <w:rFonts w:ascii="Arial" w:hAnsi="Arial" w:cs="Arial"/>
          <w:sz w:val="22"/>
          <w:szCs w:val="22"/>
        </w:rPr>
        <w:t xml:space="preserve">Jakiekolwiek pytania na temat projektu należy kierować na adres mailowy </w:t>
      </w:r>
      <w:r w:rsidR="007062B3" w:rsidRPr="00161E17">
        <w:rPr>
          <w:rFonts w:ascii="Arial" w:hAnsi="Arial" w:cs="Arial"/>
          <w:sz w:val="22"/>
          <w:szCs w:val="22"/>
        </w:rPr>
        <w:t>realizatora</w:t>
      </w:r>
      <w:r w:rsidRPr="00161E17">
        <w:rPr>
          <w:rFonts w:ascii="Arial" w:hAnsi="Arial" w:cs="Arial"/>
          <w:sz w:val="22"/>
          <w:szCs w:val="22"/>
        </w:rPr>
        <w:t xml:space="preserve"> projektu: </w:t>
      </w:r>
      <w:hyperlink r:id="rId10" w:history="1">
        <w:r w:rsidRPr="00161E17">
          <w:rPr>
            <w:rStyle w:val="Hipercze"/>
            <w:rFonts w:ascii="Arial" w:hAnsi="Arial" w:cs="Arial"/>
            <w:sz w:val="22"/>
            <w:szCs w:val="22"/>
          </w:rPr>
          <w:t>pcpr@lodzkiwschodni.pl</w:t>
        </w:r>
      </w:hyperlink>
      <w:r w:rsidRPr="00161E17">
        <w:rPr>
          <w:rFonts w:ascii="Arial" w:hAnsi="Arial" w:cs="Arial"/>
          <w:sz w:val="22"/>
          <w:szCs w:val="22"/>
        </w:rPr>
        <w:t xml:space="preserve">   lub pod numerem telefonu  42 676 34 87/99, 603 482 028. </w:t>
      </w:r>
    </w:p>
    <w:p w14:paraId="76ED67B3" w14:textId="77777777" w:rsidR="006629E6" w:rsidRPr="00161E17" w:rsidRDefault="006629E6" w:rsidP="00256D1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6629E6" w:rsidRPr="00161E17" w:rsidSect="00797BAE">
      <w:headerReference w:type="default" r:id="rId11"/>
      <w:footerReference w:type="default" r:id="rId12"/>
      <w:pgSz w:w="11906" w:h="16838"/>
      <w:pgMar w:top="1417" w:right="1417" w:bottom="1417" w:left="1417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626DC" w14:textId="77777777" w:rsidR="00B32F4D" w:rsidRDefault="00B32F4D" w:rsidP="00CB2B4B">
      <w:r>
        <w:separator/>
      </w:r>
    </w:p>
  </w:endnote>
  <w:endnote w:type="continuationSeparator" w:id="0">
    <w:p w14:paraId="3056D811" w14:textId="77777777" w:rsidR="00B32F4D" w:rsidRDefault="00B32F4D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AF1E6" w14:textId="77777777" w:rsidR="00B32F4D" w:rsidRDefault="00B32F4D" w:rsidP="009245C1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  <w:p w14:paraId="73FEC3DE" w14:textId="77777777" w:rsidR="00B32F4D" w:rsidRDefault="00B32F4D" w:rsidP="009245C1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E28E8E" wp14:editId="4D83C8E2">
          <wp:simplePos x="0" y="0"/>
          <wp:positionH relativeFrom="column">
            <wp:posOffset>2424430</wp:posOffset>
          </wp:positionH>
          <wp:positionV relativeFrom="paragraph">
            <wp:posOffset>20320</wp:posOffset>
          </wp:positionV>
          <wp:extent cx="871220" cy="571500"/>
          <wp:effectExtent l="19050" t="0" r="508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FAD0826" w14:textId="77777777" w:rsidR="00B32F4D" w:rsidRDefault="00B32F4D" w:rsidP="009245C1">
    <w:pPr>
      <w:jc w:val="center"/>
      <w:rPr>
        <w:i/>
        <w:sz w:val="20"/>
        <w:szCs w:val="20"/>
      </w:rPr>
    </w:pPr>
  </w:p>
  <w:p w14:paraId="7C1E4DE0" w14:textId="77777777" w:rsidR="00B32F4D" w:rsidRDefault="00B32F4D" w:rsidP="009245C1">
    <w:pPr>
      <w:jc w:val="center"/>
      <w:rPr>
        <w:i/>
        <w:sz w:val="20"/>
        <w:szCs w:val="20"/>
      </w:rPr>
    </w:pPr>
  </w:p>
  <w:p w14:paraId="319E93CB" w14:textId="77777777" w:rsidR="00B32F4D" w:rsidRPr="001E3882" w:rsidRDefault="00B32F4D" w:rsidP="009245C1">
    <w:pPr>
      <w:jc w:val="center"/>
      <w:rPr>
        <w:sz w:val="20"/>
        <w:szCs w:val="20"/>
      </w:rPr>
    </w:pPr>
  </w:p>
  <w:p w14:paraId="2B98B1AF" w14:textId="77777777" w:rsidR="00B32F4D" w:rsidRPr="001E3882" w:rsidRDefault="00B32F4D" w:rsidP="00141798">
    <w:pPr>
      <w:ind w:left="709" w:firstLine="709"/>
      <w:rPr>
        <w:sz w:val="20"/>
        <w:szCs w:val="20"/>
      </w:rPr>
    </w:pPr>
    <w:r w:rsidRPr="001E3882">
      <w:rPr>
        <w:sz w:val="20"/>
        <w:szCs w:val="20"/>
      </w:rPr>
      <w:t>Powiatowe Centrum Pomocy Rodzinie al. Piłsudskiego 133 d, 92-318 Łódź</w:t>
    </w:r>
  </w:p>
  <w:p w14:paraId="1BE53F5F" w14:textId="77777777" w:rsidR="00B32F4D" w:rsidRDefault="00B32F4D" w:rsidP="002979BF">
    <w:pPr>
      <w:jc w:val="center"/>
      <w:rPr>
        <w:i/>
        <w:sz w:val="20"/>
        <w:szCs w:val="20"/>
      </w:rPr>
    </w:pPr>
    <w:r w:rsidRPr="001E3882">
      <w:rPr>
        <w:sz w:val="20"/>
        <w:szCs w:val="20"/>
      </w:rPr>
      <w:t>tel./fax.: 0 42 676 34 87/99</w:t>
    </w:r>
    <w:r w:rsidR="00141798">
      <w:rPr>
        <w:sz w:val="20"/>
        <w:szCs w:val="20"/>
      </w:rPr>
      <w:t>; 603 482 028</w:t>
    </w:r>
    <w:r w:rsidRPr="001E3882">
      <w:rPr>
        <w:sz w:val="20"/>
        <w:szCs w:val="20"/>
      </w:rPr>
      <w:t xml:space="preserve"> </w:t>
    </w:r>
    <w:r>
      <w:rPr>
        <w:sz w:val="20"/>
        <w:szCs w:val="20"/>
      </w:rPr>
      <w:br/>
    </w:r>
    <w:hyperlink r:id="rId2" w:history="1">
      <w:r w:rsidR="00141798" w:rsidRPr="001E2FC4">
        <w:rPr>
          <w:rStyle w:val="Hipercze"/>
          <w:sz w:val="20"/>
          <w:szCs w:val="20"/>
        </w:rPr>
        <w:t>www.pcpr-lodzkiwschodni.pl</w:t>
      </w:r>
    </w:hyperlink>
    <w:r w:rsidR="00141798">
      <w:rPr>
        <w:sz w:val="20"/>
        <w:szCs w:val="20"/>
      </w:rPr>
      <w:t xml:space="preserve">; </w:t>
    </w:r>
    <w:r>
      <w:rPr>
        <w:sz w:val="20"/>
        <w:szCs w:val="20"/>
      </w:rPr>
      <w:t>e-mail:</w:t>
    </w:r>
    <w:r w:rsidRPr="001E3882">
      <w:rPr>
        <w:sz w:val="20"/>
        <w:szCs w:val="20"/>
      </w:rPr>
      <w:t xml:space="preserve"> </w:t>
    </w:r>
    <w:hyperlink r:id="rId3" w:history="1">
      <w:r w:rsidR="002979BF" w:rsidRPr="00D77F3D">
        <w:rPr>
          <w:rStyle w:val="Hipercze"/>
          <w:i/>
          <w:sz w:val="20"/>
          <w:szCs w:val="20"/>
        </w:rPr>
        <w:t>pcpr@lodzkiwschodni.pl</w:t>
      </w:r>
    </w:hyperlink>
  </w:p>
  <w:p w14:paraId="44BCED36" w14:textId="77777777" w:rsidR="002979BF" w:rsidRPr="002979BF" w:rsidRDefault="002979BF" w:rsidP="002979BF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CA0AB" w14:textId="77777777" w:rsidR="00B32F4D" w:rsidRDefault="00B32F4D" w:rsidP="00CB2B4B">
      <w:r>
        <w:separator/>
      </w:r>
    </w:p>
  </w:footnote>
  <w:footnote w:type="continuationSeparator" w:id="0">
    <w:p w14:paraId="31F606D4" w14:textId="77777777" w:rsidR="00B32F4D" w:rsidRDefault="00B32F4D" w:rsidP="00CB2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FD80D" w14:textId="77777777" w:rsidR="00B32F4D" w:rsidRPr="00A83E42" w:rsidRDefault="00B32F4D" w:rsidP="007772BB">
    <w:pPr>
      <w:ind w:right="-143"/>
      <w:jc w:val="center"/>
      <w:rPr>
        <w:sz w:val="20"/>
        <w:szCs w:val="20"/>
      </w:rPr>
    </w:pPr>
    <w:r w:rsidRPr="00C90969">
      <w:rPr>
        <w:noProof/>
      </w:rPr>
      <w:drawing>
        <wp:inline distT="0" distB="0" distL="0" distR="0" wp14:anchorId="778FA982" wp14:editId="5D66CD65">
          <wp:extent cx="6414655" cy="1091199"/>
          <wp:effectExtent l="19050" t="0" r="5195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4655" cy="1091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Środowiskowych „WISIENKA2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14:paraId="4DE050ED" w14:textId="77777777" w:rsidR="00B32F4D" w:rsidRDefault="00B32F4D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0B3"/>
    <w:multiLevelType w:val="hybridMultilevel"/>
    <w:tmpl w:val="0C84A32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506C3F"/>
    <w:multiLevelType w:val="hybridMultilevel"/>
    <w:tmpl w:val="C2443A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34E24"/>
    <w:multiLevelType w:val="hybridMultilevel"/>
    <w:tmpl w:val="F026654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0A5A5748"/>
    <w:multiLevelType w:val="hybridMultilevel"/>
    <w:tmpl w:val="D1C637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3B0FC6"/>
    <w:multiLevelType w:val="multilevel"/>
    <w:tmpl w:val="C414D38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DF73A5"/>
    <w:multiLevelType w:val="hybridMultilevel"/>
    <w:tmpl w:val="7F3CABB6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53EF0C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B736F"/>
    <w:multiLevelType w:val="hybridMultilevel"/>
    <w:tmpl w:val="963CF5C2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6530B"/>
    <w:multiLevelType w:val="hybridMultilevel"/>
    <w:tmpl w:val="90823D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7810F7"/>
    <w:multiLevelType w:val="hybridMultilevel"/>
    <w:tmpl w:val="D364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B4B2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06972"/>
    <w:multiLevelType w:val="hybridMultilevel"/>
    <w:tmpl w:val="F7FE620A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985A4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320AA"/>
    <w:multiLevelType w:val="hybridMultilevel"/>
    <w:tmpl w:val="F5E26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E063C"/>
    <w:multiLevelType w:val="hybridMultilevel"/>
    <w:tmpl w:val="AF443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3410E"/>
    <w:multiLevelType w:val="hybridMultilevel"/>
    <w:tmpl w:val="365A6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E4D98"/>
    <w:multiLevelType w:val="hybridMultilevel"/>
    <w:tmpl w:val="5078A546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53EF0C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43D17"/>
    <w:multiLevelType w:val="hybridMultilevel"/>
    <w:tmpl w:val="8604E3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7730C1"/>
    <w:multiLevelType w:val="hybridMultilevel"/>
    <w:tmpl w:val="3580F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DF721E"/>
    <w:multiLevelType w:val="hybridMultilevel"/>
    <w:tmpl w:val="F5E26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80033A"/>
    <w:multiLevelType w:val="hybridMultilevel"/>
    <w:tmpl w:val="5C6E4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02BB7"/>
    <w:multiLevelType w:val="hybridMultilevel"/>
    <w:tmpl w:val="92A0A886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53EF0C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E5269"/>
    <w:multiLevelType w:val="hybridMultilevel"/>
    <w:tmpl w:val="2CB2F2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83F291A"/>
    <w:multiLevelType w:val="hybridMultilevel"/>
    <w:tmpl w:val="87E251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BE07175"/>
    <w:multiLevelType w:val="hybridMultilevel"/>
    <w:tmpl w:val="7B0E6ADE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3">
    <w:nsid w:val="61A24CE5"/>
    <w:multiLevelType w:val="hybridMultilevel"/>
    <w:tmpl w:val="4262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612CD"/>
    <w:multiLevelType w:val="hybridMultilevel"/>
    <w:tmpl w:val="06A8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4531CF"/>
    <w:multiLevelType w:val="hybridMultilevel"/>
    <w:tmpl w:val="E4FC22B0"/>
    <w:lvl w:ilvl="0" w:tplc="900469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03632"/>
    <w:multiLevelType w:val="hybridMultilevel"/>
    <w:tmpl w:val="91AAC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51CD7"/>
    <w:multiLevelType w:val="hybridMultilevel"/>
    <w:tmpl w:val="1EE001A2"/>
    <w:lvl w:ilvl="0" w:tplc="CB60B7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D2A418E">
      <w:start w:val="1"/>
      <w:numFmt w:val="lowerLetter"/>
      <w:lvlText w:val="%2."/>
      <w:lvlJc w:val="left"/>
      <w:pPr>
        <w:ind w:left="1440" w:hanging="360"/>
      </w:pPr>
      <w:rPr>
        <w:rFonts w:ascii="Verdana" w:eastAsia="Times New Roman" w:hAnsi="Verdana" w:cs="Verdana"/>
        <w:b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2577F2"/>
    <w:multiLevelType w:val="hybridMultilevel"/>
    <w:tmpl w:val="85D22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F4800"/>
    <w:multiLevelType w:val="hybridMultilevel"/>
    <w:tmpl w:val="D7B49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2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13"/>
  </w:num>
  <w:num w:numId="10">
    <w:abstractNumId w:val="5"/>
  </w:num>
  <w:num w:numId="11">
    <w:abstractNumId w:val="19"/>
  </w:num>
  <w:num w:numId="12">
    <w:abstractNumId w:val="4"/>
  </w:num>
  <w:num w:numId="13">
    <w:abstractNumId w:val="29"/>
  </w:num>
  <w:num w:numId="14">
    <w:abstractNumId w:val="20"/>
  </w:num>
  <w:num w:numId="15">
    <w:abstractNumId w:val="0"/>
  </w:num>
  <w:num w:numId="16">
    <w:abstractNumId w:val="24"/>
  </w:num>
  <w:num w:numId="17">
    <w:abstractNumId w:val="28"/>
  </w:num>
  <w:num w:numId="18">
    <w:abstractNumId w:val="8"/>
  </w:num>
  <w:num w:numId="19">
    <w:abstractNumId w:val="14"/>
  </w:num>
  <w:num w:numId="20">
    <w:abstractNumId w:val="21"/>
  </w:num>
  <w:num w:numId="21">
    <w:abstractNumId w:val="3"/>
  </w:num>
  <w:num w:numId="22">
    <w:abstractNumId w:val="18"/>
  </w:num>
  <w:num w:numId="23">
    <w:abstractNumId w:val="30"/>
  </w:num>
  <w:num w:numId="24">
    <w:abstractNumId w:val="22"/>
  </w:num>
  <w:num w:numId="25">
    <w:abstractNumId w:val="2"/>
  </w:num>
  <w:num w:numId="26">
    <w:abstractNumId w:val="31"/>
  </w:num>
  <w:num w:numId="27">
    <w:abstractNumId w:val="27"/>
  </w:num>
  <w:num w:numId="28">
    <w:abstractNumId w:val="7"/>
  </w:num>
  <w:num w:numId="29">
    <w:abstractNumId w:val="12"/>
  </w:num>
  <w:num w:numId="30">
    <w:abstractNumId w:val="23"/>
  </w:num>
  <w:num w:numId="31">
    <w:abstractNumId w:val="11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81"/>
    <w:rsid w:val="00021E6A"/>
    <w:rsid w:val="00031244"/>
    <w:rsid w:val="00031E9D"/>
    <w:rsid w:val="00032D88"/>
    <w:rsid w:val="00056026"/>
    <w:rsid w:val="000A1D5B"/>
    <w:rsid w:val="000A2AAC"/>
    <w:rsid w:val="000B45AE"/>
    <w:rsid w:val="000E5557"/>
    <w:rsid w:val="000F1664"/>
    <w:rsid w:val="00112E20"/>
    <w:rsid w:val="00141798"/>
    <w:rsid w:val="00161E17"/>
    <w:rsid w:val="00171381"/>
    <w:rsid w:val="00191664"/>
    <w:rsid w:val="0019554A"/>
    <w:rsid w:val="001E3882"/>
    <w:rsid w:val="0022229A"/>
    <w:rsid w:val="00233F1B"/>
    <w:rsid w:val="00256D1F"/>
    <w:rsid w:val="00266733"/>
    <w:rsid w:val="00275250"/>
    <w:rsid w:val="002979BF"/>
    <w:rsid w:val="002B57ED"/>
    <w:rsid w:val="002B67E8"/>
    <w:rsid w:val="002B6FC8"/>
    <w:rsid w:val="002C55D3"/>
    <w:rsid w:val="002E4496"/>
    <w:rsid w:val="002F41E1"/>
    <w:rsid w:val="00321C8E"/>
    <w:rsid w:val="00340A81"/>
    <w:rsid w:val="003819EA"/>
    <w:rsid w:val="003C0512"/>
    <w:rsid w:val="0040232F"/>
    <w:rsid w:val="004043C6"/>
    <w:rsid w:val="00454500"/>
    <w:rsid w:val="00464688"/>
    <w:rsid w:val="00473668"/>
    <w:rsid w:val="00481843"/>
    <w:rsid w:val="00481DD9"/>
    <w:rsid w:val="004876BC"/>
    <w:rsid w:val="004D5C17"/>
    <w:rsid w:val="00501986"/>
    <w:rsid w:val="00506E94"/>
    <w:rsid w:val="00522E4D"/>
    <w:rsid w:val="0053042B"/>
    <w:rsid w:val="00591086"/>
    <w:rsid w:val="005A399F"/>
    <w:rsid w:val="005B4E8F"/>
    <w:rsid w:val="005B57CE"/>
    <w:rsid w:val="005D6131"/>
    <w:rsid w:val="005E797E"/>
    <w:rsid w:val="005F2118"/>
    <w:rsid w:val="006137E4"/>
    <w:rsid w:val="00626587"/>
    <w:rsid w:val="00630D04"/>
    <w:rsid w:val="00642EC1"/>
    <w:rsid w:val="006629E6"/>
    <w:rsid w:val="00670634"/>
    <w:rsid w:val="00676CD0"/>
    <w:rsid w:val="00680B1A"/>
    <w:rsid w:val="00690202"/>
    <w:rsid w:val="00694481"/>
    <w:rsid w:val="006C365B"/>
    <w:rsid w:val="006F7495"/>
    <w:rsid w:val="00702D21"/>
    <w:rsid w:val="007062B3"/>
    <w:rsid w:val="00717A58"/>
    <w:rsid w:val="007772BB"/>
    <w:rsid w:val="00780B3D"/>
    <w:rsid w:val="00797BAE"/>
    <w:rsid w:val="007C5CC0"/>
    <w:rsid w:val="00824EAE"/>
    <w:rsid w:val="0085654E"/>
    <w:rsid w:val="00882A89"/>
    <w:rsid w:val="008844CC"/>
    <w:rsid w:val="008E4AEA"/>
    <w:rsid w:val="00900EDF"/>
    <w:rsid w:val="0090159C"/>
    <w:rsid w:val="00910B24"/>
    <w:rsid w:val="009245C1"/>
    <w:rsid w:val="00940BA2"/>
    <w:rsid w:val="00942C2D"/>
    <w:rsid w:val="009721C5"/>
    <w:rsid w:val="00974CB2"/>
    <w:rsid w:val="00983697"/>
    <w:rsid w:val="009866B7"/>
    <w:rsid w:val="0098774D"/>
    <w:rsid w:val="00994D4E"/>
    <w:rsid w:val="00994E71"/>
    <w:rsid w:val="009B3427"/>
    <w:rsid w:val="009B3B8F"/>
    <w:rsid w:val="009C096E"/>
    <w:rsid w:val="009C46F8"/>
    <w:rsid w:val="00A23256"/>
    <w:rsid w:val="00A40523"/>
    <w:rsid w:val="00A56017"/>
    <w:rsid w:val="00A62A4D"/>
    <w:rsid w:val="00A803E1"/>
    <w:rsid w:val="00A83E42"/>
    <w:rsid w:val="00AA6079"/>
    <w:rsid w:val="00AB0873"/>
    <w:rsid w:val="00AB6857"/>
    <w:rsid w:val="00AD0972"/>
    <w:rsid w:val="00B32F4D"/>
    <w:rsid w:val="00B41F33"/>
    <w:rsid w:val="00B575BD"/>
    <w:rsid w:val="00B80113"/>
    <w:rsid w:val="00B80D90"/>
    <w:rsid w:val="00B90F54"/>
    <w:rsid w:val="00B9263D"/>
    <w:rsid w:val="00BB3866"/>
    <w:rsid w:val="00C300B0"/>
    <w:rsid w:val="00C7457C"/>
    <w:rsid w:val="00C7747E"/>
    <w:rsid w:val="00C90969"/>
    <w:rsid w:val="00CB2286"/>
    <w:rsid w:val="00CB2B4B"/>
    <w:rsid w:val="00CD108A"/>
    <w:rsid w:val="00CE632D"/>
    <w:rsid w:val="00D21EC7"/>
    <w:rsid w:val="00D524D8"/>
    <w:rsid w:val="00D613FE"/>
    <w:rsid w:val="00D90279"/>
    <w:rsid w:val="00DA2534"/>
    <w:rsid w:val="00DC4C49"/>
    <w:rsid w:val="00DC75DD"/>
    <w:rsid w:val="00DD7DB4"/>
    <w:rsid w:val="00DF2D38"/>
    <w:rsid w:val="00DF61B6"/>
    <w:rsid w:val="00E0313A"/>
    <w:rsid w:val="00E36463"/>
    <w:rsid w:val="00E92300"/>
    <w:rsid w:val="00EB5149"/>
    <w:rsid w:val="00EE2FDA"/>
    <w:rsid w:val="00EE7D5C"/>
    <w:rsid w:val="00EF27D0"/>
    <w:rsid w:val="00EF4079"/>
    <w:rsid w:val="00F00245"/>
    <w:rsid w:val="00F06B97"/>
    <w:rsid w:val="00F13A9A"/>
    <w:rsid w:val="00F20B41"/>
    <w:rsid w:val="00F334AA"/>
    <w:rsid w:val="00F370EF"/>
    <w:rsid w:val="00F378BC"/>
    <w:rsid w:val="00F41AFA"/>
    <w:rsid w:val="00F54841"/>
    <w:rsid w:val="00F5736F"/>
    <w:rsid w:val="00FA283E"/>
    <w:rsid w:val="00FA38DB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A146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D5C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D5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stawowyZnak">
    <w:name w:val="Podstawowy Znak"/>
    <w:basedOn w:val="Domylnaczcionkaakapitu"/>
    <w:link w:val="Podstawowy"/>
    <w:locked/>
    <w:rsid w:val="004D5C17"/>
    <w:rPr>
      <w:rFonts w:ascii="Times New Roman" w:hAnsi="Times New Roman" w:cs="Times New Roman"/>
      <w:sz w:val="24"/>
    </w:rPr>
  </w:style>
  <w:style w:type="paragraph" w:customStyle="1" w:styleId="Podstawowy">
    <w:name w:val="Podstawowy"/>
    <w:basedOn w:val="Normalny"/>
    <w:link w:val="PodstawowyZnak"/>
    <w:qFormat/>
    <w:rsid w:val="004D5C17"/>
    <w:pPr>
      <w:spacing w:line="256" w:lineRule="auto"/>
    </w:pPr>
    <w:rPr>
      <w:rFonts w:eastAsiaTheme="minorHAnsi"/>
      <w:szCs w:val="22"/>
      <w:lang w:eastAsia="en-US"/>
    </w:rPr>
  </w:style>
  <w:style w:type="paragraph" w:styleId="Bezodstpw">
    <w:name w:val="No Spacing"/>
    <w:uiPriority w:val="1"/>
    <w:qFormat/>
    <w:rsid w:val="0048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D5C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D5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stawowyZnak">
    <w:name w:val="Podstawowy Znak"/>
    <w:basedOn w:val="Domylnaczcionkaakapitu"/>
    <w:link w:val="Podstawowy"/>
    <w:locked/>
    <w:rsid w:val="004D5C17"/>
    <w:rPr>
      <w:rFonts w:ascii="Times New Roman" w:hAnsi="Times New Roman" w:cs="Times New Roman"/>
      <w:sz w:val="24"/>
    </w:rPr>
  </w:style>
  <w:style w:type="paragraph" w:customStyle="1" w:styleId="Podstawowy">
    <w:name w:val="Podstawowy"/>
    <w:basedOn w:val="Normalny"/>
    <w:link w:val="PodstawowyZnak"/>
    <w:qFormat/>
    <w:rsid w:val="004D5C17"/>
    <w:pPr>
      <w:spacing w:line="256" w:lineRule="auto"/>
    </w:pPr>
    <w:rPr>
      <w:rFonts w:eastAsiaTheme="minorHAnsi"/>
      <w:szCs w:val="22"/>
      <w:lang w:eastAsia="en-US"/>
    </w:rPr>
  </w:style>
  <w:style w:type="paragraph" w:styleId="Bezodstpw">
    <w:name w:val="No Spacing"/>
    <w:uiPriority w:val="1"/>
    <w:qFormat/>
    <w:rsid w:val="0048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-lodzkiwschodni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cpr@lodzkiwschodn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pr-lodzkiwschodn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@lodzkiwschodni.pl" TargetMode="External"/><Relationship Id="rId2" Type="http://schemas.openxmlformats.org/officeDocument/2006/relationships/hyperlink" Target="http://www.pcpr-lodzkiwschodn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1644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Monika Krzyżanowska</cp:lastModifiedBy>
  <cp:revision>8</cp:revision>
  <cp:lastPrinted>2024-01-17T07:09:00Z</cp:lastPrinted>
  <dcterms:created xsi:type="dcterms:W3CDTF">2024-01-16T13:28:00Z</dcterms:created>
  <dcterms:modified xsi:type="dcterms:W3CDTF">2024-01-17T07:10:00Z</dcterms:modified>
</cp:coreProperties>
</file>