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85" w:rsidRDefault="00A21B85" w:rsidP="00D976F7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325880" cy="794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 LOGO K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07" cy="79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F7" w:rsidRPr="00D976F7" w:rsidRDefault="00D976F7" w:rsidP="00D976F7">
      <w:pPr>
        <w:rPr>
          <w:b/>
        </w:rPr>
      </w:pPr>
      <w:r w:rsidRPr="00D976F7">
        <w:rPr>
          <w:b/>
        </w:rPr>
        <w:t xml:space="preserve">GMINNY </w:t>
      </w:r>
      <w:r>
        <w:rPr>
          <w:b/>
        </w:rPr>
        <w:t>KONKURS PLASTYCZNY NA TRADYCYJNĄ SZOPKĘ BOŻ</w:t>
      </w:r>
      <w:r w:rsidRPr="00D976F7">
        <w:rPr>
          <w:b/>
        </w:rPr>
        <w:t>ONARODZ</w:t>
      </w:r>
      <w:r>
        <w:rPr>
          <w:b/>
        </w:rPr>
        <w:t>ENIOWĄ</w:t>
      </w:r>
    </w:p>
    <w:p w:rsidR="00D976F7" w:rsidRDefault="00D976F7" w:rsidP="00D976F7">
      <w:r>
        <w:t xml:space="preserve">Konkurs skierowany jest do dzieci, młodzieży i dorosłych, a jego celem jest propagowanie tradycji </w:t>
      </w:r>
      <w:proofErr w:type="spellStart"/>
      <w:r>
        <w:t>szopkarstwa,kultywowanie</w:t>
      </w:r>
      <w:proofErr w:type="spellEnd"/>
      <w:r>
        <w:t xml:space="preserve"> obrzędowości Świąt Bożego Narodzenia oraz popularyzacja lokalnych talentów.</w:t>
      </w:r>
    </w:p>
    <w:p w:rsidR="00A21B85" w:rsidRDefault="00A21B85" w:rsidP="00D976F7"/>
    <w:p w:rsidR="00D976F7" w:rsidRPr="00D976F7" w:rsidRDefault="00D976F7" w:rsidP="00D976F7">
      <w:pPr>
        <w:rPr>
          <w:b/>
          <w:u w:val="single"/>
        </w:rPr>
      </w:pPr>
      <w:r w:rsidRPr="00D976F7">
        <w:rPr>
          <w:b/>
          <w:u w:val="single"/>
        </w:rPr>
        <w:t>SERDECZNIE ZAPRASZAMY DO UDZIAŁU W KONKURSIE Tradycyjna Szopka B</w:t>
      </w:r>
      <w:r>
        <w:rPr>
          <w:b/>
          <w:u w:val="single"/>
        </w:rPr>
        <w:t>oż</w:t>
      </w:r>
      <w:r w:rsidRPr="00D976F7">
        <w:rPr>
          <w:b/>
          <w:u w:val="single"/>
        </w:rPr>
        <w:t>onarodzeniowa</w:t>
      </w:r>
    </w:p>
    <w:p w:rsidR="00D976F7" w:rsidRPr="00D976F7" w:rsidRDefault="00D976F7" w:rsidP="00D976F7">
      <w:pPr>
        <w:rPr>
          <w:b/>
        </w:rPr>
      </w:pPr>
      <w:r w:rsidRPr="00D976F7">
        <w:rPr>
          <w:b/>
        </w:rPr>
        <w:t>REGULAMIN KONKURSU</w:t>
      </w:r>
    </w:p>
    <w:p w:rsidR="00D976F7" w:rsidRDefault="00D976F7" w:rsidP="00D976F7">
      <w:r>
        <w:t>Organizatorem konkursu jest Pobiedziski Ośrodek Kultury.</w:t>
      </w:r>
    </w:p>
    <w:p w:rsidR="00D976F7" w:rsidRDefault="00D976F7" w:rsidP="00D976F7">
      <w:r>
        <w:t>1. Celem konkursu jest:</w:t>
      </w:r>
    </w:p>
    <w:p w:rsidR="00D976F7" w:rsidRDefault="00D976F7" w:rsidP="00D976F7">
      <w:r>
        <w:t>- propagowanie tradycji szopkarstwa polskiego i kultywowanie obrzędowości Świąt Bożego Narodzenia</w:t>
      </w:r>
    </w:p>
    <w:p w:rsidR="00D976F7" w:rsidRDefault="00D976F7" w:rsidP="00D976F7">
      <w:r>
        <w:t>- pobudzenie inwencji twórczej w zakresie inscenizacji szopek z wprowadzeniem akcentów regionalnych</w:t>
      </w:r>
    </w:p>
    <w:p w:rsidR="00D976F7" w:rsidRDefault="00D976F7" w:rsidP="00D976F7">
      <w:r>
        <w:t>- rozwijanie wrażliwości estetycznej i uzdolnień plastycznych wśród dzieci, młodzieży oraz dorosłych</w:t>
      </w:r>
    </w:p>
    <w:p w:rsidR="00D976F7" w:rsidRDefault="00D976F7" w:rsidP="00D976F7">
      <w:r>
        <w:t>- popularyzacja twórczości utalentowanych dzieci, młodzieży i dorosłych</w:t>
      </w:r>
    </w:p>
    <w:p w:rsidR="00D976F7" w:rsidRDefault="00D976F7" w:rsidP="00D976F7">
      <w:r>
        <w:t>2. Warunki konkursu:</w:t>
      </w:r>
    </w:p>
    <w:p w:rsidR="00D976F7" w:rsidRDefault="00D976F7" w:rsidP="00D976F7">
      <w:r>
        <w:t>W konkursie może wziąć udział każdy chętny. Prace konkursowe mogą być pracami grupowymi, rodzinnymi.</w:t>
      </w:r>
    </w:p>
    <w:p w:rsidR="00D976F7" w:rsidRDefault="00D976F7" w:rsidP="00D976F7">
      <w:r>
        <w:t>Zgłaszający dostarczają jedną, opisana pracę przestrzenną, wykonaną z dowolnego materiału.</w:t>
      </w:r>
    </w:p>
    <w:p w:rsidR="00D976F7" w:rsidRDefault="00D976F7" w:rsidP="00D976F7">
      <w:r>
        <w:t>3. Zadanie konkursu:</w:t>
      </w:r>
    </w:p>
    <w:p w:rsidR="00D976F7" w:rsidRDefault="00D976F7" w:rsidP="00D976F7">
      <w:r>
        <w:t>Zadaniem uczestników konkursu jest wykonanie przestrzennej pracy plastycznej – Szopki Bożonarodzeniowej- stałej lub ruchomej, koniecznie z uwzględnieniem wyraźnych elementów tradycji Bożego Narodzenia- najlepiej przy użyciu naturalnych surowców, typu glina, słoma, piórka, patyczki, kora drzew, mech.</w:t>
      </w:r>
    </w:p>
    <w:p w:rsidR="00D976F7" w:rsidRDefault="00D976F7" w:rsidP="00D976F7">
      <w:r>
        <w:t>Konstrukcja szopki powinna być stabilna, elementy powinny być przymocowane w taki sposób, by się nie przesuwały.</w:t>
      </w:r>
    </w:p>
    <w:p w:rsidR="00D976F7" w:rsidRDefault="00D976F7" w:rsidP="00D976F7">
      <w:r>
        <w:t>4. Prace należy opatrzyć WYDRUKOWANĄ METRYCZKĄ (załączoną poniżej ) zawierającą dane:</w:t>
      </w:r>
    </w:p>
    <w:p w:rsidR="00D976F7" w:rsidRDefault="00D976F7" w:rsidP="00D976F7">
      <w:r>
        <w:t>imię i nazwisko, nr telefonu.</w:t>
      </w:r>
    </w:p>
    <w:p w:rsidR="00D976F7" w:rsidRDefault="00D976F7" w:rsidP="00D976F7">
      <w:r>
        <w:lastRenderedPageBreak/>
        <w:t>5. Szopkę należy</w:t>
      </w:r>
      <w:r w:rsidR="003A4C6E">
        <w:t xml:space="preserve"> dostarczyć na własny koszt </w:t>
      </w:r>
      <w:r w:rsidR="0053768A">
        <w:t>w terminie od 01 do 10 grudnia 2025</w:t>
      </w:r>
      <w:r>
        <w:t>r.</w:t>
      </w:r>
      <w:r w:rsidR="0053768A">
        <w:t xml:space="preserve"> </w:t>
      </w:r>
      <w:r>
        <w:t>do POK, ul. Kostrzyńska 21.</w:t>
      </w:r>
    </w:p>
    <w:p w:rsidR="00D976F7" w:rsidRDefault="00D976F7" w:rsidP="00D976F7">
      <w:r>
        <w:t>6. Laureaci konkursu otrzymają nagrody rzeczowe, ufundowane przez Organizatora.</w:t>
      </w:r>
    </w:p>
    <w:p w:rsidR="00D976F7" w:rsidRDefault="00D976F7" w:rsidP="00D976F7">
      <w:r>
        <w:t>7. Ogłoszenie wyników na stroni</w:t>
      </w:r>
      <w:r w:rsidR="00A21B85">
        <w:t>e internetowej POK,FB oraz podczas otwarcia wystaw</w:t>
      </w:r>
      <w:r w:rsidR="003A4C6E">
        <w:t>y świątecznej</w:t>
      </w:r>
      <w:r w:rsidR="0053768A">
        <w:t xml:space="preserve"> w holu POK dnia 18 grudnia 2025</w:t>
      </w:r>
      <w:r w:rsidR="00A21B85">
        <w:t xml:space="preserve"> r. o godz.: 18:00</w:t>
      </w:r>
      <w:r>
        <w:t>.</w:t>
      </w:r>
    </w:p>
    <w:p w:rsidR="00D976F7" w:rsidRDefault="00A21B85" w:rsidP="00D976F7">
      <w:r>
        <w:t>Nieobecni tego wieczoru l</w:t>
      </w:r>
      <w:r w:rsidR="00D976F7">
        <w:t>aureaci konkursu zostaną powiadomieni o możliwości odbioru nagród.</w:t>
      </w:r>
    </w:p>
    <w:p w:rsidR="00D976F7" w:rsidRDefault="00D976F7" w:rsidP="00D976F7">
      <w:r>
        <w:t>8. Pobi</w:t>
      </w:r>
      <w:r w:rsidR="00A21B85">
        <w:t>edziski Ośrodek Kultury zastrzega możliwość</w:t>
      </w:r>
      <w:r>
        <w:t xml:space="preserve"> </w:t>
      </w:r>
      <w:r w:rsidR="00A21B85">
        <w:t>wykorzystania prac konkursowych w publikacjach promujących Konkurs i działania Oś</w:t>
      </w:r>
      <w:r>
        <w:t>rodka.</w:t>
      </w:r>
    </w:p>
    <w:p w:rsidR="00D976F7" w:rsidRDefault="00D976F7" w:rsidP="00D976F7">
      <w:r>
        <w:t>OCENY I NAGRODY</w:t>
      </w:r>
    </w:p>
    <w:p w:rsidR="00D976F7" w:rsidRDefault="00A21B85" w:rsidP="00D976F7">
      <w:r>
        <w:t>Prace oceniać bę</w:t>
      </w:r>
      <w:r w:rsidR="00D976F7">
        <w:t>dzie Komisja Konkursowa powołana przez organizator</w:t>
      </w:r>
      <w:r>
        <w:t>a, która przyzna nagrody i wyróż</w:t>
      </w:r>
      <w:r w:rsidR="00D976F7">
        <w:t>nienia.</w:t>
      </w:r>
    </w:p>
    <w:p w:rsidR="00D976F7" w:rsidRDefault="00D976F7" w:rsidP="00D976F7">
      <w:r>
        <w:t>Sz</w:t>
      </w:r>
      <w:r w:rsidR="00A21B85">
        <w:t>opki będą oceniane według następują</w:t>
      </w:r>
      <w:r>
        <w:t>cych kryteriów:</w:t>
      </w:r>
    </w:p>
    <w:p w:rsidR="00D976F7" w:rsidRDefault="00A21B85" w:rsidP="00D976F7">
      <w:r>
        <w:t>- ogólne wrażenie artystyczne, oryginalność</w:t>
      </w:r>
      <w:r w:rsidR="00D976F7">
        <w:t xml:space="preserve"> pomysłu</w:t>
      </w:r>
    </w:p>
    <w:p w:rsidR="00D976F7" w:rsidRDefault="00D976F7" w:rsidP="00D976F7">
      <w:r>
        <w:t>- opracowanie ogólne, dobór i wykorzy</w:t>
      </w:r>
      <w:r w:rsidR="00A21B85">
        <w:t>stanie materiałów (w szczególnoś</w:t>
      </w:r>
      <w:r>
        <w:t>ci naturalnych)</w:t>
      </w:r>
    </w:p>
    <w:p w:rsidR="00D976F7" w:rsidRDefault="00D976F7" w:rsidP="00D976F7">
      <w:r>
        <w:t>- motywy regionalne</w:t>
      </w:r>
    </w:p>
    <w:p w:rsidR="00D976F7" w:rsidRDefault="00D976F7" w:rsidP="00D976F7">
      <w:r>
        <w:t>- wkład pracy</w:t>
      </w:r>
    </w:p>
    <w:p w:rsidR="00D976F7" w:rsidRDefault="00D976F7" w:rsidP="00D976F7">
      <w:r>
        <w:t>- estetyka pracy</w:t>
      </w:r>
    </w:p>
    <w:p w:rsidR="00D976F7" w:rsidRDefault="00D976F7" w:rsidP="00D976F7">
      <w:r>
        <w:t>- walory plastyczne (kompozycja, kolorystyka, dodatki)</w:t>
      </w:r>
    </w:p>
    <w:p w:rsidR="00D976F7" w:rsidRDefault="00A21B85" w:rsidP="00D976F7">
      <w:r>
        <w:t>Wyniki konkursu zawierają</w:t>
      </w:r>
      <w:r w:rsidR="00D976F7">
        <w:t xml:space="preserve">ce imiona i nazwiska uczestników, których </w:t>
      </w:r>
      <w:r>
        <w:t>prace zostały nagrodzone podane będą do publicznej wiadomoś</w:t>
      </w:r>
      <w:r w:rsidR="00D976F7">
        <w:t>ci na stronie internetowej POK.</w:t>
      </w:r>
    </w:p>
    <w:p w:rsidR="00D976F7" w:rsidRDefault="00D976F7" w:rsidP="00D976F7">
      <w:r>
        <w:t>Od decyzji Komisji Konkursowej nie przysługuje odwołanie, an</w:t>
      </w:r>
      <w:r w:rsidR="00A21B85">
        <w:t>i nie będzie prowadzona na ten temat ż</w:t>
      </w:r>
      <w:r>
        <w:t>adna korespondencja.</w:t>
      </w:r>
    </w:p>
    <w:p w:rsidR="00D976F7" w:rsidRPr="00A21B85" w:rsidRDefault="00A21B85" w:rsidP="00D976F7">
      <w:pPr>
        <w:rPr>
          <w:b/>
          <w:u w:val="single"/>
        </w:rPr>
      </w:pPr>
      <w:r w:rsidRPr="00A21B85">
        <w:rPr>
          <w:b/>
          <w:u w:val="single"/>
        </w:rPr>
        <w:t>METRYCZKA DOŁĄCZONA DO SZOPKI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21B85" w:rsidTr="00A21B85">
        <w:tc>
          <w:tcPr>
            <w:tcW w:w="4606" w:type="dxa"/>
          </w:tcPr>
          <w:p w:rsidR="00A21B85" w:rsidRDefault="00A21B85" w:rsidP="00D976F7">
            <w:r>
              <w:t>IMIĘ I NAZWISKO/ LUB IMIONA I NAZWISKA GRUPY*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>
              <w:t>NUMER TELEFONU KONTAKTOWEGO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 w:rsidRPr="00A21B85">
              <w:t>IMIE I NAZWISKO NAUCZYCIELA LUB OPIEKUNA GRUPY (DOTYCZY GRUP SZKOLNYCH)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 w:rsidRPr="00A21B85">
              <w:t>NAZWA SZKOŁY (DOTYCZY GRUP SZKOLNYCH)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</w:tbl>
    <w:p w:rsidR="00A21B85" w:rsidRDefault="00A21B85" w:rsidP="0053768A">
      <w:bookmarkStart w:id="0" w:name="_GoBack"/>
      <w:bookmarkEnd w:id="0"/>
    </w:p>
    <w:sectPr w:rsidR="00A2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F7"/>
    <w:rsid w:val="003A4C6E"/>
    <w:rsid w:val="003E72BC"/>
    <w:rsid w:val="0053768A"/>
    <w:rsid w:val="00A21B85"/>
    <w:rsid w:val="00D976F7"/>
    <w:rsid w:val="00E17F9C"/>
    <w:rsid w:val="00E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</dc:creator>
  <cp:lastModifiedBy>matys</cp:lastModifiedBy>
  <cp:revision>2</cp:revision>
  <dcterms:created xsi:type="dcterms:W3CDTF">2025-11-22T23:51:00Z</dcterms:created>
  <dcterms:modified xsi:type="dcterms:W3CDTF">2025-11-22T23:51:00Z</dcterms:modified>
</cp:coreProperties>
</file>