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07E8" w14:textId="77777777" w:rsidR="00575399" w:rsidRDefault="00575399" w:rsidP="00575399">
      <w:pPr>
        <w:jc w:val="center"/>
      </w:pPr>
      <w:r>
        <w:t>Regulamin</w:t>
      </w:r>
    </w:p>
    <w:p w14:paraId="3A476A9B" w14:textId="43A8361A" w:rsidR="00575399" w:rsidRDefault="00575399" w:rsidP="00575399">
      <w:pPr>
        <w:jc w:val="center"/>
      </w:pPr>
      <w:r>
        <w:t>„Konkursu na najładniejszy wieniec dożynkowy”</w:t>
      </w:r>
    </w:p>
    <w:p w14:paraId="60D19B51" w14:textId="77777777" w:rsidR="00575399" w:rsidRDefault="00575399" w:rsidP="00575399">
      <w:pPr>
        <w:jc w:val="center"/>
      </w:pPr>
      <w:r>
        <w:t>§ 1</w:t>
      </w:r>
    </w:p>
    <w:p w14:paraId="6440588D" w14:textId="77777777" w:rsidR="00575399" w:rsidRDefault="00575399" w:rsidP="00575399">
      <w:pPr>
        <w:jc w:val="center"/>
      </w:pPr>
      <w:r>
        <w:t>Postanowienia ogólne</w:t>
      </w:r>
    </w:p>
    <w:p w14:paraId="64767855" w14:textId="4B40D6F3" w:rsidR="00575399" w:rsidRDefault="00575399" w:rsidP="00246CD7">
      <w:pPr>
        <w:jc w:val="both"/>
      </w:pPr>
      <w:r>
        <w:t xml:space="preserve">1. ORGANIZATOR KONKURSU: Organizatorem konkursu na </w:t>
      </w:r>
      <w:r w:rsidR="00246CD7">
        <w:t xml:space="preserve">tradycyjny </w:t>
      </w:r>
      <w:r>
        <w:t>wieniec dożynkowy, zwany w dalszej części Konkursem jest Gołaniecki Ośrodek Kultury.</w:t>
      </w:r>
    </w:p>
    <w:p w14:paraId="06CA3260" w14:textId="6F27C78F" w:rsidR="00575399" w:rsidRDefault="00575399" w:rsidP="00246CD7">
      <w:pPr>
        <w:jc w:val="both"/>
      </w:pPr>
      <w:r>
        <w:t>2. CEL KONKURSU: Celem konkursu jest promocja dziedzictwa kulturowego</w:t>
      </w:r>
      <w:r w:rsidR="00246CD7">
        <w:t xml:space="preserve"> </w:t>
      </w:r>
      <w:r>
        <w:t>i przyrodniczego, kultywowanie tradycji regionalnych oraz</w:t>
      </w:r>
      <w:r w:rsidR="00246CD7">
        <w:t xml:space="preserve"> </w:t>
      </w:r>
      <w:r>
        <w:t>popularyzacja kultury ludowej, budowa tożsamości kulturowej w oparciu o ciągłość</w:t>
      </w:r>
      <w:r w:rsidR="00246CD7">
        <w:t xml:space="preserve"> </w:t>
      </w:r>
      <w:r>
        <w:t>tradycji przekazywanej z pokolenia twórców na dzieci i młodzież, wzmocnienie</w:t>
      </w:r>
      <w:r w:rsidR="00246CD7">
        <w:t xml:space="preserve"> </w:t>
      </w:r>
      <w:r>
        <w:t>lokalnej tożsamości.</w:t>
      </w:r>
    </w:p>
    <w:p w14:paraId="79E16461" w14:textId="2EB31A07" w:rsidR="00575399" w:rsidRDefault="00575399" w:rsidP="00246CD7">
      <w:pPr>
        <w:jc w:val="both"/>
      </w:pPr>
      <w:r>
        <w:t>3. PRZEDMIOT KONKURSU: Przedmiotem konkursu jest wyłonienie najpiękniejszych</w:t>
      </w:r>
      <w:r w:rsidR="00246CD7">
        <w:t xml:space="preserve"> </w:t>
      </w:r>
      <w:r>
        <w:t xml:space="preserve">wieńców dożynkowych, </w:t>
      </w:r>
    </w:p>
    <w:p w14:paraId="56D4D918" w14:textId="77777777" w:rsidR="00575399" w:rsidRDefault="00575399" w:rsidP="00575399">
      <w:pPr>
        <w:jc w:val="center"/>
      </w:pPr>
      <w:r>
        <w:t>§ 2</w:t>
      </w:r>
    </w:p>
    <w:p w14:paraId="3E99514D" w14:textId="77777777" w:rsidR="00575399" w:rsidRDefault="00575399" w:rsidP="00575399">
      <w:pPr>
        <w:jc w:val="center"/>
      </w:pPr>
      <w:r>
        <w:t>Warunki uczestnictwa oraz terminy konkursu</w:t>
      </w:r>
    </w:p>
    <w:p w14:paraId="1AD0B9D0" w14:textId="17F0CD11" w:rsidR="00575399" w:rsidRDefault="00575399" w:rsidP="00246CD7">
      <w:pPr>
        <w:jc w:val="both"/>
      </w:pPr>
      <w:r>
        <w:t>1. W konkursie mogą uczestniczyć wieńce dożynkowe przygotowane przez sołectwa.</w:t>
      </w:r>
    </w:p>
    <w:p w14:paraId="17F0323B" w14:textId="166293CD" w:rsidR="00575399" w:rsidRDefault="00575399" w:rsidP="00246CD7">
      <w:pPr>
        <w:jc w:val="both"/>
      </w:pPr>
      <w:r>
        <w:t>2. Każda Grupa wieńcowa może zgłosić do jeden wieniec.</w:t>
      </w:r>
    </w:p>
    <w:p w14:paraId="74C3C949" w14:textId="5FA58893" w:rsidR="00575399" w:rsidRDefault="00575399" w:rsidP="00246CD7">
      <w:pPr>
        <w:jc w:val="both"/>
      </w:pPr>
      <w:r>
        <w:t>3. Podmioty zainteresowane udziałem w konkursie powinny przynieść poprawnie</w:t>
      </w:r>
    </w:p>
    <w:p w14:paraId="160DFD25" w14:textId="0FAA28AE" w:rsidR="00575399" w:rsidRDefault="00575399" w:rsidP="00246CD7">
      <w:pPr>
        <w:jc w:val="both"/>
      </w:pPr>
      <w:r>
        <w:t>wypełnioną Kartę zgłoszeniową stanowiącą załącznik nr 1 do niniejszego Regulaminu do Gołanieckiego Ośrodka Kultury</w:t>
      </w:r>
    </w:p>
    <w:p w14:paraId="00ADE5FD" w14:textId="4738FDD9" w:rsidR="00575399" w:rsidRDefault="00575399" w:rsidP="00246CD7">
      <w:pPr>
        <w:jc w:val="both"/>
      </w:pPr>
      <w:r>
        <w:t>ul. Dr. Piotra Kowalika 1</w:t>
      </w:r>
    </w:p>
    <w:p w14:paraId="776B2B2C" w14:textId="2F0333D9" w:rsidR="00575399" w:rsidRDefault="00575399" w:rsidP="00246CD7">
      <w:pPr>
        <w:jc w:val="both"/>
      </w:pPr>
      <w:r>
        <w:t>62-130 Gołańcz</w:t>
      </w:r>
    </w:p>
    <w:p w14:paraId="420343AB" w14:textId="77777777" w:rsidR="00575399" w:rsidRDefault="00575399" w:rsidP="00575399">
      <w:pPr>
        <w:jc w:val="center"/>
      </w:pPr>
      <w:r>
        <w:t>§ 3</w:t>
      </w:r>
    </w:p>
    <w:p w14:paraId="54A01066" w14:textId="6582304D" w:rsidR="00575399" w:rsidRDefault="00575399" w:rsidP="00246CD7">
      <w:pPr>
        <w:jc w:val="both"/>
      </w:pPr>
      <w:r>
        <w:t>1. Konstrukcja wieńców powinna umożliwiać ich samodzielne przenoszenie lub</w:t>
      </w:r>
      <w:r w:rsidR="00246CD7">
        <w:t xml:space="preserve"> </w:t>
      </w:r>
      <w:r>
        <w:t>przewiezienie na wózkach przez reprezentantów grup wieńcowych podczas</w:t>
      </w:r>
      <w:r w:rsidR="00246CD7">
        <w:t xml:space="preserve"> </w:t>
      </w:r>
      <w:r>
        <w:t>korowodu dożynkowego oraz Ceremoniału Dożynkowego w dniu 25 sierpnia 2024 roku. Przemarsz korowodu dożynkowego odbędzie się na trasie wskazanej przez</w:t>
      </w:r>
      <w:r w:rsidR="00246CD7">
        <w:t xml:space="preserve"> </w:t>
      </w:r>
      <w:r>
        <w:t>Organizatora do miejsca, w którym odbędzie się Ceremoniał Dożynkowy, na terenie</w:t>
      </w:r>
      <w:r w:rsidR="00246CD7">
        <w:t xml:space="preserve"> </w:t>
      </w:r>
      <w:r>
        <w:t>gminy Gołańcz.</w:t>
      </w:r>
    </w:p>
    <w:p w14:paraId="7E7BFBA6" w14:textId="77777777" w:rsidR="00DC27A2" w:rsidRDefault="00575399" w:rsidP="00246CD7">
      <w:pPr>
        <w:jc w:val="both"/>
      </w:pPr>
      <w:r>
        <w:t>2. Organizator nie będzie zapewniał transportu wieńców.</w:t>
      </w:r>
    </w:p>
    <w:p w14:paraId="79D4AB72" w14:textId="77777777" w:rsidR="00575399" w:rsidRDefault="00575399" w:rsidP="00575399">
      <w:pPr>
        <w:jc w:val="center"/>
      </w:pPr>
      <w:r>
        <w:t>§ 4</w:t>
      </w:r>
    </w:p>
    <w:p w14:paraId="6EC23883" w14:textId="77777777" w:rsidR="00575399" w:rsidRDefault="00575399" w:rsidP="00575399">
      <w:pPr>
        <w:jc w:val="center"/>
      </w:pPr>
      <w:r>
        <w:t>Komisja konkursowa</w:t>
      </w:r>
    </w:p>
    <w:p w14:paraId="2BFEDC6C" w14:textId="77777777" w:rsidR="00575399" w:rsidRDefault="00575399" w:rsidP="00575399">
      <w:r>
        <w:t>1. W celu przeprowadzenia Konkursu, Organizator powołuje Komisje Konkursową.</w:t>
      </w:r>
    </w:p>
    <w:p w14:paraId="2B919C26" w14:textId="5831232D" w:rsidR="00575399" w:rsidRDefault="00575399" w:rsidP="00575399">
      <w:r>
        <w:t>2. Z prac Komisji Konkursowej zostanie sporządzony protokół podpisany przez</w:t>
      </w:r>
      <w:r w:rsidR="00246CD7">
        <w:t xml:space="preserve"> </w:t>
      </w:r>
      <w:r>
        <w:t>wszystkich jej członków.</w:t>
      </w:r>
    </w:p>
    <w:p w14:paraId="0C2024D7" w14:textId="77777777" w:rsidR="00575399" w:rsidRDefault="00575399" w:rsidP="00575399">
      <w:r>
        <w:t>3. Decyzja Komisji Konkursowej jest ostateczna i nie przysługuje od niej odwołanie.</w:t>
      </w:r>
    </w:p>
    <w:p w14:paraId="7E6C9C3E" w14:textId="77777777" w:rsidR="00246CD7" w:rsidRDefault="00246CD7" w:rsidP="00575399">
      <w:pPr>
        <w:jc w:val="center"/>
      </w:pPr>
    </w:p>
    <w:p w14:paraId="14DBAFE9" w14:textId="77777777" w:rsidR="00246CD7" w:rsidRDefault="00246CD7" w:rsidP="00575399">
      <w:pPr>
        <w:jc w:val="center"/>
      </w:pPr>
    </w:p>
    <w:p w14:paraId="48320713" w14:textId="27B2E3D8" w:rsidR="00575399" w:rsidRDefault="00575399" w:rsidP="00575399">
      <w:pPr>
        <w:jc w:val="center"/>
      </w:pPr>
      <w:r>
        <w:lastRenderedPageBreak/>
        <w:t>§ 5</w:t>
      </w:r>
    </w:p>
    <w:p w14:paraId="42463BDE" w14:textId="77777777" w:rsidR="00575399" w:rsidRDefault="00575399" w:rsidP="00575399">
      <w:pPr>
        <w:jc w:val="center"/>
      </w:pPr>
      <w:r>
        <w:t>Kryteria oceny</w:t>
      </w:r>
    </w:p>
    <w:p w14:paraId="7AEF0B3D" w14:textId="1D9ACD3B" w:rsidR="00575399" w:rsidRDefault="00575399" w:rsidP="00575399">
      <w:r>
        <w:t>1. Komisja Konkursowa oceni wieńce dożynkowe.</w:t>
      </w:r>
    </w:p>
    <w:p w14:paraId="3F8F2097" w14:textId="77777777" w:rsidR="00575399" w:rsidRDefault="00575399" w:rsidP="00575399">
      <w:r>
        <w:t>2. Zgłoszenia w kategorii tradycyjny wieniec dożynkowy będą oceniane według</w:t>
      </w:r>
    </w:p>
    <w:p w14:paraId="70E21D64" w14:textId="77777777" w:rsidR="00575399" w:rsidRDefault="00575399" w:rsidP="00575399">
      <w:r>
        <w:t>następujących kryteriów:</w:t>
      </w:r>
    </w:p>
    <w:p w14:paraId="6C14D515" w14:textId="4C739A62" w:rsidR="00575399" w:rsidRDefault="00575399" w:rsidP="00575399">
      <w:r>
        <w:t>a) Nawiązanie do tradycji (0 - 10 pkt),</w:t>
      </w:r>
    </w:p>
    <w:p w14:paraId="72C399E2" w14:textId="488BF140" w:rsidR="00575399" w:rsidRDefault="00575399" w:rsidP="00575399">
      <w:r>
        <w:t>b) wkład włożonej pracy (0 - 10 pkt),</w:t>
      </w:r>
    </w:p>
    <w:p w14:paraId="1684F829" w14:textId="1A17E8CC" w:rsidR="00575399" w:rsidRDefault="00575399" w:rsidP="00575399">
      <w:r>
        <w:t>c) ogólne wrażenia artystyczne (0 - 10 pkt),</w:t>
      </w:r>
    </w:p>
    <w:p w14:paraId="6A19DE24" w14:textId="50374C71" w:rsidR="00575399" w:rsidRDefault="00575399" w:rsidP="00575399">
      <w:r>
        <w:t>Wieniec może uzyskać maksymalnie 30punktów.</w:t>
      </w:r>
    </w:p>
    <w:p w14:paraId="299514FE" w14:textId="2FE2D407" w:rsidR="00575399" w:rsidRDefault="00DC27A2" w:rsidP="00575399">
      <w:r>
        <w:t>3</w:t>
      </w:r>
      <w:r w:rsidR="00575399">
        <w:t>. Zwycięzcą (1 miejsce) Konkursu w każdej kategorii zostanie wieniec, który uzyska</w:t>
      </w:r>
      <w:r w:rsidR="00246CD7">
        <w:t xml:space="preserve"> </w:t>
      </w:r>
      <w:r w:rsidR="00575399">
        <w:t>największą liczbę punktów, po zastosowaniu kryteriów wskazanych w ust. 2 i 3.</w:t>
      </w:r>
    </w:p>
    <w:p w14:paraId="41138FD8" w14:textId="7543A3F2" w:rsidR="00575399" w:rsidRDefault="00DC27A2" w:rsidP="00575399">
      <w:r>
        <w:t>4</w:t>
      </w:r>
      <w:r w:rsidR="00575399">
        <w:t>. Miejsca II i III oraz wyróżnienia (wyróżnienia rozumiane jako miejsca od IV do</w:t>
      </w:r>
      <w:r w:rsidR="00246CD7">
        <w:t xml:space="preserve"> </w:t>
      </w:r>
      <w:r w:rsidR="00575399">
        <w:t>ostatniego) otrzymają grupy, których wieńce uzyskają kolejno największą,</w:t>
      </w:r>
      <w:r w:rsidR="00246CD7">
        <w:t xml:space="preserve"> </w:t>
      </w:r>
      <w:r w:rsidR="00575399">
        <w:t>następującą po sobie liczbę punktów, po</w:t>
      </w:r>
      <w:r w:rsidR="00246CD7">
        <w:t xml:space="preserve"> </w:t>
      </w:r>
      <w:r w:rsidR="00575399">
        <w:t>zastosowaniu kryteriów wskazanych w ust.2 i 3.</w:t>
      </w:r>
    </w:p>
    <w:p w14:paraId="26822DB5" w14:textId="77777777" w:rsidR="00575399" w:rsidRDefault="00575399" w:rsidP="00DC27A2">
      <w:pPr>
        <w:jc w:val="center"/>
      </w:pPr>
      <w:r>
        <w:t>§ 6</w:t>
      </w:r>
    </w:p>
    <w:p w14:paraId="6B20433B" w14:textId="77777777" w:rsidR="00575399" w:rsidRDefault="00575399" w:rsidP="00DC27A2">
      <w:pPr>
        <w:jc w:val="center"/>
      </w:pPr>
      <w:r>
        <w:t>Przebieg konkursu</w:t>
      </w:r>
    </w:p>
    <w:p w14:paraId="3D843EDF" w14:textId="018DCFC4" w:rsidR="00575399" w:rsidRDefault="00575399" w:rsidP="00575399">
      <w:r>
        <w:t xml:space="preserve">1. Ocena wieńców zostanie przeprowadzona przez Komisję Konkursową </w:t>
      </w:r>
      <w:r w:rsidR="00DC27A2">
        <w:t xml:space="preserve">podczas trwania Dożynek Miejsko-Gminnych </w:t>
      </w:r>
      <w:r w:rsidR="00246CD7">
        <w:t>w czasie wskazanym</w:t>
      </w:r>
      <w:r>
        <w:t xml:space="preserve"> przez Organizatora.</w:t>
      </w:r>
    </w:p>
    <w:p w14:paraId="651190CB" w14:textId="1338796A" w:rsidR="00575399" w:rsidRDefault="00575399" w:rsidP="00DC27A2">
      <w:r>
        <w:t xml:space="preserve">2. Niezależnie od etapu Organizator nie pokrywa kosztów udziału w konkursie. </w:t>
      </w:r>
    </w:p>
    <w:p w14:paraId="1885D870" w14:textId="6636F10C" w:rsidR="00575399" w:rsidRPr="00DC27A2" w:rsidRDefault="00575399" w:rsidP="00DC27A2">
      <w:pPr>
        <w:rPr>
          <w:b/>
          <w:bCs/>
        </w:rPr>
      </w:pPr>
      <w:r>
        <w:t xml:space="preserve">3. </w:t>
      </w:r>
      <w:r w:rsidRPr="00DC27A2">
        <w:rPr>
          <w:b/>
          <w:bCs/>
        </w:rPr>
        <w:t>Rejestracja wieńców dożynkowych uczestniczących w Dożynkach będzie miała</w:t>
      </w:r>
      <w:r w:rsidR="00246CD7">
        <w:rPr>
          <w:b/>
          <w:bCs/>
        </w:rPr>
        <w:t xml:space="preserve"> </w:t>
      </w:r>
      <w:r w:rsidRPr="00DC27A2">
        <w:rPr>
          <w:b/>
          <w:bCs/>
        </w:rPr>
        <w:t xml:space="preserve">miejsce </w:t>
      </w:r>
      <w:r w:rsidR="00DC27A2" w:rsidRPr="00DC27A2">
        <w:rPr>
          <w:b/>
          <w:bCs/>
        </w:rPr>
        <w:t>do dnia 16.08.2024 r.</w:t>
      </w:r>
    </w:p>
    <w:p w14:paraId="0E8363A6" w14:textId="3D48CF9F" w:rsidR="00575399" w:rsidRDefault="00575399" w:rsidP="00575399">
      <w:r>
        <w:t xml:space="preserve">4. Wieńce dożynkowe zgłoszone </w:t>
      </w:r>
      <w:r w:rsidR="00DC27A2">
        <w:t>po w/w terminie</w:t>
      </w:r>
      <w:r>
        <w:t xml:space="preserve"> nie zostaną</w:t>
      </w:r>
      <w:r w:rsidR="00246CD7">
        <w:t xml:space="preserve"> </w:t>
      </w:r>
      <w:r>
        <w:t>zarejestrowane i nie będą mogły wziąć udziału w Konkursie.</w:t>
      </w:r>
    </w:p>
    <w:p w14:paraId="6DF2E03C" w14:textId="3775F8E3" w:rsidR="00575399" w:rsidRDefault="00575399" w:rsidP="00DC27A2">
      <w:r>
        <w:t xml:space="preserve">5. Konkurs, jego rozstrzygniecie oraz ogłoszenie wyników odbędzie się w dniu </w:t>
      </w:r>
      <w:r w:rsidR="00DC27A2">
        <w:t>25</w:t>
      </w:r>
      <w:r w:rsidR="00246CD7">
        <w:t xml:space="preserve"> s</w:t>
      </w:r>
      <w:r w:rsidR="00DC27A2">
        <w:t>ierpnia 2024</w:t>
      </w:r>
      <w:r>
        <w:t xml:space="preserve"> roku </w:t>
      </w:r>
      <w:r w:rsidR="00DC27A2">
        <w:t xml:space="preserve">podczas Dożynek Miejsko-Gminnych w </w:t>
      </w:r>
      <w:proofErr w:type="spellStart"/>
      <w:r w:rsidR="00DC27A2">
        <w:t>Gołańczy</w:t>
      </w:r>
      <w:proofErr w:type="spellEnd"/>
      <w:r>
        <w:t>.</w:t>
      </w:r>
    </w:p>
    <w:p w14:paraId="53D1D84D" w14:textId="1BC24066" w:rsidR="00575399" w:rsidRDefault="00DC27A2" w:rsidP="00575399">
      <w:r>
        <w:t>6</w:t>
      </w:r>
      <w:r w:rsidR="00575399">
        <w:t>. Wszystkie zgłoszone wieńce uczestniczyć będą w korowodzie dożynkowym w dniu</w:t>
      </w:r>
      <w:r w:rsidR="00246CD7">
        <w:t xml:space="preserve"> </w:t>
      </w:r>
      <w:r>
        <w:t>25</w:t>
      </w:r>
      <w:r w:rsidR="00575399">
        <w:t xml:space="preserve"> </w:t>
      </w:r>
      <w:r>
        <w:t>sierpnia 2024</w:t>
      </w:r>
      <w:r w:rsidR="00575399">
        <w:t xml:space="preserve"> roku oraz Ceremoniale Dożynkowym.</w:t>
      </w:r>
    </w:p>
    <w:p w14:paraId="796144C9" w14:textId="12410A85" w:rsidR="00575399" w:rsidRDefault="00DC27A2" w:rsidP="00575399">
      <w:r>
        <w:t xml:space="preserve">7. </w:t>
      </w:r>
      <w:r w:rsidR="00575399">
        <w:t xml:space="preserve"> Rozstrzygnięcie konkursu nastąpi w dniu </w:t>
      </w:r>
      <w:r w:rsidRPr="00DC27A2">
        <w:t xml:space="preserve">25 sierpnia 2024 </w:t>
      </w:r>
      <w:r w:rsidR="00575399">
        <w:t>roku podczas Dożynek</w:t>
      </w:r>
      <w:r w:rsidR="00246CD7">
        <w:t xml:space="preserve"> </w:t>
      </w:r>
      <w:r>
        <w:t>Miejsko-Gminnych w Czerlinie</w:t>
      </w:r>
      <w:r w:rsidR="00575399">
        <w:t>.</w:t>
      </w:r>
    </w:p>
    <w:p w14:paraId="5A5C468C" w14:textId="77777777" w:rsidR="00575399" w:rsidRDefault="00575399" w:rsidP="00DC27A2">
      <w:pPr>
        <w:jc w:val="center"/>
      </w:pPr>
      <w:r>
        <w:t>§ 7</w:t>
      </w:r>
    </w:p>
    <w:p w14:paraId="210B47DF" w14:textId="77777777" w:rsidR="00575399" w:rsidRDefault="00575399" w:rsidP="00DC27A2">
      <w:pPr>
        <w:jc w:val="center"/>
      </w:pPr>
      <w:r>
        <w:t>Nagrody</w:t>
      </w:r>
    </w:p>
    <w:p w14:paraId="089BFF17" w14:textId="71A46D08" w:rsidR="00575399" w:rsidRDefault="00575399" w:rsidP="00575399">
      <w:r>
        <w:t>1. Dla uczestników kategorii Konkursu „Najładniejszy tradycyjny wieniec dożynkowy</w:t>
      </w:r>
      <w:r w:rsidR="00DC27A2">
        <w:t>”</w:t>
      </w:r>
      <w:r w:rsidR="00246CD7">
        <w:t xml:space="preserve"> </w:t>
      </w:r>
      <w:r>
        <w:t>przewidziane są następujące nagrody pieniężne, przyznane przez Komisję</w:t>
      </w:r>
      <w:r w:rsidR="00246CD7">
        <w:t xml:space="preserve"> </w:t>
      </w:r>
      <w:r>
        <w:t>Konkursową w wysokości:</w:t>
      </w:r>
    </w:p>
    <w:p w14:paraId="6395D44B" w14:textId="67E55515" w:rsidR="00575399" w:rsidRDefault="00575399" w:rsidP="00575399">
      <w:r>
        <w:t>a. I miejsce — 500,00 zł</w:t>
      </w:r>
    </w:p>
    <w:p w14:paraId="05FE3145" w14:textId="5F14A625" w:rsidR="00575399" w:rsidRDefault="00575399" w:rsidP="00575399">
      <w:r>
        <w:t>b. II miejsce —</w:t>
      </w:r>
      <w:r w:rsidR="00DC27A2">
        <w:t>700</w:t>
      </w:r>
      <w:r>
        <w:t>,00 zł</w:t>
      </w:r>
    </w:p>
    <w:p w14:paraId="03B4C663" w14:textId="30039DFB" w:rsidR="00575399" w:rsidRDefault="00575399" w:rsidP="00575399">
      <w:r>
        <w:lastRenderedPageBreak/>
        <w:t xml:space="preserve">c. III miejsce — </w:t>
      </w:r>
      <w:r w:rsidR="00DC27A2">
        <w:t>300</w:t>
      </w:r>
      <w:r>
        <w:t>,00 zł</w:t>
      </w:r>
    </w:p>
    <w:p w14:paraId="492B7EC9" w14:textId="15D08605" w:rsidR="00575399" w:rsidRDefault="00575399" w:rsidP="00575399">
      <w:r>
        <w:t xml:space="preserve">d. </w:t>
      </w:r>
      <w:r w:rsidR="00DC27A2">
        <w:t>Wyróżnienia</w:t>
      </w:r>
      <w:r>
        <w:t xml:space="preserve"> – </w:t>
      </w:r>
      <w:r w:rsidR="00DC27A2">
        <w:t>2</w:t>
      </w:r>
      <w:r>
        <w:t>00 zł</w:t>
      </w:r>
    </w:p>
    <w:p w14:paraId="175D95C2" w14:textId="55231E2A" w:rsidR="004B546B" w:rsidRDefault="004B546B" w:rsidP="004B546B">
      <w:r>
        <w:t>e. Chleb Dożynkowy- 100 zł</w:t>
      </w:r>
    </w:p>
    <w:p w14:paraId="51020571" w14:textId="7D8896D6" w:rsidR="00575399" w:rsidRDefault="00DC27A2" w:rsidP="00575399">
      <w:r>
        <w:t>2</w:t>
      </w:r>
      <w:r w:rsidR="00575399">
        <w:t>. Każdy z laureatów otrzyma symboliczny czek i dyplom uznania.</w:t>
      </w:r>
    </w:p>
    <w:p w14:paraId="21E33735" w14:textId="77777777" w:rsidR="00575399" w:rsidRDefault="00575399" w:rsidP="00DC27A2">
      <w:pPr>
        <w:jc w:val="center"/>
      </w:pPr>
      <w:r>
        <w:t>§ 8</w:t>
      </w:r>
    </w:p>
    <w:p w14:paraId="24C9A799" w14:textId="77777777" w:rsidR="00575399" w:rsidRDefault="00575399" w:rsidP="00DC27A2">
      <w:pPr>
        <w:jc w:val="center"/>
      </w:pPr>
      <w:r>
        <w:t>Prawa autorskie</w:t>
      </w:r>
    </w:p>
    <w:p w14:paraId="10F561BA" w14:textId="2B7C8DD2" w:rsidR="00575399" w:rsidRDefault="00575399" w:rsidP="00DC27A2">
      <w:pPr>
        <w:jc w:val="both"/>
      </w:pPr>
      <w:r>
        <w:t>1. Przekazanie wszelkiej dokumentacji, także fotograficznej i w formie nagrań video</w:t>
      </w:r>
      <w:r w:rsidR="00246CD7">
        <w:t xml:space="preserve"> </w:t>
      </w:r>
      <w:r>
        <w:t>do udziału w Konkursie traktowane jest równocześnie jako oświadczenie, że nie</w:t>
      </w:r>
      <w:r w:rsidR="00246CD7">
        <w:t xml:space="preserve"> </w:t>
      </w:r>
      <w:r>
        <w:t>naruszają one praw osób trzecich, w szczególności nie naruszają ich majątkowych</w:t>
      </w:r>
      <w:r w:rsidR="00246CD7">
        <w:t xml:space="preserve"> </w:t>
      </w:r>
      <w:r>
        <w:t>i osobistych praw autorskich, a zgłaszający uzyskał zgodę tych osób na</w:t>
      </w:r>
      <w:r w:rsidR="00246CD7">
        <w:t xml:space="preserve"> </w:t>
      </w:r>
      <w:r>
        <w:t>wykorzystanie ich danych i wizerunku zawartych w przesłanych materiałach oraz</w:t>
      </w:r>
      <w:r w:rsidR="00246CD7">
        <w:t xml:space="preserve"> </w:t>
      </w:r>
      <w:r>
        <w:t>ewentualne dalsze wykorzystanie przez Organizatora konkursu.</w:t>
      </w:r>
    </w:p>
    <w:p w14:paraId="34BD0C7F" w14:textId="31CE0ECE" w:rsidR="00575399" w:rsidRDefault="00575399" w:rsidP="00DC27A2">
      <w:pPr>
        <w:jc w:val="both"/>
      </w:pPr>
      <w:r>
        <w:t>2. Zgłaszający do Konkursu przenosi nieodpłatnie autorskie prawa majątkowe</w:t>
      </w:r>
      <w:r w:rsidR="00246CD7">
        <w:t xml:space="preserve"> </w:t>
      </w:r>
      <w:r>
        <w:t>na Organizatora, bez ograniczeń terytorialnych, na czas nieoznaczony. Majątkowe</w:t>
      </w:r>
      <w:r w:rsidR="00246CD7">
        <w:t xml:space="preserve"> </w:t>
      </w:r>
      <w:r>
        <w:t>prawa autorskie zostają udzielone na wykorzystanie elementów zgłoszenia oraz</w:t>
      </w:r>
      <w:r w:rsidR="00246CD7">
        <w:t xml:space="preserve"> </w:t>
      </w:r>
      <w:r>
        <w:t>załączników</w:t>
      </w:r>
      <w:r w:rsidR="00246CD7">
        <w:t xml:space="preserve"> </w:t>
      </w:r>
      <w:r>
        <w:t>do tego wniosku, niezależnie od ich formy, w całości lub w częściach, na wszystkich</w:t>
      </w:r>
      <w:r w:rsidR="00246CD7">
        <w:t xml:space="preserve"> </w:t>
      </w:r>
      <w:r>
        <w:t>polach eksploatacji znanych w chwili ogłoszenia Konkursu, a w szczególności tych</w:t>
      </w:r>
      <w:r w:rsidR="00246CD7">
        <w:t xml:space="preserve"> </w:t>
      </w:r>
      <w:r>
        <w:t>określonych w art. 50 ustawy z dnia 4 lutego 1994 r. o prawie autorskim i prawach</w:t>
      </w:r>
      <w:r w:rsidR="00246CD7">
        <w:t xml:space="preserve"> </w:t>
      </w:r>
      <w:r>
        <w:t>pokrewnych (Dz. U. z 2021 r., poz. 1062) wraz prawem do zezwalania na</w:t>
      </w:r>
      <w:r w:rsidR="00246CD7">
        <w:t xml:space="preserve"> </w:t>
      </w:r>
      <w:r>
        <w:t>wykonywanie praw zależnych do opracowania opisu oraz innych elementów</w:t>
      </w:r>
      <w:r w:rsidR="00246CD7">
        <w:t xml:space="preserve"> </w:t>
      </w:r>
      <w:r>
        <w:t>zgłoszenia. W szczególności Organizator uzyskuje nieograniczone prawo do:</w:t>
      </w:r>
    </w:p>
    <w:p w14:paraId="5273D05C" w14:textId="0A5D2C19" w:rsidR="00575399" w:rsidRDefault="00575399" w:rsidP="00DC27A2">
      <w:pPr>
        <w:jc w:val="both"/>
      </w:pPr>
      <w:r>
        <w:t>a. utrwalania opisu oraz innych elementów zgłoszenia do konkursu poprzez</w:t>
      </w:r>
      <w:r w:rsidR="00246CD7">
        <w:t xml:space="preserve"> </w:t>
      </w:r>
      <w:r>
        <w:t>sporządzanie tekstu, zdjęć lub filmów wszelkimi dostępnymi technologiami,</w:t>
      </w:r>
      <w:r w:rsidR="00246CD7">
        <w:t xml:space="preserve"> </w:t>
      </w:r>
      <w:r>
        <w:t>w szczególności technikami magnetycznymi lub cyfrowymi;</w:t>
      </w:r>
    </w:p>
    <w:p w14:paraId="6B7175B0" w14:textId="605B5F04" w:rsidR="00575399" w:rsidRDefault="00575399" w:rsidP="00DC27A2">
      <w:pPr>
        <w:jc w:val="both"/>
      </w:pPr>
      <w:r>
        <w:t>b. wprowadzania opisu oraz innych elementów zgłoszenia do konkursu</w:t>
      </w:r>
      <w:r w:rsidR="00246CD7">
        <w:t xml:space="preserve"> </w:t>
      </w:r>
      <w:r>
        <w:t>utrwalonych</w:t>
      </w:r>
      <w:r w:rsidR="00DC27A2">
        <w:t xml:space="preserve"> </w:t>
      </w:r>
      <w:r>
        <w:t>za pomocą tekstu, zdjęć lub filmu do pamięci komputera i systemów</w:t>
      </w:r>
      <w:r w:rsidR="00246CD7">
        <w:t xml:space="preserve"> </w:t>
      </w:r>
      <w:r>
        <w:t>operacyjnych, rozpowszechniania w sieciach informatycznych lub</w:t>
      </w:r>
      <w:r w:rsidR="00246CD7">
        <w:t xml:space="preserve"> </w:t>
      </w:r>
      <w:r>
        <w:t>teleinformatycznych, w tym</w:t>
      </w:r>
      <w:r w:rsidR="00DC27A2">
        <w:t xml:space="preserve"> </w:t>
      </w:r>
      <w:r>
        <w:t>w Internecie;</w:t>
      </w:r>
    </w:p>
    <w:p w14:paraId="3B667034" w14:textId="6E1B13D4" w:rsidR="00575399" w:rsidRDefault="00575399" w:rsidP="00DC27A2">
      <w:pPr>
        <w:jc w:val="both"/>
      </w:pPr>
      <w:r>
        <w:t>c. powielania opisu oraz innych elementów zgłoszenia do konkursu utrwalonych</w:t>
      </w:r>
      <w:r w:rsidR="00246CD7">
        <w:t xml:space="preserve"> </w:t>
      </w:r>
      <w:r>
        <w:t>za pomocą tekstu, zdjęć lub filmu w nieograniczonej liczbie egzemplarzy;</w:t>
      </w:r>
    </w:p>
    <w:p w14:paraId="53234C49" w14:textId="37FA6A7A" w:rsidR="00575399" w:rsidRDefault="00575399" w:rsidP="00DC27A2">
      <w:pPr>
        <w:jc w:val="both"/>
      </w:pPr>
      <w:r>
        <w:t>d. publiczne wystawienie, wyświetlenie, odtworzenie, nadawanie oraz</w:t>
      </w:r>
      <w:r w:rsidR="00DC27A2">
        <w:t xml:space="preserve"> </w:t>
      </w:r>
      <w:r>
        <w:t>publikowanie</w:t>
      </w:r>
      <w:r w:rsidR="00246CD7">
        <w:t xml:space="preserve"> </w:t>
      </w:r>
      <w:r>
        <w:t>w prasie i telewizji opisu oraz innych elementów zgłoszenia do konkursu</w:t>
      </w:r>
      <w:r w:rsidR="00DC27A2">
        <w:t xml:space="preserve"> </w:t>
      </w:r>
      <w:r>
        <w:t>utrwalonych za pomocą tekstu, zdjęć lub filmu;</w:t>
      </w:r>
    </w:p>
    <w:p w14:paraId="6D073D0C" w14:textId="2FC6F8DA" w:rsidR="00575399" w:rsidRDefault="00575399" w:rsidP="00DC27A2">
      <w:pPr>
        <w:jc w:val="both"/>
      </w:pPr>
      <w:r>
        <w:t>e. wykorzystywanie opisu oraz innych elementów zgłoszenia do konkursu</w:t>
      </w:r>
      <w:r w:rsidR="00DC27A2">
        <w:t xml:space="preserve"> </w:t>
      </w:r>
      <w:r>
        <w:t>utrwalonych za pomocą tekstu, zdjęć lub filmu w celach informacyjnych,</w:t>
      </w:r>
      <w:r w:rsidR="00DC27A2">
        <w:t xml:space="preserve"> </w:t>
      </w:r>
      <w:r>
        <w:t>promocji i reklamy,</w:t>
      </w:r>
      <w:r w:rsidR="00DC27A2">
        <w:t xml:space="preserve"> </w:t>
      </w:r>
      <w:r>
        <w:t>w szczególności poprzez wykorzystanie tego opisu i innych elementów</w:t>
      </w:r>
      <w:r w:rsidR="00DC27A2">
        <w:t xml:space="preserve"> </w:t>
      </w:r>
      <w:r>
        <w:t>w publikacjach zaopatrzonych w logo Organizatora.</w:t>
      </w:r>
    </w:p>
    <w:p w14:paraId="2C546111" w14:textId="7E562A2D" w:rsidR="00575399" w:rsidRDefault="00575399" w:rsidP="00DC27A2">
      <w:pPr>
        <w:jc w:val="both"/>
      </w:pPr>
      <w:r>
        <w:t>3. W przypadku wystąpienia przez osobę trzecią z roszczeniami wynikającymi z tytułu</w:t>
      </w:r>
      <w:r w:rsidR="00246CD7">
        <w:t xml:space="preserve"> </w:t>
      </w:r>
      <w:r>
        <w:t>naruszenia praw określonych powyżej, osoba/podmiot zgłaszający kandydata</w:t>
      </w:r>
      <w:r w:rsidR="00016CC4">
        <w:t xml:space="preserve"> </w:t>
      </w:r>
      <w:r>
        <w:t>do konkursu oraz przekazujący inne elementy zgłoszenia zrekompensuje</w:t>
      </w:r>
      <w:r w:rsidR="00016CC4">
        <w:t xml:space="preserve"> </w:t>
      </w:r>
      <w:r>
        <w:t>Organizatorowi, jako wyłącznie odpowiedzialny, koszty poniesione w związku</w:t>
      </w:r>
      <w:r w:rsidR="00016CC4">
        <w:t xml:space="preserve"> </w:t>
      </w:r>
      <w:r>
        <w:t>ze skierowaniem przeciwko niemu roszczeń odszkodowawczych, zwalniając</w:t>
      </w:r>
      <w:r w:rsidR="00016CC4">
        <w:t xml:space="preserve"> </w:t>
      </w:r>
      <w:r>
        <w:t>Organizatora od wszelkich zobowiązań, jakie powstaną z tego tytułu.</w:t>
      </w:r>
    </w:p>
    <w:p w14:paraId="0F14E621" w14:textId="4FE9D3AF" w:rsidR="00575399" w:rsidRDefault="00575399" w:rsidP="00016CC4">
      <w:pPr>
        <w:jc w:val="both"/>
      </w:pPr>
      <w:r>
        <w:t>4. Organizator zastrzega sobie prawo do wykorzystania przygotowanych przesłanych</w:t>
      </w:r>
      <w:r w:rsidR="00246CD7">
        <w:t xml:space="preserve"> </w:t>
      </w:r>
      <w:r>
        <w:t>zgłoszeń i załączników do nich w przyszłości na potrzeby przygotowania i</w:t>
      </w:r>
      <w:r w:rsidR="00246CD7">
        <w:t xml:space="preserve"> </w:t>
      </w:r>
      <w:r>
        <w:t xml:space="preserve">opublikowania materiałów promujących </w:t>
      </w:r>
      <w:r w:rsidR="00016CC4">
        <w:t>Miasto i Gminę Gołańcz</w:t>
      </w:r>
      <w:r>
        <w:t>.</w:t>
      </w:r>
    </w:p>
    <w:p w14:paraId="2FCD3018" w14:textId="77777777" w:rsidR="00575399" w:rsidRDefault="00575399" w:rsidP="00DC27A2">
      <w:pPr>
        <w:jc w:val="both"/>
      </w:pPr>
      <w:r>
        <w:lastRenderedPageBreak/>
        <w:t>5. Organizator Konkursu dopuszcza możliwość ewentualnych modyfikacji zwycięskich</w:t>
      </w:r>
    </w:p>
    <w:p w14:paraId="3359333B" w14:textId="1116CAD7" w:rsidR="00575399" w:rsidRDefault="00575399" w:rsidP="00DC27A2">
      <w:pPr>
        <w:jc w:val="both"/>
      </w:pPr>
      <w:r>
        <w:t>zgłoszeń i załączników do nich, przy współpracy z autorem, z poszanowaniem</w:t>
      </w:r>
      <w:r w:rsidR="00246CD7">
        <w:t xml:space="preserve"> </w:t>
      </w:r>
      <w:r>
        <w:t>pierwotnej formy opisu.</w:t>
      </w:r>
    </w:p>
    <w:p w14:paraId="48083B62" w14:textId="46465736" w:rsidR="00575399" w:rsidRDefault="00575399" w:rsidP="00DC27A2">
      <w:pPr>
        <w:jc w:val="both"/>
      </w:pPr>
      <w:r>
        <w:t>6. Zgłaszający do Konkursu wyrażają zgodę na publikację ich zgłoszeń wraz</w:t>
      </w:r>
      <w:r w:rsidR="00016CC4">
        <w:t xml:space="preserve"> </w:t>
      </w:r>
      <w:r>
        <w:t>załącznikami w celach promocyjnych. Organizator zastrzega, że publikowane do tego</w:t>
      </w:r>
      <w:r w:rsidR="00016CC4">
        <w:t xml:space="preserve"> </w:t>
      </w:r>
      <w:r>
        <w:t>celu materiały będą opatrzone informacją o autorze.</w:t>
      </w:r>
    </w:p>
    <w:p w14:paraId="12820FD8" w14:textId="77777777" w:rsidR="00016CC4" w:rsidRDefault="00016CC4" w:rsidP="00DC27A2">
      <w:pPr>
        <w:jc w:val="both"/>
      </w:pPr>
    </w:p>
    <w:p w14:paraId="7EDB058D" w14:textId="77777777" w:rsidR="00575399" w:rsidRDefault="00575399" w:rsidP="00DC27A2">
      <w:pPr>
        <w:jc w:val="center"/>
      </w:pPr>
      <w:r>
        <w:t>§ 9</w:t>
      </w:r>
    </w:p>
    <w:p w14:paraId="3370E217" w14:textId="77777777" w:rsidR="00575399" w:rsidRDefault="00575399" w:rsidP="00DC27A2">
      <w:pPr>
        <w:jc w:val="center"/>
      </w:pPr>
      <w:r>
        <w:t>Postanowienia końcowe</w:t>
      </w:r>
    </w:p>
    <w:p w14:paraId="283F3244" w14:textId="08D513ED" w:rsidR="00575399" w:rsidRDefault="00575399" w:rsidP="00DC27A2">
      <w:pPr>
        <w:jc w:val="both"/>
      </w:pPr>
      <w:r>
        <w:t xml:space="preserve">1. Grupy wieńcowe będą </w:t>
      </w:r>
      <w:r w:rsidR="00DC27A2">
        <w:t>prezentowały</w:t>
      </w:r>
      <w:r>
        <w:t xml:space="preserve"> swo</w:t>
      </w:r>
      <w:r w:rsidR="00DC27A2">
        <w:t>je</w:t>
      </w:r>
      <w:r>
        <w:t xml:space="preserve"> wieńc</w:t>
      </w:r>
      <w:r w:rsidR="00DC27A2">
        <w:t>e</w:t>
      </w:r>
      <w:r>
        <w:t xml:space="preserve"> w dniu </w:t>
      </w:r>
      <w:r w:rsidR="00DC27A2">
        <w:t>25 sierpnia 2024r.</w:t>
      </w:r>
    </w:p>
    <w:p w14:paraId="49EE31AE" w14:textId="08BAF882" w:rsidR="00575399" w:rsidRDefault="00DC27A2" w:rsidP="00DC27A2">
      <w:pPr>
        <w:jc w:val="both"/>
      </w:pPr>
      <w:r>
        <w:t>2</w:t>
      </w:r>
      <w:r w:rsidR="00575399">
        <w:t>. Organizator zastrzega sobie prawo do unieważnienia konkursu w dowolnym momencie,</w:t>
      </w:r>
      <w:r w:rsidR="00246CD7">
        <w:t xml:space="preserve"> </w:t>
      </w:r>
      <w:r w:rsidR="00575399">
        <w:t>w szczególności w sytuacji, gdy nie wpłynie żadne zgłoszenie lub Kapituła Konkursowa</w:t>
      </w:r>
      <w:r w:rsidR="00246CD7">
        <w:t xml:space="preserve"> </w:t>
      </w:r>
      <w:r w:rsidR="00575399">
        <w:t>nie rozstrzygnie o wynikach konkursu.</w:t>
      </w:r>
    </w:p>
    <w:p w14:paraId="51F4BDF2" w14:textId="77777777" w:rsidR="00575399" w:rsidRDefault="00575399" w:rsidP="00DC27A2">
      <w:pPr>
        <w:jc w:val="both"/>
      </w:pPr>
      <w:r>
        <w:t>4. Unieważnienie, o którym mowa w pkt. 3 nie wymaga podania przyczyny.</w:t>
      </w:r>
    </w:p>
    <w:p w14:paraId="41865066" w14:textId="1A0F8952" w:rsidR="00575399" w:rsidRDefault="00575399" w:rsidP="00DC27A2">
      <w:pPr>
        <w:jc w:val="both"/>
      </w:pPr>
      <w:r>
        <w:t>5. Organizatorzy konkursu zastrzegają sobie prawo do publikacji imion, nazwisk, zdjęć</w:t>
      </w:r>
      <w:r w:rsidR="00246CD7">
        <w:t xml:space="preserve"> </w:t>
      </w:r>
      <w:r>
        <w:t>osób, a także informacji o laureatach konkursu, za zgodą zgłaszających do Konkursu i</w:t>
      </w:r>
      <w:r w:rsidR="00246CD7">
        <w:t xml:space="preserve"> </w:t>
      </w:r>
      <w:r>
        <w:t>uczestników Konkursu.</w:t>
      </w:r>
    </w:p>
    <w:p w14:paraId="6C29562C" w14:textId="51A29340" w:rsidR="00575399" w:rsidRDefault="00575399" w:rsidP="00DC27A2">
      <w:pPr>
        <w:jc w:val="both"/>
      </w:pPr>
      <w:r>
        <w:t>6. Organizator nie ponosi odpowiedzialności za szkody spowodowane podaniem błędnych</w:t>
      </w:r>
      <w:r w:rsidR="00246CD7">
        <w:t xml:space="preserve"> </w:t>
      </w:r>
      <w:r>
        <w:t>lub nieaktualnych danych przez podmioty zgłaszające się do konkursu.</w:t>
      </w:r>
    </w:p>
    <w:p w14:paraId="731C938C" w14:textId="122CC769" w:rsidR="00575399" w:rsidRDefault="00575399" w:rsidP="00DC27A2">
      <w:pPr>
        <w:jc w:val="both"/>
      </w:pPr>
      <w:r>
        <w:t>7. Organizator nie pokrywa żadnych kosztów poniesionych przez podmioty zgłaszające w</w:t>
      </w:r>
      <w:r w:rsidR="00246CD7">
        <w:t xml:space="preserve"> </w:t>
      </w:r>
      <w:r>
        <w:t>związku z udziałem w konkursie.</w:t>
      </w:r>
    </w:p>
    <w:p w14:paraId="2A554BF6" w14:textId="77777777" w:rsidR="00575399" w:rsidRDefault="00575399" w:rsidP="00DC27A2">
      <w:pPr>
        <w:jc w:val="both"/>
      </w:pPr>
      <w:r>
        <w:t>8. We wszystkich kwestiach spornych decyduje Komisja Konkursowa.</w:t>
      </w:r>
    </w:p>
    <w:p w14:paraId="031055B2" w14:textId="7C8FDA34" w:rsidR="00575399" w:rsidRDefault="00575399" w:rsidP="00DC27A2">
      <w:pPr>
        <w:jc w:val="both"/>
      </w:pPr>
      <w:r>
        <w:t>9. W sprawach nieuregulowanych w niniejszym Regulaminie zastosowanie mają</w:t>
      </w:r>
      <w:r w:rsidR="00246CD7">
        <w:t xml:space="preserve"> </w:t>
      </w:r>
      <w:r>
        <w:t>odpowiednie przepisy obowiązującego prawa.</w:t>
      </w:r>
    </w:p>
    <w:p w14:paraId="0AB7344C" w14:textId="27050DA4" w:rsidR="00D06508" w:rsidRDefault="00575399" w:rsidP="00DC27A2">
      <w:pPr>
        <w:jc w:val="both"/>
      </w:pPr>
      <w:r>
        <w:t xml:space="preserve">10. Dodatkowych informacji i wyjaśnień udzielają pracownicy </w:t>
      </w:r>
      <w:r w:rsidR="00DC27A2">
        <w:t>Gołanieckiego Ośrodka Kultury</w:t>
      </w:r>
    </w:p>
    <w:p w14:paraId="5A4665D0" w14:textId="77777777" w:rsidR="00E56202" w:rsidRDefault="00E56202" w:rsidP="00DC27A2">
      <w:pPr>
        <w:jc w:val="both"/>
      </w:pPr>
    </w:p>
    <w:p w14:paraId="395AABD2" w14:textId="77777777" w:rsidR="00E56202" w:rsidRDefault="00E56202" w:rsidP="00DC27A2">
      <w:pPr>
        <w:jc w:val="both"/>
      </w:pPr>
    </w:p>
    <w:p w14:paraId="1BACF1D4" w14:textId="77777777" w:rsidR="00E56202" w:rsidRDefault="00E56202" w:rsidP="00DC27A2">
      <w:pPr>
        <w:jc w:val="both"/>
      </w:pPr>
    </w:p>
    <w:p w14:paraId="4B8B676B" w14:textId="77777777" w:rsidR="00E56202" w:rsidRDefault="00E56202" w:rsidP="00DC27A2">
      <w:pPr>
        <w:jc w:val="both"/>
      </w:pPr>
    </w:p>
    <w:p w14:paraId="55549265" w14:textId="77777777" w:rsidR="00E56202" w:rsidRDefault="00E56202" w:rsidP="00DC27A2">
      <w:pPr>
        <w:jc w:val="both"/>
      </w:pPr>
    </w:p>
    <w:p w14:paraId="7D2B8FCD" w14:textId="77777777" w:rsidR="00E56202" w:rsidRDefault="00E56202" w:rsidP="00DC27A2">
      <w:pPr>
        <w:jc w:val="both"/>
      </w:pPr>
    </w:p>
    <w:p w14:paraId="1877F9AA" w14:textId="77777777" w:rsidR="00E56202" w:rsidRDefault="00E56202" w:rsidP="00DC27A2">
      <w:pPr>
        <w:jc w:val="both"/>
      </w:pPr>
    </w:p>
    <w:p w14:paraId="32C9480C" w14:textId="77777777" w:rsidR="00E56202" w:rsidRDefault="00E56202" w:rsidP="00DC27A2">
      <w:pPr>
        <w:jc w:val="both"/>
      </w:pPr>
    </w:p>
    <w:p w14:paraId="4D1FB901" w14:textId="77777777" w:rsidR="00E56202" w:rsidRDefault="00E56202" w:rsidP="00DC27A2">
      <w:pPr>
        <w:jc w:val="both"/>
      </w:pPr>
    </w:p>
    <w:p w14:paraId="5B22F664" w14:textId="77777777" w:rsidR="00E56202" w:rsidRDefault="00E56202" w:rsidP="00DC27A2">
      <w:pPr>
        <w:jc w:val="both"/>
      </w:pPr>
    </w:p>
    <w:p w14:paraId="018BBEB0" w14:textId="77777777" w:rsidR="00E56202" w:rsidRDefault="00E56202" w:rsidP="00DC27A2">
      <w:pPr>
        <w:jc w:val="both"/>
      </w:pPr>
    </w:p>
    <w:p w14:paraId="3D930FE3" w14:textId="77777777" w:rsidR="00E56202" w:rsidRPr="00E56202" w:rsidRDefault="00E56202" w:rsidP="00E56202">
      <w:pPr>
        <w:jc w:val="right"/>
      </w:pPr>
      <w:r w:rsidRPr="00E56202">
        <w:lastRenderedPageBreak/>
        <w:t>Załącznik Nr 1 do</w:t>
      </w:r>
    </w:p>
    <w:p w14:paraId="4DD54B02" w14:textId="77777777" w:rsidR="00E56202" w:rsidRPr="00E56202" w:rsidRDefault="00E56202" w:rsidP="00E56202">
      <w:pPr>
        <w:jc w:val="right"/>
      </w:pPr>
      <w:r w:rsidRPr="00E56202">
        <w:t>Regulaminu konkursu</w:t>
      </w:r>
    </w:p>
    <w:p w14:paraId="0AAB79E0" w14:textId="77777777" w:rsidR="00E56202" w:rsidRPr="00E56202" w:rsidRDefault="00E56202" w:rsidP="00E56202">
      <w:pPr>
        <w:jc w:val="right"/>
      </w:pPr>
      <w:r w:rsidRPr="00E56202">
        <w:t>na „Wieniec dożynkowy 2024 ”</w:t>
      </w:r>
    </w:p>
    <w:p w14:paraId="6F6F3A4C" w14:textId="77777777" w:rsidR="00E56202" w:rsidRPr="00E56202" w:rsidRDefault="00E56202" w:rsidP="00E56202">
      <w:pPr>
        <w:jc w:val="both"/>
      </w:pPr>
    </w:p>
    <w:p w14:paraId="191C7118" w14:textId="77777777" w:rsidR="00E56202" w:rsidRPr="00E56202" w:rsidRDefault="00E56202" w:rsidP="00E56202">
      <w:pPr>
        <w:jc w:val="center"/>
      </w:pPr>
    </w:p>
    <w:p w14:paraId="732B6661" w14:textId="77777777" w:rsidR="00E56202" w:rsidRPr="00E56202" w:rsidRDefault="00E56202" w:rsidP="00E56202">
      <w:pPr>
        <w:jc w:val="center"/>
      </w:pPr>
      <w:r w:rsidRPr="00E56202">
        <w:t>Karta zgłoszeniowa do konkursu</w:t>
      </w:r>
    </w:p>
    <w:p w14:paraId="63038E13" w14:textId="77777777" w:rsidR="00E56202" w:rsidRPr="00E56202" w:rsidRDefault="00E56202" w:rsidP="00E56202">
      <w:pPr>
        <w:jc w:val="center"/>
      </w:pPr>
      <w:r w:rsidRPr="00E56202">
        <w:t>„Wieniec dożynkowy 2024”</w:t>
      </w:r>
    </w:p>
    <w:p w14:paraId="1A6E4C0A" w14:textId="77777777" w:rsidR="00E56202" w:rsidRPr="00E56202" w:rsidRDefault="00E56202" w:rsidP="00E56202">
      <w:pPr>
        <w:jc w:val="both"/>
      </w:pPr>
    </w:p>
    <w:p w14:paraId="1467ED02" w14:textId="77777777" w:rsidR="00E56202" w:rsidRPr="00E56202" w:rsidRDefault="00E56202" w:rsidP="00E56202">
      <w:pPr>
        <w:jc w:val="both"/>
      </w:pPr>
    </w:p>
    <w:p w14:paraId="71FC233D" w14:textId="77777777" w:rsidR="00E56202" w:rsidRPr="00E56202" w:rsidRDefault="00E56202" w:rsidP="00E56202">
      <w:pPr>
        <w:jc w:val="both"/>
      </w:pPr>
      <w:r w:rsidRPr="00E56202">
        <w:t>………………………………………………</w:t>
      </w:r>
    </w:p>
    <w:p w14:paraId="70E0E03B" w14:textId="77777777" w:rsidR="00E56202" w:rsidRPr="00E56202" w:rsidRDefault="00E56202" w:rsidP="00E56202">
      <w:pPr>
        <w:jc w:val="both"/>
      </w:pPr>
      <w:r w:rsidRPr="00E56202">
        <w:t>(imię i nazwisko)</w:t>
      </w:r>
    </w:p>
    <w:p w14:paraId="7E07280C" w14:textId="77777777" w:rsidR="00E56202" w:rsidRPr="00E56202" w:rsidRDefault="00E56202" w:rsidP="00E56202">
      <w:pPr>
        <w:jc w:val="both"/>
      </w:pPr>
    </w:p>
    <w:p w14:paraId="739854DC" w14:textId="77777777" w:rsidR="00E56202" w:rsidRPr="00E56202" w:rsidRDefault="00E56202" w:rsidP="00E56202">
      <w:pPr>
        <w:jc w:val="both"/>
      </w:pPr>
      <w:r w:rsidRPr="00E56202">
        <w:t>………………………………………………</w:t>
      </w:r>
    </w:p>
    <w:p w14:paraId="35FC698B" w14:textId="77777777" w:rsidR="00E56202" w:rsidRPr="00E56202" w:rsidRDefault="00E56202" w:rsidP="00E56202">
      <w:pPr>
        <w:jc w:val="both"/>
      </w:pPr>
      <w:r w:rsidRPr="00E56202">
        <w:t>(sołectwo)</w:t>
      </w:r>
    </w:p>
    <w:p w14:paraId="2F69C972" w14:textId="77777777" w:rsidR="00E56202" w:rsidRPr="00E56202" w:rsidRDefault="00E56202" w:rsidP="00E56202">
      <w:pPr>
        <w:jc w:val="both"/>
      </w:pPr>
    </w:p>
    <w:p w14:paraId="0861ECFD" w14:textId="77777777" w:rsidR="00E56202" w:rsidRPr="00E56202" w:rsidRDefault="00E56202" w:rsidP="00E56202">
      <w:pPr>
        <w:jc w:val="both"/>
      </w:pPr>
      <w:r w:rsidRPr="00E56202">
        <w:t>………………………………………………</w:t>
      </w:r>
    </w:p>
    <w:p w14:paraId="2FCD5FD5" w14:textId="77777777" w:rsidR="00E56202" w:rsidRPr="00E56202" w:rsidRDefault="00E56202" w:rsidP="00E56202">
      <w:pPr>
        <w:jc w:val="both"/>
      </w:pPr>
      <w:r w:rsidRPr="00E56202">
        <w:t>(nr telefonu do kontaktu)</w:t>
      </w:r>
    </w:p>
    <w:p w14:paraId="74E23183" w14:textId="77777777" w:rsidR="00E56202" w:rsidRPr="00E56202" w:rsidRDefault="00E56202" w:rsidP="00E56202">
      <w:pPr>
        <w:jc w:val="both"/>
      </w:pPr>
    </w:p>
    <w:p w14:paraId="24926534" w14:textId="77777777" w:rsidR="00E56202" w:rsidRPr="00E56202" w:rsidRDefault="00E56202" w:rsidP="00E56202">
      <w:pPr>
        <w:jc w:val="both"/>
      </w:pPr>
      <w:r w:rsidRPr="00E56202">
        <w:t>Niniejszym zgłaszam udział w konkursie na „Wieniec dożynkowy 2024”</w:t>
      </w:r>
    </w:p>
    <w:p w14:paraId="1F41440D" w14:textId="77777777" w:rsidR="00E56202" w:rsidRPr="00E56202" w:rsidRDefault="00E56202" w:rsidP="00E56202">
      <w:pPr>
        <w:jc w:val="both"/>
      </w:pPr>
      <w:r w:rsidRPr="00E56202">
        <w:t xml:space="preserve">Sołectwo </w:t>
      </w:r>
    </w:p>
    <w:p w14:paraId="25DC5721" w14:textId="77777777" w:rsidR="00E56202" w:rsidRPr="00E56202" w:rsidRDefault="00E56202" w:rsidP="00E56202">
      <w:pPr>
        <w:jc w:val="both"/>
      </w:pPr>
    </w:p>
    <w:p w14:paraId="11074D81" w14:textId="77777777" w:rsidR="00E56202" w:rsidRPr="00E56202" w:rsidRDefault="00E56202" w:rsidP="00E56202">
      <w:pPr>
        <w:jc w:val="both"/>
      </w:pPr>
      <w:r w:rsidRPr="00E56202">
        <w:t>………………………………………………………………………………………………</w:t>
      </w:r>
    </w:p>
    <w:p w14:paraId="60351066" w14:textId="77777777" w:rsidR="00E56202" w:rsidRPr="00E56202" w:rsidRDefault="00E56202" w:rsidP="00E56202">
      <w:pPr>
        <w:jc w:val="both"/>
        <w:rPr>
          <w:sz w:val="44"/>
          <w:szCs w:val="44"/>
        </w:rPr>
      </w:pPr>
      <w:r w:rsidRPr="00E56202">
        <w:rPr>
          <w:sz w:val="44"/>
          <w:szCs w:val="44"/>
        </w:rPr>
        <w:t>WIENIEC DOŻYNKOWY / CHLEB DOŻYNKOWY*</w:t>
      </w:r>
    </w:p>
    <w:p w14:paraId="6EC2FE48" w14:textId="77777777" w:rsidR="00E56202" w:rsidRPr="00E56202" w:rsidRDefault="00E56202" w:rsidP="00E56202">
      <w:pPr>
        <w:jc w:val="both"/>
      </w:pPr>
      <w:r w:rsidRPr="00E56202">
        <w:t>*Niepotrzebne skreślić</w:t>
      </w:r>
    </w:p>
    <w:p w14:paraId="49A1F935" w14:textId="77777777" w:rsidR="00E56202" w:rsidRPr="00E56202" w:rsidRDefault="00E56202" w:rsidP="00E56202">
      <w:pPr>
        <w:jc w:val="both"/>
      </w:pPr>
    </w:p>
    <w:p w14:paraId="65E23334" w14:textId="77777777" w:rsidR="00E56202" w:rsidRPr="00E56202" w:rsidRDefault="00E56202" w:rsidP="00E56202">
      <w:pPr>
        <w:jc w:val="both"/>
      </w:pPr>
      <w:r w:rsidRPr="00E56202">
        <w:t>Oświadczenia:</w:t>
      </w:r>
    </w:p>
    <w:p w14:paraId="31D340A3" w14:textId="77777777" w:rsidR="00E56202" w:rsidRPr="00E56202" w:rsidRDefault="00E56202" w:rsidP="00E56202">
      <w:pPr>
        <w:jc w:val="both"/>
      </w:pPr>
      <w:r w:rsidRPr="00E56202">
        <w:t>1) Oświadczam, że zgadzam się z regulaminem konkursu i akceptuję jego warunki.</w:t>
      </w:r>
    </w:p>
    <w:p w14:paraId="10637287" w14:textId="77777777" w:rsidR="00E56202" w:rsidRPr="00E56202" w:rsidRDefault="00E56202" w:rsidP="00E56202">
      <w:pPr>
        <w:jc w:val="both"/>
      </w:pPr>
      <w:r w:rsidRPr="00E56202">
        <w:t xml:space="preserve">2) Oświadczam, że wyrażam zgodę na przetwarzanie danych osobowych oraz danych zagrody zgłoszonej do konkursu z ustawą z dnia 29 sierpnia 1997 r. o ochronie danych osobowych dla celów promocyjnych Gołanieckiego Ośrodka Kultury, oraz Urzędu Miasta i Gminy Gołańcz </w:t>
      </w:r>
    </w:p>
    <w:p w14:paraId="6A9A381C" w14:textId="77777777" w:rsidR="00E56202" w:rsidRDefault="00E56202" w:rsidP="00DC27A2">
      <w:pPr>
        <w:jc w:val="both"/>
      </w:pPr>
    </w:p>
    <w:sectPr w:rsidR="00E56202" w:rsidSect="0024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9"/>
    <w:rsid w:val="00016CC4"/>
    <w:rsid w:val="00246CD7"/>
    <w:rsid w:val="00340295"/>
    <w:rsid w:val="00397031"/>
    <w:rsid w:val="004B546B"/>
    <w:rsid w:val="00575399"/>
    <w:rsid w:val="005A764F"/>
    <w:rsid w:val="009B6B71"/>
    <w:rsid w:val="00D06508"/>
    <w:rsid w:val="00D53BBD"/>
    <w:rsid w:val="00DC27A2"/>
    <w:rsid w:val="00E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1DA8"/>
  <w15:chartTrackingRefBased/>
  <w15:docId w15:val="{CE9F6ACA-2B0D-43AD-9D83-6D4E296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4</cp:revision>
  <dcterms:created xsi:type="dcterms:W3CDTF">2024-07-17T09:54:00Z</dcterms:created>
  <dcterms:modified xsi:type="dcterms:W3CDTF">2024-07-18T12:48:00Z</dcterms:modified>
</cp:coreProperties>
</file>