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8C1F" w14:textId="2662685A" w:rsidR="00352E7F" w:rsidRPr="00723772" w:rsidRDefault="00352E7F" w:rsidP="00352E7F">
      <w:pPr>
        <w:pStyle w:val="Default"/>
      </w:pPr>
      <w:r w:rsidRPr="00723772">
        <w:rPr>
          <w:b/>
          <w:bCs/>
        </w:rPr>
        <w:t>Zgoda na przetwarzanie danych osobowych uczestnika konkursu</w:t>
      </w:r>
    </w:p>
    <w:p w14:paraId="5A2976E6" w14:textId="77777777" w:rsidR="00352E7F" w:rsidRDefault="00352E7F" w:rsidP="00352E7F">
      <w:pPr>
        <w:pStyle w:val="Default"/>
        <w:jc w:val="both"/>
      </w:pPr>
      <w:r w:rsidRPr="0080267C">
        <w:rPr>
          <w:sz w:val="40"/>
        </w:rPr>
        <w:t>□</w:t>
      </w:r>
      <w:r>
        <w:t xml:space="preserve"> </w:t>
      </w:r>
      <w:r w:rsidRPr="00723772">
        <w:t>*</w:t>
      </w:r>
      <w:r>
        <w:t xml:space="preserve"> </w:t>
      </w:r>
      <w:r w:rsidRPr="00723772">
        <w:t xml:space="preserve">Wyrażam zgodę na przetwarzanie danych osobowych mojego dziecka </w:t>
      </w:r>
    </w:p>
    <w:p w14:paraId="03C33624" w14:textId="77777777" w:rsidR="00352E7F" w:rsidRPr="00723772" w:rsidRDefault="00352E7F" w:rsidP="00352E7F">
      <w:pPr>
        <w:pStyle w:val="Default"/>
        <w:jc w:val="both"/>
      </w:pPr>
    </w:p>
    <w:p w14:paraId="7300BBB9" w14:textId="77777777" w:rsidR="00352E7F" w:rsidRPr="00723772" w:rsidRDefault="00352E7F" w:rsidP="00352E7F">
      <w:pPr>
        <w:pStyle w:val="Default"/>
        <w:jc w:val="both"/>
      </w:pPr>
      <w:r w:rsidRPr="00723772">
        <w:t>………………………………………........................................................................................................</w:t>
      </w:r>
    </w:p>
    <w:p w14:paraId="7E2E8E55" w14:textId="77777777" w:rsidR="00352E7F" w:rsidRDefault="00352E7F" w:rsidP="00352E7F">
      <w:pPr>
        <w:pStyle w:val="Default"/>
        <w:jc w:val="both"/>
        <w:rPr>
          <w:i/>
          <w:iCs/>
        </w:rPr>
      </w:pPr>
      <w:r w:rsidRPr="00723772">
        <w:rPr>
          <w:i/>
          <w:iCs/>
        </w:rPr>
        <w:t xml:space="preserve">imię i nazwisko uczestnika </w:t>
      </w:r>
    </w:p>
    <w:p w14:paraId="5B1742E5" w14:textId="77777777" w:rsidR="00352E7F" w:rsidRPr="00723772" w:rsidRDefault="00352E7F" w:rsidP="00352E7F">
      <w:pPr>
        <w:pStyle w:val="Default"/>
        <w:jc w:val="both"/>
      </w:pPr>
    </w:p>
    <w:p w14:paraId="266E3A50" w14:textId="1A77BAB9" w:rsidR="00352E7F" w:rsidRDefault="00352E7F" w:rsidP="00352E7F">
      <w:pPr>
        <w:pStyle w:val="Default"/>
        <w:spacing w:line="360" w:lineRule="auto"/>
        <w:jc w:val="both"/>
      </w:pPr>
      <w:r w:rsidRPr="00723772">
        <w:t>przez</w:t>
      </w:r>
      <w:r w:rsidR="00722F93">
        <w:t xml:space="preserve"> </w:t>
      </w:r>
      <w:r>
        <w:t>Miejsko-Gminny Ośrodek Pomocy Społecznej w Kamieniu Krajeńskim</w:t>
      </w:r>
      <w:r w:rsidR="00722F93">
        <w:t xml:space="preserve"> oraz </w:t>
      </w:r>
      <w:r>
        <w:t>Zespół Interdyscyplinarny</w:t>
      </w:r>
      <w:r w:rsidR="00642C1C">
        <w:t xml:space="preserve"> ds. Przeciwdziałania Przemocy Domowej</w:t>
      </w:r>
      <w:r>
        <w:t xml:space="preserve"> w Kamieniu Krajeńskim</w:t>
      </w:r>
      <w:r w:rsidR="00722F93">
        <w:t xml:space="preserve"> </w:t>
      </w:r>
      <w:r w:rsidRPr="00723772">
        <w:t>w celu organizacji i przeprowadzeni</w:t>
      </w:r>
      <w:r>
        <w:t>a Konkursu plastycznego pt. „Rodzina bez przemocy”.</w:t>
      </w:r>
      <w:r w:rsidRPr="00723772">
        <w:t xml:space="preserve"> Administrator danych zapewnia ochronę podanych danych osobowych. Dane osobowe będą przekazywane wyłącznie podmiotom uprawnionym do ich otrzymania na podstawie przepisów prawa lub na podstawie umowy powierzenia przetwarzania danych osobowych w oparciu o wyrażone zgody.</w:t>
      </w:r>
    </w:p>
    <w:p w14:paraId="6DBFD0D9" w14:textId="77777777" w:rsidR="00352E7F" w:rsidRPr="00723772" w:rsidRDefault="00352E7F" w:rsidP="00352E7F">
      <w:pPr>
        <w:pStyle w:val="Default"/>
        <w:jc w:val="both"/>
      </w:pPr>
    </w:p>
    <w:p w14:paraId="72BC011A" w14:textId="7CC90E5C" w:rsidR="00352E7F" w:rsidRPr="00723772" w:rsidRDefault="00352E7F" w:rsidP="00352E7F">
      <w:pPr>
        <w:pStyle w:val="Default"/>
        <w:spacing w:line="360" w:lineRule="auto"/>
        <w:jc w:val="both"/>
      </w:pPr>
      <w:r w:rsidRPr="0080267C">
        <w:rPr>
          <w:sz w:val="40"/>
        </w:rPr>
        <w:t>□</w:t>
      </w:r>
      <w:r>
        <w:t xml:space="preserve"> </w:t>
      </w:r>
      <w:r w:rsidRPr="00723772">
        <w:t>* Wyrażam zgodę na nieodpłatne wykorzystanie wizerunku mojego dziecka, w przypadku wyłonienia jako laureata bądź w przypadku otrzy</w:t>
      </w:r>
      <w:r w:rsidR="00722F93">
        <w:t>mania wyróżnienia w Konkursie.</w:t>
      </w:r>
    </w:p>
    <w:p w14:paraId="31832E6B" w14:textId="7ED3AE8D" w:rsidR="00352E7F" w:rsidRDefault="00352E7F" w:rsidP="00352E7F">
      <w:pPr>
        <w:pStyle w:val="Default"/>
        <w:spacing w:line="360" w:lineRule="auto"/>
        <w:jc w:val="both"/>
      </w:pPr>
      <w:r w:rsidRPr="00723772">
        <w:t>Niniejsza zgoda dotyczy w szczególności wykorzystania wizerunku poprzez zamieszczenie fotografii, danych osobowych w zakresie imienia, nazwiska oraz miejsca nauki</w:t>
      </w:r>
      <w:r>
        <w:t>,</w:t>
      </w:r>
      <w:r w:rsidRPr="0080267C">
        <w:t xml:space="preserve"> </w:t>
      </w:r>
      <w:r>
        <w:t>klasy</w:t>
      </w:r>
      <w:r w:rsidRPr="00723772">
        <w:t xml:space="preserve"> uczestnika konkursu</w:t>
      </w:r>
      <w:r>
        <w:t xml:space="preserve">, </w:t>
      </w:r>
      <w:r w:rsidRPr="00723772">
        <w:t>w publikacji na stronie inte</w:t>
      </w:r>
      <w:r>
        <w:t>rnetowej Miejsko-Gminnego Ośrodka Pomocy Społecznej w Kamieniu Krajeńskim, Urzędu Miejskiego w Kamieniu Krajeńskim</w:t>
      </w:r>
      <w:r w:rsidR="00722F93">
        <w:t xml:space="preserve"> oraz prowadzonych p</w:t>
      </w:r>
      <w:r w:rsidR="00642C1C">
        <w:t xml:space="preserve">rzez Administratora </w:t>
      </w:r>
      <w:r w:rsidR="00722F93">
        <w:t>fanpage na portalu społecznościowym Facebook</w:t>
      </w:r>
      <w:r>
        <w:t>.</w:t>
      </w:r>
      <w:r w:rsidRPr="00723772">
        <w:t xml:space="preserve"> Niniejsza zgoda nie jest ograniczona czasowo ani terytorialnie. </w:t>
      </w:r>
    </w:p>
    <w:p w14:paraId="10988EF9" w14:textId="77777777" w:rsidR="00352E7F" w:rsidRPr="00723772" w:rsidRDefault="00352E7F" w:rsidP="00352E7F">
      <w:pPr>
        <w:pStyle w:val="Default"/>
        <w:jc w:val="both"/>
      </w:pPr>
    </w:p>
    <w:p w14:paraId="47B1A09A" w14:textId="77777777" w:rsidR="00352E7F" w:rsidRDefault="00352E7F" w:rsidP="00352E7F">
      <w:pPr>
        <w:pStyle w:val="Default"/>
      </w:pPr>
      <w:r w:rsidRPr="0080267C">
        <w:rPr>
          <w:sz w:val="40"/>
        </w:rPr>
        <w:t xml:space="preserve">□ </w:t>
      </w:r>
      <w:r>
        <w:t xml:space="preserve"> </w:t>
      </w:r>
      <w:r w:rsidRPr="00723772">
        <w:t>* Akceptuję regulamin konkursu.</w:t>
      </w:r>
    </w:p>
    <w:p w14:paraId="046B0BFD" w14:textId="77777777" w:rsidR="00352E7F" w:rsidRDefault="00352E7F" w:rsidP="00352E7F">
      <w:pPr>
        <w:pStyle w:val="Default"/>
      </w:pPr>
    </w:p>
    <w:p w14:paraId="19B7ACCC" w14:textId="77777777" w:rsidR="00352E7F" w:rsidRDefault="00352E7F" w:rsidP="00352E7F">
      <w:pPr>
        <w:pStyle w:val="Default"/>
      </w:pPr>
    </w:p>
    <w:p w14:paraId="366CD751" w14:textId="77777777" w:rsidR="00352E7F" w:rsidRDefault="00352E7F" w:rsidP="009E304F">
      <w:pPr>
        <w:pStyle w:val="Default"/>
        <w:jc w:val="center"/>
      </w:pPr>
    </w:p>
    <w:p w14:paraId="485E53E8" w14:textId="7AFC85BF" w:rsidR="00722F93" w:rsidRDefault="00352E7F" w:rsidP="009E304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………………….…………………………………</w:t>
      </w:r>
    </w:p>
    <w:p w14:paraId="24D23DF1" w14:textId="77777777" w:rsidR="00352E7F" w:rsidRDefault="00352E7F" w:rsidP="009E304F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Data i podpis rodzica/opiekuna prawnego</w:t>
      </w:r>
    </w:p>
    <w:p w14:paraId="721EE5CA" w14:textId="77777777" w:rsidR="00722F93" w:rsidRPr="00F969F9" w:rsidRDefault="00722F93" w:rsidP="00352E7F">
      <w:pPr>
        <w:pStyle w:val="Default"/>
      </w:pPr>
    </w:p>
    <w:p w14:paraId="10EE2A98" w14:textId="77777777" w:rsidR="0080267C" w:rsidRDefault="0080267C" w:rsidP="00C659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9A609" w14:textId="77777777" w:rsidR="000F4CDD" w:rsidRDefault="000F4CDD" w:rsidP="00C659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39051" w14:textId="77777777" w:rsidR="000F4CDD" w:rsidRDefault="000F4CDD" w:rsidP="00C659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46698" w14:textId="77777777" w:rsidR="000F4CDD" w:rsidRDefault="000F4CDD" w:rsidP="00C659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8FAA" w14:textId="77777777" w:rsidR="000F4CDD" w:rsidRDefault="000F4CDD" w:rsidP="00C659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43A4F" w14:textId="77777777" w:rsidR="000F4CDD" w:rsidRDefault="000F4CDD" w:rsidP="00C659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91126" w14:textId="77777777" w:rsidR="005B456B" w:rsidRDefault="00C65950" w:rsidP="005B45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77B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</w:t>
      </w:r>
    </w:p>
    <w:p w14:paraId="2570B3BF" w14:textId="47B51538" w:rsidR="00C65950" w:rsidRPr="00586F5F" w:rsidRDefault="00C65950" w:rsidP="00586F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4CDD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</w:t>
      </w:r>
      <w:r w:rsidR="00586F5F">
        <w:rPr>
          <w:rFonts w:ascii="Times New Roman" w:hAnsi="Times New Roman" w:cs="Times New Roman"/>
          <w:sz w:val="24"/>
          <w:szCs w:val="24"/>
        </w:rPr>
        <w:br/>
      </w:r>
      <w:r w:rsidRPr="000F4CDD">
        <w:rPr>
          <w:rFonts w:ascii="Times New Roman" w:hAnsi="Times New Roman" w:cs="Times New Roman"/>
          <w:sz w:val="24"/>
          <w:szCs w:val="24"/>
        </w:rPr>
        <w:t>z 27 kwietnia 2016 r. w sprawie ochrony osób fizycznych w związku z przetwarzaniem danych</w:t>
      </w:r>
      <w:r w:rsidR="00586F5F">
        <w:rPr>
          <w:rFonts w:ascii="Times New Roman" w:hAnsi="Times New Roman" w:cs="Times New Roman"/>
          <w:sz w:val="24"/>
          <w:szCs w:val="24"/>
        </w:rPr>
        <w:t xml:space="preserve"> </w:t>
      </w:r>
      <w:r w:rsidR="00586F5F">
        <w:rPr>
          <w:rFonts w:ascii="Times New Roman" w:hAnsi="Times New Roman" w:cs="Times New Roman"/>
          <w:sz w:val="24"/>
          <w:szCs w:val="24"/>
        </w:rPr>
        <w:br/>
      </w:r>
      <w:r w:rsidRPr="000F4CDD">
        <w:rPr>
          <w:rFonts w:ascii="Times New Roman" w:hAnsi="Times New Roman" w:cs="Times New Roman"/>
          <w:sz w:val="24"/>
          <w:szCs w:val="24"/>
        </w:rPr>
        <w:t>osobowych i w sprawie swobodnego przepływu takich danych oraz uchylenia</w:t>
      </w:r>
      <w:r w:rsidR="000F4CDD" w:rsidRPr="000F4CDD">
        <w:rPr>
          <w:rFonts w:ascii="Times New Roman" w:hAnsi="Times New Roman" w:cs="Times New Roman"/>
          <w:sz w:val="24"/>
          <w:szCs w:val="24"/>
        </w:rPr>
        <w:t xml:space="preserve"> dyrektywy 95/46/W </w:t>
      </w:r>
      <w:r w:rsidRPr="000F4CDD">
        <w:rPr>
          <w:rFonts w:ascii="Times New Roman" w:hAnsi="Times New Roman" w:cs="Times New Roman"/>
          <w:sz w:val="24"/>
          <w:szCs w:val="24"/>
        </w:rPr>
        <w:t>(Dz. Urz. UE L z 2016 r. Nr 119, s. 1 ze zm.) – dalej: „RODO” informuję, że:</w:t>
      </w:r>
    </w:p>
    <w:p w14:paraId="6FAC6639" w14:textId="6625EFC7" w:rsidR="00C65950" w:rsidRPr="007C677B" w:rsidRDefault="00C65950" w:rsidP="00C659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BB1416">
        <w:rPr>
          <w:rFonts w:ascii="Times New Roman" w:hAnsi="Times New Roman" w:cs="Times New Roman"/>
          <w:sz w:val="24"/>
          <w:szCs w:val="24"/>
        </w:rPr>
        <w:t>Państwa</w:t>
      </w:r>
      <w:r w:rsidRPr="007C677B">
        <w:rPr>
          <w:rFonts w:ascii="Times New Roman" w:hAnsi="Times New Roman" w:cs="Times New Roman"/>
          <w:sz w:val="24"/>
          <w:szCs w:val="24"/>
        </w:rPr>
        <w:t xml:space="preserve"> danych jest</w:t>
      </w:r>
      <w:r w:rsidR="00722F93">
        <w:rPr>
          <w:rFonts w:ascii="Times New Roman" w:hAnsi="Times New Roman" w:cs="Times New Roman"/>
          <w:sz w:val="24"/>
          <w:szCs w:val="24"/>
        </w:rPr>
        <w:t>: 1.</w:t>
      </w:r>
      <w:r w:rsidRPr="007C6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Miejsko-Gminny Ośrodek Pomocy Społecznej w Kamieniu Krajeńskim, </w:t>
      </w:r>
      <w:r w:rsidR="00900FC5">
        <w:rPr>
          <w:rFonts w:ascii="Times New Roman" w:hAnsi="Times New Roman" w:cs="Times New Roman"/>
          <w:sz w:val="24"/>
          <w:szCs w:val="24"/>
        </w:rPr>
        <w:t xml:space="preserve">z siedzibą Plac Odrodzenia 3, 89-430 Kamień Krajeński, e-mail: </w:t>
      </w:r>
      <w:hyperlink r:id="rId7" w:history="1">
        <w:r w:rsidR="00900FC5" w:rsidRPr="00FB58F6">
          <w:rPr>
            <w:rStyle w:val="Hipercze"/>
            <w:rFonts w:ascii="Times New Roman" w:hAnsi="Times New Roman" w:cs="Times New Roman"/>
            <w:sz w:val="24"/>
            <w:szCs w:val="24"/>
          </w:rPr>
          <w:t>sekretariat@mgops.kamienkr.pl</w:t>
        </w:r>
      </w:hyperlink>
      <w:r w:rsidR="00900FC5">
        <w:rPr>
          <w:rFonts w:ascii="Times New Roman" w:hAnsi="Times New Roman" w:cs="Times New Roman"/>
          <w:sz w:val="24"/>
          <w:szCs w:val="24"/>
        </w:rPr>
        <w:t>, te</w:t>
      </w:r>
      <w:r>
        <w:rPr>
          <w:rFonts w:ascii="Times New Roman" w:hAnsi="Times New Roman" w:cs="Times New Roman"/>
          <w:sz w:val="24"/>
          <w:szCs w:val="24"/>
        </w:rPr>
        <w:t>l. 052 389 45 26</w:t>
      </w:r>
      <w:r w:rsidR="00900FC5">
        <w:rPr>
          <w:rFonts w:ascii="Times New Roman" w:hAnsi="Times New Roman" w:cs="Times New Roman"/>
          <w:sz w:val="24"/>
          <w:szCs w:val="24"/>
        </w:rPr>
        <w:t>.</w:t>
      </w:r>
      <w:r w:rsidR="00722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A8F9E" w14:textId="77777777" w:rsidR="00C65950" w:rsidRPr="007C677B" w:rsidRDefault="00C65950" w:rsidP="00C659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8" w:history="1">
        <w:r w:rsidRPr="007C677B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7C677B">
        <w:rPr>
          <w:rFonts w:ascii="Times New Roman" w:hAnsi="Times New Roman" w:cs="Times New Roman"/>
          <w:sz w:val="24"/>
          <w:szCs w:val="24"/>
        </w:rPr>
        <w:t xml:space="preserve"> lub pisemnie pod adres Administratora.</w:t>
      </w:r>
    </w:p>
    <w:p w14:paraId="32C4846E" w14:textId="7CA71A32" w:rsidR="00C65950" w:rsidRPr="007C677B" w:rsidRDefault="00C636FE" w:rsidP="00C659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będą przetwarzane w celu organizacji i promowania konkursu plastycznego pt. „Rodzina bez przemocy”.</w:t>
      </w:r>
    </w:p>
    <w:p w14:paraId="3819363F" w14:textId="5025E4CE" w:rsidR="00C65950" w:rsidRPr="007C677B" w:rsidRDefault="00C65950" w:rsidP="00C659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Podstawą dopuszczalności przetwarzania </w:t>
      </w:r>
      <w:r>
        <w:rPr>
          <w:rFonts w:ascii="Times New Roman" w:hAnsi="Times New Roman" w:cs="Times New Roman"/>
          <w:sz w:val="24"/>
          <w:szCs w:val="24"/>
        </w:rPr>
        <w:t>danych jest art. 6 ust. 1 lit. a</w:t>
      </w:r>
      <w:r w:rsidRPr="007C677B">
        <w:rPr>
          <w:rFonts w:ascii="Times New Roman" w:hAnsi="Times New Roman" w:cs="Times New Roman"/>
          <w:sz w:val="24"/>
          <w:szCs w:val="24"/>
        </w:rPr>
        <w:t>) RODO (</w:t>
      </w:r>
      <w:r>
        <w:rPr>
          <w:rFonts w:ascii="Times New Roman" w:hAnsi="Times New Roman" w:cs="Times New Roman"/>
          <w:sz w:val="24"/>
          <w:szCs w:val="24"/>
        </w:rPr>
        <w:t>przetwarzanie jest zgodne z prawem, gdy osoba, której dane dotyczą wyraziła zgodę na przetwarzanie swoich danych osobowych).</w:t>
      </w:r>
    </w:p>
    <w:p w14:paraId="78CC7B2E" w14:textId="7CEF4F31" w:rsidR="00C636FE" w:rsidRPr="007C677B" w:rsidRDefault="00C636FE" w:rsidP="00C659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danych osobowych w związku z ich upublicznieniem będą odbiory strony internetowej</w:t>
      </w:r>
      <w:r w:rsidR="009E304F">
        <w:rPr>
          <w:rFonts w:ascii="Times New Roman" w:hAnsi="Times New Roman" w:cs="Times New Roman"/>
          <w:sz w:val="24"/>
          <w:szCs w:val="24"/>
        </w:rPr>
        <w:t>, Facebook</w:t>
      </w:r>
      <w:r>
        <w:rPr>
          <w:rFonts w:ascii="Times New Roman" w:hAnsi="Times New Roman" w:cs="Times New Roman"/>
          <w:sz w:val="24"/>
          <w:szCs w:val="24"/>
        </w:rPr>
        <w:t xml:space="preserve"> oraz innych miejsc, w których ujawnione zostaną dane osobowe, zgodnie z wyrażoną zgodą.</w:t>
      </w:r>
    </w:p>
    <w:p w14:paraId="437D0FAF" w14:textId="39568945" w:rsidR="00C65950" w:rsidRDefault="00C65950" w:rsidP="00900F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77B">
        <w:rPr>
          <w:rFonts w:ascii="Times New Roman" w:hAnsi="Times New Roman" w:cs="Times New Roman"/>
          <w:bCs/>
          <w:sz w:val="24"/>
          <w:szCs w:val="24"/>
        </w:rPr>
        <w:t>Państwa dane osobowe będą przetwarzane przez okres niezbędny do realizacji w</w:t>
      </w:r>
      <w:r>
        <w:rPr>
          <w:rFonts w:ascii="Times New Roman" w:hAnsi="Times New Roman" w:cs="Times New Roman"/>
          <w:bCs/>
          <w:sz w:val="24"/>
          <w:szCs w:val="24"/>
        </w:rPr>
        <w:t>/w</w:t>
      </w:r>
      <w:r w:rsidRPr="007C677B">
        <w:rPr>
          <w:rFonts w:ascii="Times New Roman" w:hAnsi="Times New Roman" w:cs="Times New Roman"/>
          <w:bCs/>
          <w:sz w:val="24"/>
          <w:szCs w:val="24"/>
        </w:rPr>
        <w:t xml:space="preserve"> celu</w:t>
      </w:r>
      <w:r w:rsidR="00C636FE">
        <w:rPr>
          <w:rFonts w:ascii="Times New Roman" w:hAnsi="Times New Roman" w:cs="Times New Roman"/>
          <w:bCs/>
          <w:sz w:val="24"/>
          <w:szCs w:val="24"/>
        </w:rPr>
        <w:t>, tj. na czas organizacji, przebiegu oraz ogłoszenia wyników i promocji ww. konkursu. Dane osobowe zostaną również usunięte w przypadku cofnięcia zgody oraz wniesienia</w:t>
      </w:r>
      <w:r w:rsidR="00B83F0C">
        <w:rPr>
          <w:rFonts w:ascii="Times New Roman" w:hAnsi="Times New Roman" w:cs="Times New Roman"/>
          <w:bCs/>
          <w:sz w:val="24"/>
          <w:szCs w:val="24"/>
        </w:rPr>
        <w:t xml:space="preserve"> żądania realizacji prawa do usunięcia danych osobowych.</w:t>
      </w:r>
    </w:p>
    <w:p w14:paraId="14F6E7A0" w14:textId="6B5245AF" w:rsidR="00900FC5" w:rsidRPr="00900FC5" w:rsidRDefault="00BB1416" w:rsidP="00900FC5">
      <w:pPr>
        <w:pStyle w:val="Nagwek1"/>
        <w:spacing w:before="0" w:line="360" w:lineRule="auto"/>
        <w:rPr>
          <w:rFonts w:ascii="Times New Roman" w:eastAsiaTheme="minorHAnsi" w:hAnsi="Times New Roman"/>
          <w:b w:val="0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kern w:val="0"/>
          <w:sz w:val="24"/>
          <w:szCs w:val="24"/>
          <w:lang w:eastAsia="en-US"/>
        </w:rPr>
        <w:t>Państwa</w:t>
      </w:r>
      <w:r w:rsidR="00900FC5" w:rsidRPr="00900FC5">
        <w:rPr>
          <w:rFonts w:ascii="Times New Roman" w:eastAsiaTheme="minorHAnsi" w:hAnsi="Times New Roman"/>
          <w:b w:val="0"/>
          <w:kern w:val="0"/>
          <w:sz w:val="24"/>
          <w:szCs w:val="24"/>
          <w:lang w:eastAsia="en-US"/>
        </w:rPr>
        <w:t xml:space="preserve"> dane będą przetwarzane w sposób zautomatyzowany, lecz nie będą podlegać zautomatyzowanemu podejmowaniu decyzji, w tym w profilowaniu.</w:t>
      </w:r>
    </w:p>
    <w:p w14:paraId="525F9AAD" w14:textId="424F9A5B" w:rsidR="00900FC5" w:rsidRDefault="00900FC5" w:rsidP="00C659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2FCF76C1" w14:textId="3D2265B9" w:rsidR="00C65950" w:rsidRPr="007C677B" w:rsidRDefault="00C65950" w:rsidP="00C659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FC5">
        <w:rPr>
          <w:rFonts w:ascii="Times New Roman" w:hAnsi="Times New Roman" w:cs="Times New Roman"/>
          <w:sz w:val="24"/>
          <w:szCs w:val="24"/>
        </w:rPr>
        <w:t xml:space="preserve">W związku z przetwarzaniem </w:t>
      </w:r>
      <w:r w:rsidR="00BB1416">
        <w:rPr>
          <w:rFonts w:ascii="Times New Roman" w:hAnsi="Times New Roman" w:cs="Times New Roman"/>
          <w:sz w:val="24"/>
          <w:szCs w:val="24"/>
        </w:rPr>
        <w:t>Państwa</w:t>
      </w:r>
      <w:r w:rsidRPr="00900FC5">
        <w:rPr>
          <w:rFonts w:ascii="Times New Roman" w:hAnsi="Times New Roman" w:cs="Times New Roman"/>
          <w:sz w:val="24"/>
          <w:szCs w:val="24"/>
        </w:rPr>
        <w:t xml:space="preserve"> danych osobowych, przysługują Państwu następujące</w:t>
      </w:r>
      <w:r w:rsidRPr="007C677B">
        <w:rPr>
          <w:rFonts w:ascii="Times New Roman" w:hAnsi="Times New Roman" w:cs="Times New Roman"/>
          <w:sz w:val="24"/>
          <w:szCs w:val="24"/>
        </w:rPr>
        <w:t xml:space="preserve"> prawa:</w:t>
      </w:r>
    </w:p>
    <w:p w14:paraId="450B9D35" w14:textId="721E33C0" w:rsidR="00C65950" w:rsidRPr="007C677B" w:rsidRDefault="00C65950" w:rsidP="00C659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dostępu do danych oso</w:t>
      </w:r>
      <w:r w:rsidR="005A18BF">
        <w:rPr>
          <w:rFonts w:ascii="Times New Roman" w:hAnsi="Times New Roman" w:cs="Times New Roman"/>
          <w:sz w:val="24"/>
          <w:szCs w:val="24"/>
        </w:rPr>
        <w:t>bowych</w:t>
      </w:r>
      <w:r w:rsidRPr="007C677B">
        <w:rPr>
          <w:rFonts w:ascii="Times New Roman" w:hAnsi="Times New Roman" w:cs="Times New Roman"/>
          <w:sz w:val="24"/>
          <w:szCs w:val="24"/>
        </w:rPr>
        <w:t>;</w:t>
      </w:r>
    </w:p>
    <w:p w14:paraId="699AE4F3" w14:textId="65800807" w:rsidR="00C65950" w:rsidRPr="007C677B" w:rsidRDefault="00C65950" w:rsidP="00C659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prawo do sprostowania </w:t>
      </w:r>
      <w:r w:rsidR="005A18BF">
        <w:rPr>
          <w:rFonts w:ascii="Times New Roman" w:hAnsi="Times New Roman" w:cs="Times New Roman"/>
          <w:sz w:val="24"/>
          <w:szCs w:val="24"/>
        </w:rPr>
        <w:t xml:space="preserve">nieprawidłowych </w:t>
      </w:r>
      <w:r w:rsidRPr="007C677B">
        <w:rPr>
          <w:rFonts w:ascii="Times New Roman" w:hAnsi="Times New Roman" w:cs="Times New Roman"/>
          <w:sz w:val="24"/>
          <w:szCs w:val="24"/>
        </w:rPr>
        <w:t>danych;</w:t>
      </w:r>
    </w:p>
    <w:p w14:paraId="764E314A" w14:textId="606B6F8B" w:rsidR="00C65950" w:rsidRPr="007C677B" w:rsidRDefault="00C65950" w:rsidP="00C659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lastRenderedPageBreak/>
        <w:t xml:space="preserve">prawo do </w:t>
      </w:r>
      <w:r w:rsidR="005A18BF">
        <w:rPr>
          <w:rFonts w:ascii="Times New Roman" w:hAnsi="Times New Roman" w:cs="Times New Roman"/>
          <w:sz w:val="24"/>
          <w:szCs w:val="24"/>
        </w:rPr>
        <w:t xml:space="preserve">żądania </w:t>
      </w:r>
      <w:r w:rsidRPr="007C677B">
        <w:rPr>
          <w:rFonts w:ascii="Times New Roman" w:hAnsi="Times New Roman" w:cs="Times New Roman"/>
          <w:sz w:val="24"/>
          <w:szCs w:val="24"/>
        </w:rPr>
        <w:t>ograniczenia przetwarzania;</w:t>
      </w:r>
    </w:p>
    <w:p w14:paraId="30C5DD1E" w14:textId="709D05D5" w:rsidR="00C65950" w:rsidRDefault="00C65950" w:rsidP="00C659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prawo do </w:t>
      </w:r>
      <w:r w:rsidR="005A18BF">
        <w:rPr>
          <w:rFonts w:ascii="Times New Roman" w:hAnsi="Times New Roman" w:cs="Times New Roman"/>
          <w:sz w:val="24"/>
          <w:szCs w:val="24"/>
        </w:rPr>
        <w:t xml:space="preserve">żądania </w:t>
      </w:r>
      <w:r w:rsidRPr="007C677B">
        <w:rPr>
          <w:rFonts w:ascii="Times New Roman" w:hAnsi="Times New Roman" w:cs="Times New Roman"/>
          <w:sz w:val="24"/>
          <w:szCs w:val="24"/>
        </w:rPr>
        <w:t>usunięcia danych, o ile znajdzie zastosowanie jedna z przesłanek z art. 17 ust. 1 RODO.</w:t>
      </w:r>
    </w:p>
    <w:p w14:paraId="52F5BA7B" w14:textId="701827C3" w:rsidR="005A18BF" w:rsidRPr="007C677B" w:rsidRDefault="005A18BF" w:rsidP="00C659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cofnięcia zgody w dowolnym momencie bez wpływu na zgodność z prawem przetwarzania, którego dokonano na podstawie zgody przed jej cofnięciem.</w:t>
      </w:r>
    </w:p>
    <w:p w14:paraId="032E9D94" w14:textId="77777777" w:rsidR="000F4CDD" w:rsidRDefault="00BB1416" w:rsidP="000F4C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 Państwo </w:t>
      </w:r>
      <w:r w:rsidR="00C65950" w:rsidRPr="007C677B">
        <w:rPr>
          <w:rFonts w:ascii="Times New Roman" w:hAnsi="Times New Roman" w:cs="Times New Roman"/>
          <w:sz w:val="24"/>
          <w:szCs w:val="24"/>
        </w:rPr>
        <w:t>prawo do złożenia skargi na niezgodne z prawem przetwarzanie danych osobowych do Prezesa Urzędu Ochrony Danych Osobowych (Urząd Ochrony Danych Osobowych, ul. Stawki 2, 00-193 Warszawa).</w:t>
      </w:r>
    </w:p>
    <w:p w14:paraId="78CE76BA" w14:textId="77777777" w:rsidR="000F4CDD" w:rsidRPr="000F4CDD" w:rsidRDefault="00BB1416" w:rsidP="000F4C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4CDD">
        <w:rPr>
          <w:rFonts w:ascii="Times New Roman" w:hAnsi="Times New Roman"/>
          <w:sz w:val="24"/>
          <w:szCs w:val="24"/>
        </w:rPr>
        <w:t>Państwa</w:t>
      </w:r>
      <w:r w:rsidR="000F4CDD">
        <w:rPr>
          <w:rFonts w:ascii="Times New Roman" w:hAnsi="Times New Roman"/>
          <w:sz w:val="24"/>
          <w:szCs w:val="24"/>
        </w:rPr>
        <w:t xml:space="preserve"> </w:t>
      </w:r>
      <w:r w:rsidR="00C65950" w:rsidRPr="000F4CDD">
        <w:rPr>
          <w:rFonts w:ascii="Times New Roman" w:hAnsi="Times New Roman"/>
          <w:color w:val="000000" w:themeColor="text1"/>
          <w:sz w:val="24"/>
          <w:szCs w:val="24"/>
        </w:rPr>
        <w:t>dane będą przetwarzane w sposób zautomatyzowany, lecz nie będą podlegać zautomatyzowanemu podejmowaniu decyzji, w tym w profilowaniu.</w:t>
      </w:r>
      <w:r w:rsidR="000F4C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62099D4" w14:textId="72523877" w:rsidR="0080267C" w:rsidRPr="000F4CDD" w:rsidRDefault="000F4CDD" w:rsidP="000F4CDD">
      <w:pPr>
        <w:pStyle w:val="Nagwek1"/>
        <w:spacing w:line="360" w:lineRule="auto"/>
        <w:rPr>
          <w:rFonts w:ascii="Times New Roman" w:hAnsi="Times New Roman"/>
          <w:sz w:val="24"/>
          <w:szCs w:val="24"/>
        </w:rPr>
      </w:pPr>
      <w:r w:rsidRPr="000F4CDD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>Podanie danych jest dobrowolne. Nieprzekazanie danych osobowych skutkować będzie niemożnością zgłoszenia udziału w konkursie, o którym mowa w pkt. 3.</w:t>
      </w:r>
    </w:p>
    <w:p w14:paraId="7BBA1A87" w14:textId="77777777" w:rsidR="0080267C" w:rsidRDefault="0080267C" w:rsidP="00043E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9895F2" w14:textId="0276BAA4" w:rsidR="0080267C" w:rsidRDefault="0080267C" w:rsidP="00BB1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763C4D84" w14:textId="408CDCEA" w:rsidR="0080267C" w:rsidRPr="00BB1416" w:rsidRDefault="00BB1416" w:rsidP="00043E8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podpis</w:t>
      </w:r>
    </w:p>
    <w:p w14:paraId="259B4AB2" w14:textId="146B7F3A" w:rsidR="0080267C" w:rsidRPr="00F969F9" w:rsidRDefault="0080267C" w:rsidP="0080267C">
      <w:pPr>
        <w:pStyle w:val="Default"/>
      </w:pPr>
    </w:p>
    <w:sectPr w:rsidR="0080267C" w:rsidRPr="00F969F9" w:rsidSect="005B456B">
      <w:pgSz w:w="12240" w:h="15840"/>
      <w:pgMar w:top="1702" w:right="118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FD4227"/>
    <w:multiLevelType w:val="multilevel"/>
    <w:tmpl w:val="1CFD422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45E29"/>
    <w:multiLevelType w:val="hybridMultilevel"/>
    <w:tmpl w:val="15F23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069E8"/>
    <w:multiLevelType w:val="multilevel"/>
    <w:tmpl w:val="9D8EC6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03580"/>
    <w:multiLevelType w:val="hybridMultilevel"/>
    <w:tmpl w:val="3B662D04"/>
    <w:lvl w:ilvl="0" w:tplc="3AF66C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5A52"/>
    <w:multiLevelType w:val="multilevel"/>
    <w:tmpl w:val="C5DC1560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C367D"/>
    <w:multiLevelType w:val="hybridMultilevel"/>
    <w:tmpl w:val="C3C8860C"/>
    <w:lvl w:ilvl="0" w:tplc="597088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FBB0FD9"/>
    <w:multiLevelType w:val="hybridMultilevel"/>
    <w:tmpl w:val="6F266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269963">
    <w:abstractNumId w:val="5"/>
  </w:num>
  <w:num w:numId="2" w16cid:durableId="1662343041">
    <w:abstractNumId w:val="1"/>
  </w:num>
  <w:num w:numId="3" w16cid:durableId="839851117">
    <w:abstractNumId w:val="3"/>
  </w:num>
  <w:num w:numId="4" w16cid:durableId="1134828205">
    <w:abstractNumId w:val="6"/>
  </w:num>
  <w:num w:numId="5" w16cid:durableId="1848976218">
    <w:abstractNumId w:val="0"/>
  </w:num>
  <w:num w:numId="6" w16cid:durableId="957180441">
    <w:abstractNumId w:val="2"/>
  </w:num>
  <w:num w:numId="7" w16cid:durableId="18359589">
    <w:abstractNumId w:val="4"/>
  </w:num>
  <w:num w:numId="8" w16cid:durableId="1535000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71"/>
    <w:rsid w:val="00043E8C"/>
    <w:rsid w:val="00052457"/>
    <w:rsid w:val="000605BC"/>
    <w:rsid w:val="00073026"/>
    <w:rsid w:val="000B3A7F"/>
    <w:rsid w:val="000F4CDD"/>
    <w:rsid w:val="00162D9B"/>
    <w:rsid w:val="00195CFD"/>
    <w:rsid w:val="00277AEA"/>
    <w:rsid w:val="002C0461"/>
    <w:rsid w:val="002F063F"/>
    <w:rsid w:val="00352E7F"/>
    <w:rsid w:val="00532CE8"/>
    <w:rsid w:val="00586F5F"/>
    <w:rsid w:val="005A18BF"/>
    <w:rsid w:val="005B456B"/>
    <w:rsid w:val="0060647F"/>
    <w:rsid w:val="00642C1C"/>
    <w:rsid w:val="00665DA8"/>
    <w:rsid w:val="006D3B4F"/>
    <w:rsid w:val="006E204A"/>
    <w:rsid w:val="007154A5"/>
    <w:rsid w:val="00722F93"/>
    <w:rsid w:val="00723772"/>
    <w:rsid w:val="00760426"/>
    <w:rsid w:val="00761EB5"/>
    <w:rsid w:val="007678F9"/>
    <w:rsid w:val="007943A3"/>
    <w:rsid w:val="007A0B69"/>
    <w:rsid w:val="007C677B"/>
    <w:rsid w:val="007F60D1"/>
    <w:rsid w:val="0080267C"/>
    <w:rsid w:val="00833E4B"/>
    <w:rsid w:val="008750C7"/>
    <w:rsid w:val="008A75B1"/>
    <w:rsid w:val="008E632F"/>
    <w:rsid w:val="008F4F84"/>
    <w:rsid w:val="00900FC5"/>
    <w:rsid w:val="00913514"/>
    <w:rsid w:val="0093316A"/>
    <w:rsid w:val="00997FF7"/>
    <w:rsid w:val="009A20F4"/>
    <w:rsid w:val="009C6271"/>
    <w:rsid w:val="009E304F"/>
    <w:rsid w:val="00A742B2"/>
    <w:rsid w:val="00B55FEA"/>
    <w:rsid w:val="00B83F0C"/>
    <w:rsid w:val="00BB1416"/>
    <w:rsid w:val="00BF1555"/>
    <w:rsid w:val="00C636FE"/>
    <w:rsid w:val="00C65950"/>
    <w:rsid w:val="00C663EA"/>
    <w:rsid w:val="00CB228E"/>
    <w:rsid w:val="00CF0832"/>
    <w:rsid w:val="00D569AD"/>
    <w:rsid w:val="00E61DB2"/>
    <w:rsid w:val="00F969F9"/>
    <w:rsid w:val="00FE32A4"/>
    <w:rsid w:val="00FF0816"/>
    <w:rsid w:val="17656980"/>
    <w:rsid w:val="1CC513CD"/>
    <w:rsid w:val="438F02E9"/>
    <w:rsid w:val="62B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BE99F"/>
  <w15:docId w15:val="{0489A91A-64C0-4AAA-B6A2-AA978AF9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3E8C"/>
    <w:pPr>
      <w:keepNext/>
      <w:numPr>
        <w:numId w:val="1"/>
      </w:numPr>
      <w:suppressAutoHyphens/>
      <w:spacing w:before="240" w:after="60" w:line="256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2A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2A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32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32F"/>
    <w:rPr>
      <w:rFonts w:ascii="Lucida Grande CE" w:hAnsi="Lucida Grande CE" w:cs="Lucida Grande CE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0B3A7F"/>
    <w:pPr>
      <w:spacing w:after="0" w:line="240" w:lineRule="auto"/>
    </w:pPr>
    <w:rPr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rsid w:val="00761EB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43E8C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customStyle="1" w:styleId="Default">
    <w:name w:val="Default"/>
    <w:rsid w:val="00723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23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ekretariat@mgops.kamienkr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063DF5C-3AE8-4A7A-AFEF-ACAF9A7BD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Pyka</dc:creator>
  <cp:lastModifiedBy>Arkadiusz.Stryszyk</cp:lastModifiedBy>
  <cp:revision>2</cp:revision>
  <cp:lastPrinted>2023-11-09T08:19:00Z</cp:lastPrinted>
  <dcterms:created xsi:type="dcterms:W3CDTF">2023-11-09T12:31:00Z</dcterms:created>
  <dcterms:modified xsi:type="dcterms:W3CDTF">2023-11-09T12:31:00Z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