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9D5A" w14:textId="77777777" w:rsidR="006969BE" w:rsidRPr="00A770CE" w:rsidRDefault="006969BE" w:rsidP="0069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……………………., 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 </w:t>
      </w:r>
    </w:p>
    <w:p w14:paraId="447C465C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 </w:t>
      </w:r>
    </w:p>
    <w:p w14:paraId="6EA41EE5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</w:p>
    <w:p w14:paraId="2942317A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Wnioskodawcy/Przedstawiciela Ustawowego </w:t>
      </w:r>
    </w:p>
    <w:p w14:paraId="6B70D99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57EECF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 </w:t>
      </w:r>
    </w:p>
    <w:p w14:paraId="3F7178B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3074BE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00FB97AF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</w:p>
    <w:p w14:paraId="4EF6D56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651560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36F1E415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p w14:paraId="0C78C568" w14:textId="77777777" w:rsidR="00925D42" w:rsidRDefault="00925D42" w:rsidP="00925D4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0AEEDEE" w14:textId="392646D9" w:rsidR="00925D42" w:rsidRPr="00925D42" w:rsidRDefault="00925D42" w:rsidP="00925D4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25D4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Dyrektor</w:t>
      </w:r>
    </w:p>
    <w:p w14:paraId="41EA7F7B" w14:textId="77777777" w:rsidR="00925D42" w:rsidRPr="00925D42" w:rsidRDefault="00925D42" w:rsidP="00925D42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25D4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Poradni Psychologiczno – Pedagogicznej </w:t>
      </w:r>
    </w:p>
    <w:p w14:paraId="5C29581D" w14:textId="77777777" w:rsidR="00925D42" w:rsidRPr="00925D42" w:rsidRDefault="00925D42" w:rsidP="00925D4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25D4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Węgorzewie</w:t>
      </w:r>
    </w:p>
    <w:p w14:paraId="7625CCA6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28EF9F" w14:textId="77777777" w:rsidR="006969BE" w:rsidRPr="00F64289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47D6F37" w14:textId="2AD15FEF" w:rsidR="006969BE" w:rsidRPr="00F64289" w:rsidRDefault="000565BC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WNIOSEK O</w:t>
      </w:r>
      <w:r w:rsidR="006969BE" w:rsidRPr="00F6428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ZAPEWNIENI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</w:t>
      </w:r>
      <w:r w:rsidR="006969BE" w:rsidRPr="00F6428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DOSTĘPNOŚCI CYFROWEJ WSKAZANEJ STRONY INTERNETOWEJ  LUB ELEMENTU STRONY INTERNETOWEJ </w:t>
      </w:r>
    </w:p>
    <w:p w14:paraId="0B2083A0" w14:textId="77777777" w:rsidR="006969BE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966414D" w14:textId="70DDE601" w:rsidR="006969BE" w:rsidRPr="000E34A4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ustawy z dnia 4 kwietnia 2019 r. o dostępności cyfrowej stron internetowych i aplikacji mobilnych podmiotów publicznych (Dz.U. 2019 poz. 848) wnoszę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zapewnienie dostępności cyfrowej następujących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strony internetowej:*</w:t>
      </w:r>
      <w:r w:rsidR="00F6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2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□ </w:t>
      </w:r>
      <w:r w:rsidR="00B209FA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 Psychologiczno – Pedagogicznej w Węgorzewie</w:t>
      </w: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E41F4E" w14:textId="3D4E93CE" w:rsidR="006969BE" w:rsidRPr="000E34A4" w:rsidRDefault="00F64289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BIP </w:t>
      </w:r>
      <w:r w:rsidR="00B209FA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 Psychologiczno – Pedagogicznej w Węgorzewie</w:t>
      </w:r>
      <w:r w:rsidR="006969BE"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91E8BF" w14:textId="77777777" w:rsidR="006969BE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9AD96D" w14:textId="77777777" w:rsidR="006969BE" w:rsidRPr="00964929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6B9415F8" w14:textId="77777777" w:rsidR="006969BE" w:rsidRDefault="006969BE" w:rsidP="006969BE">
      <w:pPr>
        <w:tabs>
          <w:tab w:val="center" w:pos="4536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3FD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wskazanie elementu strony internetowej)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1BB019" w14:textId="77777777" w:rsidR="006969BE" w:rsidRDefault="006969BE" w:rsidP="006969BE">
      <w:pPr>
        <w:tabs>
          <w:tab w:val="center" w:pos="4536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F833A" w14:textId="77777777" w:rsidR="006969BE" w:rsidRDefault="006969BE" w:rsidP="006969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14:paraId="7F9A213B" w14:textId="08311C46" w:rsidR="006969BE" w:rsidRPr="00AA3FD0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(wskazanie alternatywneg</w:t>
      </w:r>
      <w:r w:rsidR="00F642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sposobu dostępu </w:t>
      </w:r>
      <w:r w:rsidRPr="00AA3FD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6F9DA7B" w14:textId="77777777" w:rsidR="006969BE" w:rsidRPr="00B66CF8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A3F78E0" w14:textId="4396BC23" w:rsidR="006969BE" w:rsidRPr="00B66CF8" w:rsidRDefault="005657ED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Sposób kontaktu z wnioskodawcą:</w:t>
      </w:r>
      <w:r w:rsidR="006969BE"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* </w:t>
      </w:r>
    </w:p>
    <w:p w14:paraId="000CFB33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ysłać pocztą tradycyjną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0D0D947E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ysłać na adres e-mail </w:t>
      </w:r>
    </w:p>
    <w:p w14:paraId="5D066BC2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dbiór osobisty </w:t>
      </w:r>
    </w:p>
    <w:p w14:paraId="5A60CBA2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E70EB87" w14:textId="77777777" w:rsidR="006969BE" w:rsidRPr="005657ED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lang w:eastAsia="pl-PL"/>
        </w:rPr>
        <w:t>* odpowiednie zaznaczyć</w:t>
      </w:r>
    </w:p>
    <w:p w14:paraId="5D08868A" w14:textId="77777777" w:rsidR="006969BE" w:rsidRPr="00964929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</w:t>
      </w:r>
    </w:p>
    <w:p w14:paraId="57C463B5" w14:textId="3524099C" w:rsidR="00647C8E" w:rsidRPr="006E4955" w:rsidRDefault="006969BE" w:rsidP="006E49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5657ED">
        <w:rPr>
          <w:rFonts w:ascii="Times New Roman" w:eastAsia="Times New Roman" w:hAnsi="Times New Roman" w:cs="Times New Roman"/>
          <w:lang w:eastAsia="pl-PL"/>
        </w:rPr>
        <w:t>(podpis wnioskodawcy</w:t>
      </w:r>
      <w:r w:rsidR="006E4955">
        <w:rPr>
          <w:rFonts w:ascii="Times New Roman" w:eastAsia="Times New Roman" w:hAnsi="Times New Roman" w:cs="Times New Roman"/>
          <w:lang w:eastAsia="pl-PL"/>
        </w:rPr>
        <w:t>)</w:t>
      </w:r>
    </w:p>
    <w:sectPr w:rsidR="00647C8E" w:rsidRPr="006E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DD"/>
    <w:rsid w:val="0001237A"/>
    <w:rsid w:val="000565BC"/>
    <w:rsid w:val="000C24C0"/>
    <w:rsid w:val="001329FE"/>
    <w:rsid w:val="001D2E94"/>
    <w:rsid w:val="001F3E96"/>
    <w:rsid w:val="00235989"/>
    <w:rsid w:val="00293C93"/>
    <w:rsid w:val="003B078B"/>
    <w:rsid w:val="00434F79"/>
    <w:rsid w:val="004B0D28"/>
    <w:rsid w:val="005328DC"/>
    <w:rsid w:val="005657ED"/>
    <w:rsid w:val="005A6D2D"/>
    <w:rsid w:val="005B2728"/>
    <w:rsid w:val="005D2C40"/>
    <w:rsid w:val="006208BC"/>
    <w:rsid w:val="00647C8E"/>
    <w:rsid w:val="00683D5E"/>
    <w:rsid w:val="006969BE"/>
    <w:rsid w:val="006E4955"/>
    <w:rsid w:val="007278B6"/>
    <w:rsid w:val="0077528E"/>
    <w:rsid w:val="007C67DA"/>
    <w:rsid w:val="00856E80"/>
    <w:rsid w:val="00864681"/>
    <w:rsid w:val="00867BDD"/>
    <w:rsid w:val="00925D42"/>
    <w:rsid w:val="0096226C"/>
    <w:rsid w:val="009E0699"/>
    <w:rsid w:val="00A54826"/>
    <w:rsid w:val="00B209FA"/>
    <w:rsid w:val="00C843CC"/>
    <w:rsid w:val="00D470A2"/>
    <w:rsid w:val="00E76B96"/>
    <w:rsid w:val="00ED0ABA"/>
    <w:rsid w:val="00EE3409"/>
    <w:rsid w:val="00EE6318"/>
    <w:rsid w:val="00F16EDD"/>
    <w:rsid w:val="00F64289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inga@poradniawegorzewo.pl</cp:lastModifiedBy>
  <cp:revision>7</cp:revision>
  <dcterms:created xsi:type="dcterms:W3CDTF">2021-07-16T05:34:00Z</dcterms:created>
  <dcterms:modified xsi:type="dcterms:W3CDTF">2022-02-14T09:24:00Z</dcterms:modified>
</cp:coreProperties>
</file>